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6"/>
        <w:tblW w:w="0" w:type="auto"/>
        <w:tblLook w:val="04A0"/>
      </w:tblPr>
      <w:tblGrid>
        <w:gridCol w:w="1648"/>
        <w:gridCol w:w="1672"/>
        <w:gridCol w:w="1492"/>
        <w:gridCol w:w="3908"/>
      </w:tblGrid>
      <w:tr w:rsidR="000E180E" w:rsidTr="000E180E">
        <w:trPr>
          <w:cnfStyle w:val="100000000000"/>
        </w:trPr>
        <w:tc>
          <w:tcPr>
            <w:cnfStyle w:val="0010000001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Método </w:t>
            </w:r>
          </w:p>
        </w:tc>
        <w:tc>
          <w:tcPr>
            <w:tcW w:w="2161" w:type="dxa"/>
          </w:tcPr>
          <w:p w:rsidR="00631D81" w:rsidRPr="004C0013" w:rsidRDefault="00631D81" w:rsidP="004C0013">
            <w:pPr>
              <w:cnfStyle w:val="1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Características </w:t>
            </w:r>
          </w:p>
        </w:tc>
        <w:tc>
          <w:tcPr>
            <w:tcW w:w="2161" w:type="dxa"/>
          </w:tcPr>
          <w:p w:rsidR="00631D81" w:rsidRPr="004C0013" w:rsidRDefault="00631D81" w:rsidP="004C0013">
            <w:pPr>
              <w:cnfStyle w:val="1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Ejemplo </w:t>
            </w:r>
          </w:p>
        </w:tc>
        <w:tc>
          <w:tcPr>
            <w:tcW w:w="2161" w:type="dxa"/>
          </w:tcPr>
          <w:p w:rsidR="00631D81" w:rsidRDefault="00631D81">
            <w:pPr>
              <w:cnfStyle w:val="100000000000"/>
            </w:pPr>
            <w:r>
              <w:t xml:space="preserve">Imagen </w:t>
            </w:r>
          </w:p>
        </w:tc>
      </w:tr>
      <w:tr w:rsidR="000E180E" w:rsidTr="000E180E">
        <w:trPr>
          <w:cnfStyle w:val="000000100000"/>
        </w:trPr>
        <w:tc>
          <w:tcPr>
            <w:cnfStyle w:val="001000000000"/>
            <w:tcW w:w="2161" w:type="dxa"/>
          </w:tcPr>
          <w:p w:rsidR="00631D81" w:rsidRPr="004C0013" w:rsidRDefault="00867B6B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>Decantación</w:t>
            </w:r>
          </w:p>
        </w:tc>
        <w:tc>
          <w:tcPr>
            <w:tcW w:w="2161" w:type="dxa"/>
          </w:tcPr>
          <w:p w:rsidR="00631D81" w:rsidRPr="004C0013" w:rsidRDefault="00867B6B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>La decantación, es uno de los </w:t>
            </w:r>
            <w:proofErr w:type="spellStart"/>
            <w:r w:rsidR="00675E7E" w:rsidRPr="004C0013">
              <w:rPr>
                <w:rFonts w:ascii="Arial" w:hAnsi="Arial" w:cs="Arial"/>
              </w:rPr>
              <w:fldChar w:fldCharType="begin"/>
            </w:r>
            <w:r w:rsidRPr="004C0013">
              <w:rPr>
                <w:rFonts w:ascii="Arial" w:hAnsi="Arial" w:cs="Arial"/>
              </w:rPr>
              <w:instrText xml:space="preserve"> HYPERLINK "http://www.fullquimica.com/2011/08/metodos-de-separacion-de-las-mezclas.html" </w:instrText>
            </w:r>
            <w:r w:rsidR="00675E7E" w:rsidRPr="004C0013">
              <w:rPr>
                <w:rFonts w:ascii="Arial" w:hAnsi="Arial" w:cs="Arial"/>
              </w:rPr>
              <w:fldChar w:fldCharType="separate"/>
            </w:r>
            <w:r w:rsidRPr="004C0013">
              <w:rPr>
                <w:rStyle w:val="Hipervnculo"/>
                <w:rFonts w:ascii="Arial" w:hAnsi="Arial" w:cs="Arial"/>
              </w:rPr>
              <w:t>metodos</w:t>
            </w:r>
            <w:proofErr w:type="spellEnd"/>
            <w:r w:rsidRPr="004C0013">
              <w:rPr>
                <w:rStyle w:val="Hipervnculo"/>
                <w:rFonts w:ascii="Arial" w:hAnsi="Arial" w:cs="Arial"/>
              </w:rPr>
              <w:t xml:space="preserve"> de </w:t>
            </w:r>
            <w:proofErr w:type="spellStart"/>
            <w:r w:rsidRPr="004C0013">
              <w:rPr>
                <w:rStyle w:val="Hipervnculo"/>
                <w:rFonts w:ascii="Arial" w:hAnsi="Arial" w:cs="Arial"/>
              </w:rPr>
              <w:t>separacion</w:t>
            </w:r>
            <w:proofErr w:type="spellEnd"/>
            <w:r w:rsidRPr="004C0013">
              <w:rPr>
                <w:rStyle w:val="Hipervnculo"/>
                <w:rFonts w:ascii="Arial" w:hAnsi="Arial" w:cs="Arial"/>
              </w:rPr>
              <w:t xml:space="preserve"> de mezclas</w:t>
            </w:r>
            <w:r w:rsidR="00675E7E" w:rsidRPr="004C0013">
              <w:rPr>
                <w:rFonts w:ascii="Arial" w:hAnsi="Arial" w:cs="Arial"/>
              </w:rPr>
              <w:fldChar w:fldCharType="end"/>
            </w:r>
            <w:r w:rsidRPr="004C0013">
              <w:rPr>
                <w:rFonts w:ascii="Arial" w:hAnsi="Arial" w:cs="Arial"/>
              </w:rPr>
              <w:t xml:space="preserve"> que sirve para separar </w:t>
            </w:r>
            <w:proofErr w:type="spellStart"/>
            <w:r w:rsidRPr="004C0013">
              <w:rPr>
                <w:rFonts w:ascii="Arial" w:hAnsi="Arial" w:cs="Arial"/>
              </w:rPr>
              <w:t>solidos</w:t>
            </w:r>
            <w:proofErr w:type="spellEnd"/>
            <w:r w:rsidRPr="004C0013">
              <w:rPr>
                <w:rFonts w:ascii="Arial" w:hAnsi="Arial" w:cs="Arial"/>
              </w:rPr>
              <w:t xml:space="preserve"> de líquidos y líquidos no miscibles.</w:t>
            </w:r>
          </w:p>
        </w:tc>
        <w:tc>
          <w:tcPr>
            <w:tcW w:w="2161" w:type="dxa"/>
          </w:tcPr>
          <w:p w:rsidR="00631D81" w:rsidRPr="004C0013" w:rsidRDefault="00867B6B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Agua y aceite </w:t>
            </w:r>
          </w:p>
        </w:tc>
        <w:tc>
          <w:tcPr>
            <w:tcW w:w="2161" w:type="dxa"/>
          </w:tcPr>
          <w:p w:rsidR="00631D81" w:rsidRDefault="00867B6B">
            <w:pPr>
              <w:cnfStyle w:val="0000001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63393" cy="1543050"/>
                  <wp:effectExtent l="19050" t="0" r="3407" b="0"/>
                  <wp:docPr id="2" name="1 Imagen" descr="decantacion_agua_ace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ntacion_agua_aceit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63" cy="154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Filtración </w:t>
            </w:r>
          </w:p>
        </w:tc>
        <w:tc>
          <w:tcPr>
            <w:tcW w:w="2161" w:type="dxa"/>
          </w:tcPr>
          <w:p w:rsidR="00631D81" w:rsidRPr="004C0013" w:rsidRDefault="00715BE0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>Se entiende por filtración a aquel proceso mediante el cual un elemento es colocado a través de un tipo de tamiz o filtro por el cual se separan sus partes, quedando retenidas aquellas partes que no pasan por su tamaño y siendo filtradas aquellas que sí pasan por el espacio del filtro.</w:t>
            </w:r>
            <w:r w:rsidRPr="004C0013">
              <w:rPr>
                <w:rFonts w:ascii="Arial" w:hAnsi="Arial" w:cs="Arial"/>
              </w:rPr>
              <w:br/>
            </w:r>
            <w:r w:rsidRPr="004C0013">
              <w:rPr>
                <w:rFonts w:ascii="Arial" w:hAnsi="Arial" w:cs="Arial"/>
              </w:rPr>
              <w:br/>
            </w:r>
          </w:p>
        </w:tc>
        <w:tc>
          <w:tcPr>
            <w:tcW w:w="2161" w:type="dxa"/>
          </w:tcPr>
          <w:p w:rsidR="00631D81" w:rsidRPr="004C0013" w:rsidRDefault="00D863AA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>Arena del agua</w:t>
            </w:r>
          </w:p>
        </w:tc>
        <w:tc>
          <w:tcPr>
            <w:tcW w:w="2161" w:type="dxa"/>
          </w:tcPr>
          <w:p w:rsidR="00631D81" w:rsidRDefault="00867B6B">
            <w:pPr>
              <w:cnfStyle w:val="0000000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92177" cy="1682750"/>
                  <wp:effectExtent l="19050" t="0" r="8023" b="0"/>
                  <wp:docPr id="3" name="2 Imagen" descr="M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 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77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rPr>
          <w:cnfStyle w:val="000000100000"/>
        </w:trPr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Imantación </w:t>
            </w:r>
          </w:p>
        </w:tc>
        <w:tc>
          <w:tcPr>
            <w:tcW w:w="2161" w:type="dxa"/>
          </w:tcPr>
          <w:p w:rsidR="00631D81" w:rsidRPr="004C0013" w:rsidRDefault="003F11C5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Se conoce como imantación o magnetización a la densidad que posee un material determinado en cuanto a “momentos” o posibilidades que tiene </w:t>
            </w:r>
            <w:r w:rsidRPr="004C0013">
              <w:rPr>
                <w:rFonts w:ascii="Arial" w:hAnsi="Arial" w:cs="Arial"/>
              </w:rPr>
              <w:lastRenderedPageBreak/>
              <w:t>dicho material de ser magnetizados o imantados por el metal.</w:t>
            </w:r>
            <w:r w:rsidRPr="004C0013">
              <w:rPr>
                <w:rFonts w:ascii="Arial" w:hAnsi="Arial" w:cs="Arial"/>
              </w:rPr>
              <w:br/>
            </w:r>
          </w:p>
        </w:tc>
        <w:tc>
          <w:tcPr>
            <w:tcW w:w="2161" w:type="dxa"/>
          </w:tcPr>
          <w:p w:rsidR="00631D81" w:rsidRPr="004C0013" w:rsidRDefault="00D863AA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lastRenderedPageBreak/>
              <w:t xml:space="preserve">Trozos de hierro del vidrio </w:t>
            </w:r>
          </w:p>
        </w:tc>
        <w:tc>
          <w:tcPr>
            <w:tcW w:w="2161" w:type="dxa"/>
          </w:tcPr>
          <w:p w:rsidR="00631D81" w:rsidRDefault="00867B6B">
            <w:pPr>
              <w:cnfStyle w:val="0000001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46055" cy="1095375"/>
                  <wp:effectExtent l="19050" t="0" r="0" b="0"/>
                  <wp:docPr id="4" name="3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5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lastRenderedPageBreak/>
              <w:t xml:space="preserve">Extracción 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Procedimiento </w:t>
            </w:r>
            <w:r w:rsidR="003F11C5" w:rsidRPr="004C0013">
              <w:rPr>
                <w:rFonts w:ascii="Arial" w:hAnsi="Arial" w:cs="Arial"/>
              </w:rPr>
              <w:t xml:space="preserve">en el cual se separa una sustancia que puede ser disuelta en dos disolventes no miscibles entre ellos, con diferente grado de solubilidad y que se encuentran en relación a través de una </w:t>
            </w:r>
            <w:proofErr w:type="spellStart"/>
            <w:r w:rsidR="003F11C5" w:rsidRPr="004C0013">
              <w:rPr>
                <w:rFonts w:ascii="Arial" w:hAnsi="Arial" w:cs="Arial"/>
              </w:rPr>
              <w:t>interfase</w:t>
            </w:r>
            <w:proofErr w:type="spellEnd"/>
            <w:r w:rsidR="003F11C5" w:rsidRPr="004C0013">
              <w:rPr>
                <w:rFonts w:ascii="Arial" w:hAnsi="Arial" w:cs="Arial"/>
              </w:rPr>
              <w:t>. </w:t>
            </w:r>
            <w:r w:rsidR="003F11C5" w:rsidRPr="004C0013">
              <w:rPr>
                <w:rFonts w:ascii="Arial" w:hAnsi="Arial" w:cs="Arial"/>
              </w:rPr>
              <w:br/>
            </w:r>
            <w:r w:rsidR="003F11C5" w:rsidRPr="004C0013">
              <w:rPr>
                <w:rFonts w:ascii="Arial" w:hAnsi="Arial" w:cs="Arial"/>
              </w:rPr>
              <w:br/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>Para extraerse cafeína del café y de las hojas de té, esencias aromáticas de las flores o el azúcar de la caña de azúcar.</w:t>
            </w:r>
            <w:r w:rsidRPr="004C0013">
              <w:rPr>
                <w:rFonts w:ascii="Arial" w:hAnsi="Arial" w:cs="Arial"/>
              </w:rPr>
              <w:br/>
            </w:r>
            <w:r w:rsidRPr="004C0013">
              <w:rPr>
                <w:rFonts w:ascii="Arial" w:hAnsi="Arial" w:cs="Arial"/>
              </w:rPr>
              <w:br/>
            </w:r>
          </w:p>
        </w:tc>
        <w:tc>
          <w:tcPr>
            <w:tcW w:w="2161" w:type="dxa"/>
          </w:tcPr>
          <w:p w:rsidR="00631D81" w:rsidRDefault="003F3A0C">
            <w:pPr>
              <w:cnfStyle w:val="0000000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62125" cy="809625"/>
                  <wp:effectExtent l="19050" t="0" r="9525" b="0"/>
                  <wp:docPr id="5" name="4 Imagen" descr="pic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rPr>
          <w:cnfStyle w:val="000000100000"/>
        </w:trPr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Tamización 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Consiste </w:t>
            </w:r>
            <w:r w:rsidR="003F11C5" w:rsidRPr="004C0013">
              <w:rPr>
                <w:rFonts w:ascii="Arial" w:hAnsi="Arial" w:cs="Arial"/>
              </w:rPr>
              <w:t xml:space="preserve">que mediante un </w:t>
            </w:r>
            <w:proofErr w:type="gramStart"/>
            <w:r w:rsidR="003F11C5" w:rsidRPr="004C0013">
              <w:rPr>
                <w:rFonts w:ascii="Arial" w:hAnsi="Arial" w:cs="Arial"/>
              </w:rPr>
              <w:t>tamiz ,</w:t>
            </w:r>
            <w:proofErr w:type="gramEnd"/>
            <w:r w:rsidR="003F11C5" w:rsidRPr="004C0013">
              <w:rPr>
                <w:rFonts w:ascii="Arial" w:hAnsi="Arial" w:cs="Arial"/>
              </w:rPr>
              <w:t xml:space="preserve"> zarandas o cernidores (redes de mallas </w:t>
            </w:r>
            <w:proofErr w:type="spellStart"/>
            <w:r w:rsidR="003F11C5" w:rsidRPr="004C0013">
              <w:rPr>
                <w:rFonts w:ascii="Arial" w:hAnsi="Arial" w:cs="Arial"/>
              </w:rPr>
              <w:t>mas</w:t>
            </w:r>
            <w:proofErr w:type="spellEnd"/>
            <w:r w:rsidR="003F11C5" w:rsidRPr="004C0013">
              <w:rPr>
                <w:rFonts w:ascii="Arial" w:hAnsi="Arial" w:cs="Arial"/>
              </w:rPr>
              <w:t xml:space="preserve"> o menos gruesas o finas) se separan partículas sólidas según su tamaño.</w:t>
            </w:r>
          </w:p>
        </w:tc>
        <w:tc>
          <w:tcPr>
            <w:tcW w:w="2161" w:type="dxa"/>
          </w:tcPr>
          <w:p w:rsidR="00631D81" w:rsidRPr="004C0013" w:rsidRDefault="00D863AA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De una muestra de arena tamizar para que las partes </w:t>
            </w:r>
            <w:proofErr w:type="spellStart"/>
            <w:r w:rsidRPr="004C0013">
              <w:rPr>
                <w:rFonts w:ascii="Arial" w:hAnsi="Arial" w:cs="Arial"/>
              </w:rPr>
              <w:t>mas</w:t>
            </w:r>
            <w:proofErr w:type="spellEnd"/>
            <w:r w:rsidRPr="004C0013">
              <w:rPr>
                <w:rFonts w:ascii="Arial" w:hAnsi="Arial" w:cs="Arial"/>
              </w:rPr>
              <w:t xml:space="preserve"> grandes queden el tamiz </w:t>
            </w:r>
          </w:p>
        </w:tc>
        <w:tc>
          <w:tcPr>
            <w:tcW w:w="2161" w:type="dxa"/>
          </w:tcPr>
          <w:p w:rsidR="00631D81" w:rsidRDefault="00715BE0">
            <w:pPr>
              <w:cnfStyle w:val="0000001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85875" cy="1319016"/>
                  <wp:effectExtent l="19050" t="0" r="9525" b="0"/>
                  <wp:docPr id="1" name="0 Imagen" descr="TAMI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I 1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1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Evaporación 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Acción </w:t>
            </w:r>
            <w:r w:rsidR="003F11C5" w:rsidRPr="004C0013">
              <w:rPr>
                <w:rFonts w:ascii="Arial" w:hAnsi="Arial" w:cs="Arial"/>
              </w:rPr>
              <w:t>y efecto de evaporarse y especialmente el uso más difundido que se le atribuye al término es aquel que refiere a la conversión de un líquido en vapor.</w:t>
            </w:r>
            <w:r w:rsidR="003F11C5" w:rsidRPr="004C0013">
              <w:rPr>
                <w:rFonts w:ascii="Arial" w:hAnsi="Arial" w:cs="Arial"/>
              </w:rPr>
              <w:br/>
            </w:r>
            <w:r w:rsidR="003F11C5" w:rsidRPr="004C0013">
              <w:rPr>
                <w:rFonts w:ascii="Arial" w:hAnsi="Arial" w:cs="Arial"/>
              </w:rPr>
              <w:br/>
            </w:r>
          </w:p>
        </w:tc>
        <w:tc>
          <w:tcPr>
            <w:tcW w:w="2161" w:type="dxa"/>
          </w:tcPr>
          <w:p w:rsidR="00631D81" w:rsidRPr="004C0013" w:rsidRDefault="00D863AA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lastRenderedPageBreak/>
              <w:t xml:space="preserve">Al hervir agua evaporamos parte de esta </w:t>
            </w:r>
          </w:p>
        </w:tc>
        <w:tc>
          <w:tcPr>
            <w:tcW w:w="2161" w:type="dxa"/>
          </w:tcPr>
          <w:p w:rsidR="00631D81" w:rsidRDefault="00715BE0">
            <w:pPr>
              <w:cnfStyle w:val="0000000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7400" cy="1368171"/>
                  <wp:effectExtent l="0" t="0" r="0" b="0"/>
                  <wp:docPr id="6" name="5 Imagen" descr="EV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 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rPr>
          <w:cnfStyle w:val="000000100000"/>
        </w:trPr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lastRenderedPageBreak/>
              <w:t xml:space="preserve">Destilación 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Es </w:t>
            </w:r>
            <w:r w:rsidR="003F11C5" w:rsidRPr="004C0013">
              <w:rPr>
                <w:rFonts w:ascii="Arial" w:hAnsi="Arial" w:cs="Arial"/>
              </w:rPr>
              <w:t>un método comúnmente utilizado para la purificación de líquidos y la separación de mezclas con el fin de obtener sus componentes individuales.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(agua/alcohol, agua/aceite, </w:t>
            </w:r>
            <w:proofErr w:type="spellStart"/>
            <w:r w:rsidRPr="004C0013">
              <w:rPr>
                <w:rFonts w:ascii="Arial" w:hAnsi="Arial" w:cs="Arial"/>
              </w:rPr>
              <w:t>obtencion</w:t>
            </w:r>
            <w:proofErr w:type="spellEnd"/>
            <w:r w:rsidRPr="004C0013">
              <w:rPr>
                <w:rFonts w:ascii="Arial" w:hAnsi="Arial" w:cs="Arial"/>
              </w:rPr>
              <w:t xml:space="preserve"> de agua destilada, agua/sales, </w:t>
            </w:r>
            <w:proofErr w:type="spellStart"/>
            <w:r w:rsidRPr="004C0013">
              <w:rPr>
                <w:rFonts w:ascii="Arial" w:hAnsi="Arial" w:cs="Arial"/>
              </w:rPr>
              <w:t>destilacion</w:t>
            </w:r>
            <w:proofErr w:type="spellEnd"/>
            <w:r w:rsidRPr="004C0013">
              <w:rPr>
                <w:rFonts w:ascii="Arial" w:hAnsi="Arial" w:cs="Arial"/>
              </w:rPr>
              <w:t xml:space="preserve"> del </w:t>
            </w:r>
            <w:proofErr w:type="spellStart"/>
            <w:r w:rsidRPr="004C0013">
              <w:rPr>
                <w:rFonts w:ascii="Arial" w:hAnsi="Arial" w:cs="Arial"/>
              </w:rPr>
              <w:t>eter</w:t>
            </w:r>
            <w:proofErr w:type="spellEnd"/>
            <w:r w:rsidRPr="004C0013">
              <w:rPr>
                <w:rFonts w:ascii="Arial" w:hAnsi="Arial" w:cs="Arial"/>
              </w:rPr>
              <w:t xml:space="preserve"> de </w:t>
            </w:r>
            <w:proofErr w:type="spellStart"/>
            <w:r w:rsidRPr="004C0013">
              <w:rPr>
                <w:rFonts w:ascii="Arial" w:hAnsi="Arial" w:cs="Arial"/>
              </w:rPr>
              <w:t>petroleo</w:t>
            </w:r>
            <w:proofErr w:type="spellEnd"/>
            <w:r w:rsidRPr="004C0013">
              <w:rPr>
                <w:rFonts w:ascii="Arial" w:hAnsi="Arial" w:cs="Arial"/>
              </w:rPr>
              <w:t xml:space="preserve"> bruto, </w:t>
            </w:r>
            <w:proofErr w:type="spellStart"/>
            <w:r w:rsidRPr="004C0013">
              <w:rPr>
                <w:rFonts w:ascii="Arial" w:hAnsi="Arial" w:cs="Arial"/>
              </w:rPr>
              <w:t>etc</w:t>
            </w:r>
            <w:proofErr w:type="spellEnd"/>
            <w:r w:rsidRPr="004C0013">
              <w:rPr>
                <w:rFonts w:ascii="Arial" w:hAnsi="Arial" w:cs="Arial"/>
              </w:rPr>
              <w:t xml:space="preserve"> </w:t>
            </w:r>
            <w:proofErr w:type="spellStart"/>
            <w:r w:rsidRPr="004C0013">
              <w:rPr>
                <w:rFonts w:ascii="Arial" w:hAnsi="Arial" w:cs="Arial"/>
              </w:rPr>
              <w:t>etc</w:t>
            </w:r>
            <w:proofErr w:type="spellEnd"/>
            <w:r w:rsidRPr="004C0013">
              <w:rPr>
                <w:rFonts w:ascii="Arial" w:hAnsi="Arial" w:cs="Arial"/>
              </w:rPr>
              <w:t>) </w:t>
            </w:r>
          </w:p>
        </w:tc>
        <w:tc>
          <w:tcPr>
            <w:tcW w:w="2161" w:type="dxa"/>
          </w:tcPr>
          <w:p w:rsidR="00631D81" w:rsidRDefault="003F11C5">
            <w:pPr>
              <w:cnfStyle w:val="0000001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95475" cy="1552575"/>
                  <wp:effectExtent l="19050" t="0" r="9525" b="0"/>
                  <wp:docPr id="7" name="6 Imagen" descr="destilacion_pas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acion_paso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60" cy="155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Cromatografía 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> </w:t>
            </w:r>
            <w:proofErr w:type="spellStart"/>
            <w:r w:rsidRPr="004C0013">
              <w:rPr>
                <w:rFonts w:ascii="Arial" w:hAnsi="Arial" w:cs="Arial"/>
              </w:rPr>
              <w:t>Metodo</w:t>
            </w:r>
            <w:proofErr w:type="spellEnd"/>
            <w:r w:rsidRPr="004C0013">
              <w:rPr>
                <w:rFonts w:ascii="Arial" w:hAnsi="Arial" w:cs="Arial"/>
              </w:rPr>
              <w:t xml:space="preserve"> se fundamenta en poner en contacto dos fases o componentes mutuamente inmiscibles, que no reaccionen químicamente, una de las cuales es móvil y la otra estacionaria.</w:t>
            </w:r>
          </w:p>
        </w:tc>
        <w:tc>
          <w:tcPr>
            <w:tcW w:w="2161" w:type="dxa"/>
          </w:tcPr>
          <w:p w:rsidR="00631D81" w:rsidRPr="004C0013" w:rsidRDefault="00D863AA" w:rsidP="004C0013">
            <w:pPr>
              <w:cnfStyle w:val="0000000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Una muestra de látex natural por medio de la cromatografía podríamos obtener información sobre algunos componentes del látex </w:t>
            </w:r>
          </w:p>
        </w:tc>
        <w:tc>
          <w:tcPr>
            <w:tcW w:w="2161" w:type="dxa"/>
          </w:tcPr>
          <w:p w:rsidR="00631D81" w:rsidRDefault="003F11C5">
            <w:pPr>
              <w:cnfStyle w:val="0000000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522128" cy="1028700"/>
                  <wp:effectExtent l="19050" t="0" r="0" b="0"/>
                  <wp:docPr id="8" name="7 Imagen" descr="cromatografia-pap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matografia-papel1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23" cy="103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0E" w:rsidTr="000E180E">
        <w:trPr>
          <w:cnfStyle w:val="000000100000"/>
        </w:trPr>
        <w:tc>
          <w:tcPr>
            <w:cnfStyle w:val="001000000000"/>
            <w:tcW w:w="2161" w:type="dxa"/>
          </w:tcPr>
          <w:p w:rsidR="00631D81" w:rsidRPr="004C0013" w:rsidRDefault="00631D81" w:rsidP="004C0013">
            <w:pPr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Centrifugación </w:t>
            </w:r>
          </w:p>
        </w:tc>
        <w:tc>
          <w:tcPr>
            <w:tcW w:w="2161" w:type="dxa"/>
          </w:tcPr>
          <w:p w:rsidR="00631D81" w:rsidRPr="004C0013" w:rsidRDefault="004C0013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Se utiliza para separar partículas según la velocidad de sedimentación (centrifugación diferencial), la masa (centrifugación zonal) o la densidad (centrifugación </w:t>
            </w:r>
            <w:proofErr w:type="spellStart"/>
            <w:r w:rsidRPr="004C0013">
              <w:rPr>
                <w:rFonts w:ascii="Arial" w:hAnsi="Arial" w:cs="Arial"/>
              </w:rPr>
              <w:t>isopícnica</w:t>
            </w:r>
            <w:proofErr w:type="spellEnd"/>
            <w:r w:rsidRPr="004C0013">
              <w:rPr>
                <w:rFonts w:ascii="Arial" w:hAnsi="Arial" w:cs="Arial"/>
              </w:rPr>
              <w:t>).</w:t>
            </w:r>
          </w:p>
        </w:tc>
        <w:tc>
          <w:tcPr>
            <w:tcW w:w="2161" w:type="dxa"/>
          </w:tcPr>
          <w:p w:rsidR="00631D81" w:rsidRPr="004C0013" w:rsidRDefault="00D863AA" w:rsidP="004C0013">
            <w:pPr>
              <w:cnfStyle w:val="000000100000"/>
              <w:rPr>
                <w:rFonts w:ascii="Arial" w:hAnsi="Arial" w:cs="Arial"/>
              </w:rPr>
            </w:pPr>
            <w:r w:rsidRPr="004C0013">
              <w:rPr>
                <w:rFonts w:ascii="Arial" w:hAnsi="Arial" w:cs="Arial"/>
              </w:rPr>
              <w:t xml:space="preserve">Una muestra de pintura en agua y centrifugar  para analizar los sólidos obtenidos </w:t>
            </w:r>
          </w:p>
        </w:tc>
        <w:tc>
          <w:tcPr>
            <w:tcW w:w="2161" w:type="dxa"/>
          </w:tcPr>
          <w:p w:rsidR="00631D81" w:rsidRDefault="003F11C5">
            <w:pPr>
              <w:cnfStyle w:val="00000010000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38350" cy="2047875"/>
                  <wp:effectExtent l="19050" t="0" r="0" b="0"/>
                  <wp:docPr id="9" name="8 Imagen" descr="centrifugac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ifugacion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093" cy="204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E5E" w:rsidRDefault="00113E5E"/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1D81"/>
    <w:rsid w:val="000E180E"/>
    <w:rsid w:val="00113E5E"/>
    <w:rsid w:val="00273AF7"/>
    <w:rsid w:val="003F11C5"/>
    <w:rsid w:val="003F3A0C"/>
    <w:rsid w:val="004C0013"/>
    <w:rsid w:val="00631D81"/>
    <w:rsid w:val="00675E7E"/>
    <w:rsid w:val="00715BE0"/>
    <w:rsid w:val="00867B6B"/>
    <w:rsid w:val="00D863AA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">
    <w:name w:val="Medium Shading 1 Accent 1"/>
    <w:basedOn w:val="Tablanormal"/>
    <w:uiPriority w:val="63"/>
    <w:rsid w:val="00631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867B6B"/>
  </w:style>
  <w:style w:type="character" w:styleId="Textoennegrita">
    <w:name w:val="Strong"/>
    <w:basedOn w:val="Fuentedeprrafopredeter"/>
    <w:uiPriority w:val="22"/>
    <w:qFormat/>
    <w:rsid w:val="00867B6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67B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6B"/>
    <w:rPr>
      <w:rFonts w:ascii="Tahoma" w:hAnsi="Tahoma" w:cs="Tahoma"/>
      <w:sz w:val="16"/>
      <w:szCs w:val="16"/>
    </w:rPr>
  </w:style>
  <w:style w:type="table" w:styleId="Cuadrculamedia2-nfasis2">
    <w:name w:val="Medium Grid 2 Accent 2"/>
    <w:basedOn w:val="Tablanormal"/>
    <w:uiPriority w:val="68"/>
    <w:rsid w:val="000E18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-nfasis6">
    <w:name w:val="Medium Shading 2 Accent 6"/>
    <w:basedOn w:val="Tablanormal"/>
    <w:uiPriority w:val="64"/>
    <w:rsid w:val="000E1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07EA-BFEB-4B9A-AD6D-8E2CEE62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2016-04-08T02:01:00Z</dcterms:created>
  <dcterms:modified xsi:type="dcterms:W3CDTF">2016-04-08T02:01:00Z</dcterms:modified>
</cp:coreProperties>
</file>