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55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2280"/>
        <w:gridCol w:w="2400"/>
        <w:gridCol w:w="2385"/>
      </w:tblGrid>
      <w:tr w:rsidR="007132C0" w:rsidTr="007132C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890" w:type="dxa"/>
          </w:tcPr>
          <w:p w:rsidR="007132C0" w:rsidRDefault="00294A3E">
            <w:r>
              <w:t>Acción/producto</w:t>
            </w:r>
          </w:p>
        </w:tc>
        <w:tc>
          <w:tcPr>
            <w:tcW w:w="2280" w:type="dxa"/>
          </w:tcPr>
          <w:p w:rsidR="007132C0" w:rsidRDefault="00294A3E">
            <w:r>
              <w:t>sustancia</w:t>
            </w:r>
          </w:p>
        </w:tc>
        <w:tc>
          <w:tcPr>
            <w:tcW w:w="2400" w:type="dxa"/>
          </w:tcPr>
          <w:p w:rsidR="007132C0" w:rsidRDefault="00294A3E">
            <w:r>
              <w:t xml:space="preserve">Contenido </w:t>
            </w:r>
          </w:p>
        </w:tc>
        <w:tc>
          <w:tcPr>
            <w:tcW w:w="2385" w:type="dxa"/>
          </w:tcPr>
          <w:p w:rsidR="007132C0" w:rsidRDefault="00294A3E">
            <w:r>
              <w:t>efecto</w:t>
            </w:r>
          </w:p>
        </w:tc>
      </w:tr>
      <w:tr w:rsidR="007132C0" w:rsidTr="00E73CE0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890" w:type="dxa"/>
          </w:tcPr>
          <w:p w:rsidR="00294A3E" w:rsidRDefault="00294A3E">
            <w:r>
              <w:t>Desodorante</w:t>
            </w:r>
          </w:p>
        </w:tc>
        <w:tc>
          <w:tcPr>
            <w:tcW w:w="2280" w:type="dxa"/>
          </w:tcPr>
          <w:p w:rsidR="00E73CE0" w:rsidRDefault="00E73CE0">
            <w:r>
              <w:t>Cloruros, Hidróxidos de aluminio, circonio.</w:t>
            </w:r>
          </w:p>
        </w:tc>
        <w:tc>
          <w:tcPr>
            <w:tcW w:w="2400" w:type="dxa"/>
          </w:tcPr>
          <w:p w:rsidR="007132C0" w:rsidRDefault="00E73CE0">
            <w:r>
              <w:t>Germicidas, trisclosan para matar bacterias.</w:t>
            </w:r>
          </w:p>
        </w:tc>
        <w:tc>
          <w:tcPr>
            <w:tcW w:w="2385" w:type="dxa"/>
          </w:tcPr>
          <w:p w:rsidR="007132C0" w:rsidRDefault="00E73CE0">
            <w:r>
              <w:t>Presentar problemas con asma y otras enfermedades.</w:t>
            </w:r>
          </w:p>
        </w:tc>
      </w:tr>
      <w:tr w:rsidR="00E73CE0" w:rsidTr="00FA4F2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890" w:type="dxa"/>
          </w:tcPr>
          <w:p w:rsidR="00D922C7" w:rsidRDefault="00D922C7" w:rsidP="00E73CE0">
            <w:r>
              <w:t>Shampoo</w:t>
            </w:r>
          </w:p>
        </w:tc>
        <w:tc>
          <w:tcPr>
            <w:tcW w:w="2280" w:type="dxa"/>
          </w:tcPr>
          <w:p w:rsidR="00E73CE0" w:rsidRDefault="00D922C7" w:rsidP="00E73CE0">
            <w:r>
              <w:t>Cloruro de Sodio, alcohol, parabenos.</w:t>
            </w:r>
          </w:p>
        </w:tc>
        <w:tc>
          <w:tcPr>
            <w:tcW w:w="2400" w:type="dxa"/>
          </w:tcPr>
          <w:p w:rsidR="00E73CE0" w:rsidRDefault="00D922C7" w:rsidP="00E73CE0">
            <w:r>
              <w:t>Lanolina, aceite mineral, etc.</w:t>
            </w:r>
          </w:p>
        </w:tc>
        <w:tc>
          <w:tcPr>
            <w:tcW w:w="2385" w:type="dxa"/>
          </w:tcPr>
          <w:p w:rsidR="00E73CE0" w:rsidRDefault="00D922C7" w:rsidP="00E73CE0">
            <w:r>
              <w:t>Limpieza y el secado.</w:t>
            </w:r>
          </w:p>
        </w:tc>
      </w:tr>
      <w:tr w:rsidR="00FA4F2B" w:rsidTr="00FA4F2B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890" w:type="dxa"/>
          </w:tcPr>
          <w:p w:rsidR="00FA4F2B" w:rsidRDefault="00FA4F2B" w:rsidP="00E73CE0">
            <w:r>
              <w:t>Perfume</w:t>
            </w:r>
          </w:p>
        </w:tc>
        <w:tc>
          <w:tcPr>
            <w:tcW w:w="2280" w:type="dxa"/>
          </w:tcPr>
          <w:p w:rsidR="00FA4F2B" w:rsidRDefault="00FA4F2B" w:rsidP="00E73CE0">
            <w:r>
              <w:t xml:space="preserve">Colorantes, Glicerina, esencias. </w:t>
            </w:r>
          </w:p>
        </w:tc>
        <w:tc>
          <w:tcPr>
            <w:tcW w:w="2400" w:type="dxa"/>
          </w:tcPr>
          <w:p w:rsidR="00FA4F2B" w:rsidRDefault="00FA4F2B" w:rsidP="00E73CE0">
            <w:r>
              <w:t>Agua, alcohol, perseverante de perfume.</w:t>
            </w:r>
          </w:p>
        </w:tc>
        <w:tc>
          <w:tcPr>
            <w:tcW w:w="2385" w:type="dxa"/>
          </w:tcPr>
          <w:p w:rsidR="00FA4F2B" w:rsidRDefault="00FA4F2B" w:rsidP="00E73CE0">
            <w:r>
              <w:t>Buen aroma y un poco de ardor al momento de aplicación.</w:t>
            </w:r>
          </w:p>
        </w:tc>
      </w:tr>
      <w:tr w:rsidR="00FA4F2B" w:rsidTr="00FA4F2B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1890" w:type="dxa"/>
          </w:tcPr>
          <w:p w:rsidR="00FA4F2B" w:rsidRDefault="00FA4F2B" w:rsidP="00E73CE0">
            <w:r>
              <w:t>Jabón</w:t>
            </w:r>
          </w:p>
        </w:tc>
        <w:tc>
          <w:tcPr>
            <w:tcW w:w="2280" w:type="dxa"/>
          </w:tcPr>
          <w:p w:rsidR="00FA4F2B" w:rsidRDefault="00FA4F2B" w:rsidP="00E73CE0">
            <w:r>
              <w:t xml:space="preserve">Hidróxido de sodio, de potasio, ácido graso. </w:t>
            </w:r>
          </w:p>
        </w:tc>
        <w:tc>
          <w:tcPr>
            <w:tcW w:w="2400" w:type="dxa"/>
          </w:tcPr>
          <w:p w:rsidR="00FA4F2B" w:rsidRDefault="00FA4F2B" w:rsidP="00E73CE0">
            <w:r>
              <w:t>Es jabón disuelto en agua.</w:t>
            </w:r>
          </w:p>
        </w:tc>
        <w:tc>
          <w:tcPr>
            <w:tcW w:w="2385" w:type="dxa"/>
          </w:tcPr>
          <w:p w:rsidR="00FA4F2B" w:rsidRDefault="00FA4F2B" w:rsidP="00E73CE0">
            <w:r>
              <w:t>Limpieza en el cuerpo.</w:t>
            </w:r>
          </w:p>
        </w:tc>
      </w:tr>
    </w:tbl>
    <w:p w:rsidR="009B28F1" w:rsidRDefault="009B28F1"/>
    <w:p w:rsidR="00FA4F2B" w:rsidRDefault="00FA4F2B">
      <w:r>
        <w:t>Armando Ruvalcaba Ortiz</w:t>
      </w:r>
      <w:bookmarkStart w:id="0" w:name="_GoBack"/>
      <w:bookmarkEnd w:id="0"/>
    </w:p>
    <w:sectPr w:rsidR="00FA4F2B" w:rsidSect="00294A3E">
      <w:pgSz w:w="12240" w:h="15840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C0"/>
    <w:rsid w:val="00294A3E"/>
    <w:rsid w:val="007132C0"/>
    <w:rsid w:val="009B28F1"/>
    <w:rsid w:val="00D922C7"/>
    <w:rsid w:val="00E73CE0"/>
    <w:rsid w:val="00FA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692CB"/>
  <w15:chartTrackingRefBased/>
  <w15:docId w15:val="{479F41C3-63F8-47C8-A76D-E6C9F51F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294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ruvalcaba</dc:creator>
  <cp:keywords/>
  <dc:description/>
  <cp:lastModifiedBy>armando ruvalcaba</cp:lastModifiedBy>
  <cp:revision>1</cp:revision>
  <dcterms:created xsi:type="dcterms:W3CDTF">2016-02-16T02:36:00Z</dcterms:created>
  <dcterms:modified xsi:type="dcterms:W3CDTF">2016-02-16T03:31:00Z</dcterms:modified>
</cp:coreProperties>
</file>