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F5" w:rsidRDefault="00D13BF5" w:rsidP="00E329FD">
      <w:bookmarkStart w:id="0" w:name="_GoBack"/>
      <w:bookmarkEnd w:id="0"/>
    </w:p>
    <w:tbl>
      <w:tblPr>
        <w:tblStyle w:val="Cuadrculamedia3-nfasis3"/>
        <w:tblpPr w:leftFromText="141" w:rightFromText="141" w:vertAnchor="page" w:horzAnchor="margin" w:tblpXSpec="center" w:tblpY="3181"/>
        <w:tblW w:w="10406" w:type="dxa"/>
        <w:tblLook w:val="04A0" w:firstRow="1" w:lastRow="0" w:firstColumn="1" w:lastColumn="0" w:noHBand="0" w:noVBand="1"/>
      </w:tblPr>
      <w:tblGrid>
        <w:gridCol w:w="1733"/>
        <w:gridCol w:w="1959"/>
        <w:gridCol w:w="1639"/>
        <w:gridCol w:w="2727"/>
        <w:gridCol w:w="79"/>
        <w:gridCol w:w="2269"/>
      </w:tblGrid>
      <w:tr w:rsidR="00565466" w:rsidTr="0056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E329FD" w:rsidRDefault="00E329FD" w:rsidP="00565466"/>
        </w:tc>
        <w:tc>
          <w:tcPr>
            <w:tcW w:w="1959" w:type="dxa"/>
          </w:tcPr>
          <w:p w:rsidR="00E329FD" w:rsidRPr="00D82E84" w:rsidRDefault="00E329FD" w:rsidP="0056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82E84">
              <w:rPr>
                <w:rFonts w:ascii="Arial" w:hAnsi="Arial" w:cs="Arial"/>
                <w:sz w:val="32"/>
                <w:szCs w:val="32"/>
              </w:rPr>
              <w:t>Acción</w:t>
            </w:r>
          </w:p>
        </w:tc>
        <w:tc>
          <w:tcPr>
            <w:tcW w:w="1639" w:type="dxa"/>
          </w:tcPr>
          <w:p w:rsidR="00E329FD" w:rsidRPr="00D82E84" w:rsidRDefault="00E329FD" w:rsidP="00565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82E84">
              <w:rPr>
                <w:rFonts w:ascii="Arial" w:hAnsi="Arial" w:cs="Arial"/>
                <w:sz w:val="32"/>
                <w:szCs w:val="32"/>
              </w:rPr>
              <w:t>Producto</w:t>
            </w:r>
          </w:p>
        </w:tc>
        <w:tc>
          <w:tcPr>
            <w:tcW w:w="2806" w:type="dxa"/>
            <w:gridSpan w:val="2"/>
          </w:tcPr>
          <w:p w:rsidR="00E329FD" w:rsidRPr="00D82E84" w:rsidRDefault="00E329FD" w:rsidP="0056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82E84">
              <w:rPr>
                <w:rFonts w:ascii="Arial" w:hAnsi="Arial" w:cs="Arial"/>
                <w:sz w:val="32"/>
                <w:szCs w:val="32"/>
              </w:rPr>
              <w:t>Contenido</w:t>
            </w:r>
          </w:p>
        </w:tc>
        <w:tc>
          <w:tcPr>
            <w:tcW w:w="2269" w:type="dxa"/>
          </w:tcPr>
          <w:p w:rsidR="00E329FD" w:rsidRPr="00D82E84" w:rsidRDefault="00E329FD" w:rsidP="0056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82E84">
              <w:rPr>
                <w:rFonts w:ascii="Arial" w:hAnsi="Arial" w:cs="Arial"/>
                <w:sz w:val="32"/>
                <w:szCs w:val="32"/>
              </w:rPr>
              <w:t>Efecto</w:t>
            </w:r>
          </w:p>
        </w:tc>
      </w:tr>
      <w:tr w:rsidR="00565466" w:rsidTr="005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E329FD" w:rsidRDefault="002D6316" w:rsidP="00565466">
            <w:r w:rsidRPr="002D6316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E1C895F" wp14:editId="67CED641">
                  <wp:simplePos x="0" y="0"/>
                  <wp:positionH relativeFrom="margin">
                    <wp:posOffset>205740</wp:posOffset>
                  </wp:positionH>
                  <wp:positionV relativeFrom="margin">
                    <wp:posOffset>124460</wp:posOffset>
                  </wp:positionV>
                  <wp:extent cx="647700" cy="1000125"/>
                  <wp:effectExtent l="0" t="0" r="0" b="9525"/>
                  <wp:wrapSquare wrapText="bothSides"/>
                  <wp:docPr id="2" name="Imagen 2" descr="http://www.makrovirtual.com/media/catalog/product/cache/2/image/9df78eab33525d08d6e5fb8d27136e95/4/4/4410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krovirtual.com/media/catalog/product/cache/2/image/9df78eab33525d08d6e5fb8d27136e95/4/4/44109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7" t="8333" r="29919"/>
                          <a:stretch/>
                        </pic:blipFill>
                        <pic:spPr bwMode="auto">
                          <a:xfrm>
                            <a:off x="0" y="0"/>
                            <a:ext cx="647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</w:tcPr>
          <w:p w:rsidR="00E329FD" w:rsidRPr="00D82E84" w:rsidRDefault="002D6316" w:rsidP="0056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Limpiador de vajilla y desinfectante.</w:t>
            </w:r>
          </w:p>
        </w:tc>
        <w:tc>
          <w:tcPr>
            <w:tcW w:w="1639" w:type="dxa"/>
          </w:tcPr>
          <w:p w:rsidR="00E329FD" w:rsidRPr="00D82E84" w:rsidRDefault="002D6316" w:rsidP="0056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82E84">
              <w:rPr>
                <w:rFonts w:ascii="Arial" w:hAnsi="Arial" w:cs="Arial"/>
                <w:b/>
                <w:sz w:val="32"/>
                <w:szCs w:val="32"/>
              </w:rPr>
              <w:t>Axión</w:t>
            </w:r>
            <w:proofErr w:type="spellEnd"/>
            <w:r w:rsidRPr="00D82E8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</w:tcPr>
          <w:p w:rsidR="00E329FD" w:rsidRPr="00D82E84" w:rsidRDefault="002D6316" w:rsidP="0056546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E84">
              <w:rPr>
                <w:rFonts w:ascii="Arial" w:hAnsi="Arial" w:cs="Arial"/>
                <w:sz w:val="24"/>
                <w:szCs w:val="24"/>
              </w:rPr>
              <w:t>Tricloro</w:t>
            </w:r>
            <w:proofErr w:type="spellEnd"/>
          </w:p>
          <w:p w:rsidR="002D6316" w:rsidRPr="00D82E84" w:rsidRDefault="002D6316" w:rsidP="0056546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E84">
              <w:rPr>
                <w:rFonts w:ascii="Arial" w:hAnsi="Arial" w:cs="Arial"/>
                <w:sz w:val="24"/>
                <w:szCs w:val="24"/>
              </w:rPr>
              <w:t>Antibacterial</w:t>
            </w:r>
            <w:proofErr w:type="spellEnd"/>
          </w:p>
          <w:p w:rsidR="002D6316" w:rsidRPr="00D82E84" w:rsidRDefault="002D6316" w:rsidP="0056546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E84">
              <w:rPr>
                <w:rFonts w:ascii="Arial" w:hAnsi="Arial" w:cs="Arial"/>
                <w:sz w:val="24"/>
                <w:szCs w:val="24"/>
              </w:rPr>
              <w:t>Aniónico</w:t>
            </w:r>
            <w:proofErr w:type="spellEnd"/>
          </w:p>
        </w:tc>
        <w:tc>
          <w:tcPr>
            <w:tcW w:w="2348" w:type="dxa"/>
            <w:gridSpan w:val="2"/>
          </w:tcPr>
          <w:p w:rsidR="00E329FD" w:rsidRPr="00D82E84" w:rsidRDefault="00B4384E" w:rsidP="0056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Absorción de la piel o por ingestión de polvo o </w:t>
            </w:r>
            <w:r w:rsidRPr="00D82E84">
              <w:rPr>
                <w:rFonts w:ascii="Arial" w:hAnsi="Arial" w:cs="Arial"/>
                <w:bCs/>
                <w:iCs/>
                <w:sz w:val="24"/>
                <w:szCs w:val="24"/>
              </w:rPr>
              <w:t>residuos </w:t>
            </w:r>
            <w:r w:rsidRPr="00D82E84">
              <w:rPr>
                <w:rFonts w:ascii="Arial" w:hAnsi="Arial" w:cs="Arial"/>
                <w:sz w:val="24"/>
                <w:szCs w:val="24"/>
              </w:rPr>
              <w:t>en la vajilla o los cubiertos. </w:t>
            </w:r>
          </w:p>
        </w:tc>
      </w:tr>
      <w:tr w:rsidR="00565466" w:rsidTr="00565466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E329FD" w:rsidRDefault="000127C8" w:rsidP="00565466">
            <w:r w:rsidRPr="000127C8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4FE662A" wp14:editId="2EA217F9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156210</wp:posOffset>
                  </wp:positionV>
                  <wp:extent cx="704850" cy="771525"/>
                  <wp:effectExtent l="0" t="0" r="0" b="9525"/>
                  <wp:wrapSquare wrapText="bothSides"/>
                  <wp:docPr id="1" name="Imagen 1" descr="http://3.bp.blogspot.com/-rg3O0N5fqmo/Ulr_U5YTcQI/AAAAAAAAAG8/6WgaJt8UUMw/s1600/descarga+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rg3O0N5fqmo/Ulr_U5YTcQI/AAAAAAAAAG8/6WgaJt8UUMw/s1600/descarga+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7" t="10714" r="22366"/>
                          <a:stretch/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</w:tcPr>
          <w:p w:rsidR="00B4384E" w:rsidRPr="00D82E84" w:rsidRDefault="006667AF" w:rsidP="0056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L</w:t>
            </w:r>
            <w:r w:rsidR="00B4384E" w:rsidRPr="00D82E84">
              <w:rPr>
                <w:rFonts w:ascii="Arial" w:hAnsi="Arial" w:cs="Arial"/>
                <w:sz w:val="24"/>
                <w:szCs w:val="24"/>
              </w:rPr>
              <w:t>impiador multiusos</w:t>
            </w:r>
            <w:r w:rsidR="000127C8" w:rsidRPr="00D82E84">
              <w:rPr>
                <w:rFonts w:ascii="Arial" w:hAnsi="Arial" w:cs="Arial"/>
                <w:sz w:val="24"/>
                <w:szCs w:val="24"/>
              </w:rPr>
              <w:t xml:space="preserve">, para el hogar </w:t>
            </w:r>
          </w:p>
          <w:p w:rsidR="00E329FD" w:rsidRPr="00D82E84" w:rsidRDefault="00E329FD" w:rsidP="0056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E329FD" w:rsidRPr="00D82E84" w:rsidRDefault="000127C8" w:rsidP="0056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D82E84">
              <w:rPr>
                <w:rFonts w:ascii="Arial" w:hAnsi="Arial" w:cs="Arial"/>
                <w:b/>
                <w:sz w:val="32"/>
                <w:szCs w:val="32"/>
              </w:rPr>
              <w:t>Fabuloso</w:t>
            </w:r>
          </w:p>
        </w:tc>
        <w:tc>
          <w:tcPr>
            <w:tcW w:w="2806" w:type="dxa"/>
            <w:gridSpan w:val="2"/>
          </w:tcPr>
          <w:p w:rsidR="00E329FD" w:rsidRPr="00D82E84" w:rsidRDefault="000127C8" w:rsidP="0056546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E84">
              <w:rPr>
                <w:rFonts w:ascii="Arial" w:hAnsi="Arial" w:cs="Arial"/>
                <w:sz w:val="24"/>
                <w:szCs w:val="24"/>
              </w:rPr>
              <w:t>Tensoactivo</w:t>
            </w:r>
            <w:proofErr w:type="spellEnd"/>
            <w:r w:rsidRPr="00D82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2E84">
              <w:rPr>
                <w:rFonts w:ascii="Arial" w:hAnsi="Arial" w:cs="Arial"/>
                <w:sz w:val="24"/>
                <w:szCs w:val="24"/>
              </w:rPr>
              <w:t>aniónico</w:t>
            </w:r>
            <w:proofErr w:type="spellEnd"/>
          </w:p>
          <w:p w:rsidR="000127C8" w:rsidRPr="00D82E84" w:rsidRDefault="000127C8" w:rsidP="0056546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ácido carboxílico</w:t>
            </w:r>
          </w:p>
          <w:p w:rsidR="000127C8" w:rsidRPr="00D82E84" w:rsidRDefault="000127C8" w:rsidP="00565466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N-Cyclohexil-2-aminoetanosulfonico</w:t>
            </w:r>
          </w:p>
        </w:tc>
        <w:tc>
          <w:tcPr>
            <w:tcW w:w="2269" w:type="dxa"/>
          </w:tcPr>
          <w:p w:rsidR="00E329FD" w:rsidRPr="00D82E84" w:rsidRDefault="006667AF" w:rsidP="0056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 xml:space="preserve">En niños menores puede causar </w:t>
            </w:r>
            <w:r w:rsidR="00D82E84" w:rsidRPr="00D82E84">
              <w:rPr>
                <w:rFonts w:ascii="Arial" w:hAnsi="Arial" w:cs="Arial"/>
                <w:sz w:val="24"/>
                <w:szCs w:val="24"/>
              </w:rPr>
              <w:t>alergias</w:t>
            </w:r>
            <w:r w:rsidRPr="00D82E84">
              <w:rPr>
                <w:rFonts w:ascii="Arial" w:hAnsi="Arial" w:cs="Arial"/>
                <w:sz w:val="24"/>
                <w:szCs w:val="24"/>
              </w:rPr>
              <w:t xml:space="preserve"> e irritación en la piel</w:t>
            </w:r>
          </w:p>
        </w:tc>
      </w:tr>
      <w:tr w:rsidR="00565466" w:rsidTr="005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E329FD" w:rsidRDefault="00D82E84" w:rsidP="00565466">
            <w:r w:rsidRPr="00D82E84"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B7E8693" wp14:editId="5FFD6415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80010</wp:posOffset>
                  </wp:positionV>
                  <wp:extent cx="771525" cy="1209040"/>
                  <wp:effectExtent l="0" t="0" r="9525" b="0"/>
                  <wp:wrapSquare wrapText="bothSides"/>
                  <wp:docPr id="3" name="Imagen 3" descr="http://multipapelesca.com/oscommerce/catalog/images/CLOROX%20%201000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ltipapelesca.com/oscommerce/catalog/images/CLOROX%20%201000m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3" t="5527" r="40703" b="4522"/>
                          <a:stretch/>
                        </pic:blipFill>
                        <pic:spPr bwMode="auto">
                          <a:xfrm>
                            <a:off x="0" y="0"/>
                            <a:ext cx="77152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</w:tcPr>
          <w:p w:rsidR="00E329FD" w:rsidRPr="00D82E84" w:rsidRDefault="00D82E84" w:rsidP="0056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667AF" w:rsidRPr="00D82E84">
              <w:rPr>
                <w:rFonts w:ascii="Arial" w:hAnsi="Arial" w:cs="Arial"/>
                <w:sz w:val="24"/>
                <w:szCs w:val="24"/>
              </w:rPr>
              <w:t>arca de blanqueo de la casa es una solución que llevan a cabo de blanqueo, limpieza y desinfección de funciones</w:t>
            </w:r>
          </w:p>
        </w:tc>
        <w:tc>
          <w:tcPr>
            <w:tcW w:w="1639" w:type="dxa"/>
          </w:tcPr>
          <w:p w:rsidR="00E329FD" w:rsidRPr="00D82E84" w:rsidRDefault="006667AF" w:rsidP="0056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82E84">
              <w:rPr>
                <w:rFonts w:ascii="Arial" w:hAnsi="Arial" w:cs="Arial"/>
                <w:b/>
                <w:sz w:val="32"/>
                <w:szCs w:val="32"/>
              </w:rPr>
              <w:t>Clorox</w:t>
            </w:r>
            <w:proofErr w:type="spellEnd"/>
          </w:p>
        </w:tc>
        <w:tc>
          <w:tcPr>
            <w:tcW w:w="2806" w:type="dxa"/>
            <w:gridSpan w:val="2"/>
          </w:tcPr>
          <w:p w:rsidR="00E329FD" w:rsidRPr="00D82E84" w:rsidRDefault="00D82E84" w:rsidP="00565466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G</w:t>
            </w:r>
            <w:r w:rsidR="002D6316" w:rsidRPr="00D82E84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="002D6316" w:rsidRPr="00D82E84">
              <w:rPr>
                <w:rFonts w:ascii="Arial" w:hAnsi="Arial" w:cs="Arial"/>
                <w:sz w:val="24"/>
                <w:szCs w:val="24"/>
              </w:rPr>
              <w:t>dicloro</w:t>
            </w:r>
            <w:proofErr w:type="spellEnd"/>
            <w:r w:rsidR="002D6316" w:rsidRPr="00D82E84">
              <w:rPr>
                <w:rFonts w:ascii="Arial" w:hAnsi="Arial" w:cs="Arial"/>
                <w:sz w:val="24"/>
                <w:szCs w:val="24"/>
              </w:rPr>
              <w:t>,</w:t>
            </w:r>
            <w:r w:rsidR="005A0EFA" w:rsidRPr="00D82E84">
              <w:rPr>
                <w:rFonts w:ascii="Arial" w:hAnsi="Arial" w:cs="Arial"/>
                <w:sz w:val="24"/>
                <w:szCs w:val="24"/>
              </w:rPr>
              <w:t xml:space="preserve"> amoníaco </w:t>
            </w:r>
          </w:p>
          <w:p w:rsidR="005A0EFA" w:rsidRPr="00D82E84" w:rsidRDefault="00D82E84" w:rsidP="00565466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E84">
              <w:rPr>
                <w:rFonts w:ascii="Arial" w:hAnsi="Arial" w:cs="Arial"/>
                <w:sz w:val="24"/>
                <w:szCs w:val="24"/>
              </w:rPr>
              <w:t>C</w:t>
            </w:r>
            <w:r w:rsidR="005A0EFA" w:rsidRPr="00D82E84">
              <w:rPr>
                <w:rFonts w:ascii="Arial" w:hAnsi="Arial" w:cs="Arial"/>
                <w:sz w:val="24"/>
                <w:szCs w:val="24"/>
              </w:rPr>
              <w:t>loramina</w:t>
            </w:r>
            <w:proofErr w:type="spellEnd"/>
          </w:p>
          <w:p w:rsidR="00D82E84" w:rsidRPr="00D82E84" w:rsidRDefault="00D82E84" w:rsidP="00565466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Hipoclorito de sodio</w:t>
            </w:r>
          </w:p>
          <w:p w:rsidR="00D82E84" w:rsidRPr="00D82E84" w:rsidRDefault="00D82E84" w:rsidP="00565466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Sodio</w:t>
            </w:r>
          </w:p>
          <w:p w:rsidR="00D82E84" w:rsidRPr="00D82E84" w:rsidRDefault="00D82E84" w:rsidP="00565466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Carbonato de sodio</w:t>
            </w:r>
          </w:p>
        </w:tc>
        <w:tc>
          <w:tcPr>
            <w:tcW w:w="2269" w:type="dxa"/>
          </w:tcPr>
          <w:p w:rsidR="00E329FD" w:rsidRPr="00D82E84" w:rsidRDefault="00D82E84" w:rsidP="0056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82E84">
              <w:rPr>
                <w:rFonts w:ascii="Arial" w:hAnsi="Arial" w:cs="Arial"/>
                <w:sz w:val="24"/>
                <w:szCs w:val="24"/>
              </w:rPr>
              <w:t>En contacto con la piel puede causar irritación, decoloración e incluso quemaduras.</w:t>
            </w:r>
          </w:p>
        </w:tc>
      </w:tr>
    </w:tbl>
    <w:p w:rsidR="00E329FD" w:rsidRDefault="00E329FD" w:rsidP="00E329FD"/>
    <w:sectPr w:rsidR="00E329FD" w:rsidSect="002220D1">
      <w:headerReference w:type="default" r:id="rId12"/>
      <w:pgSz w:w="12240" w:h="15840"/>
      <w:pgMar w:top="1417" w:right="1701" w:bottom="1417" w:left="1701" w:header="720" w:footer="720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3E" w:rsidRDefault="00F1073E" w:rsidP="00565466">
      <w:pPr>
        <w:spacing w:after="0" w:line="240" w:lineRule="auto"/>
      </w:pPr>
      <w:r>
        <w:separator/>
      </w:r>
    </w:p>
  </w:endnote>
  <w:endnote w:type="continuationSeparator" w:id="0">
    <w:p w:rsidR="00F1073E" w:rsidRDefault="00F1073E" w:rsidP="005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3E" w:rsidRDefault="00F1073E">
      <w:pPr>
        <w:pStyle w:val="Encabezado"/>
      </w:pPr>
    </w:p>
    <w:p w:rsidR="00F1073E" w:rsidRDefault="00F1073E"/>
    <w:p w:rsidR="00F1073E" w:rsidRDefault="00F1073E" w:rsidP="00565466">
      <w:pPr>
        <w:spacing w:after="0" w:line="240" w:lineRule="auto"/>
      </w:pPr>
      <w:r>
        <w:separator/>
      </w:r>
    </w:p>
  </w:footnote>
  <w:footnote w:type="continuationSeparator" w:id="0">
    <w:p w:rsidR="00F1073E" w:rsidRDefault="00F1073E" w:rsidP="0056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C26EA7BBC2284E74BA8F6B38E1D7AA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20D1" w:rsidRDefault="002220D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YARENY NOHEMI MONTELLANO PIZANO 2° A</w:t>
        </w:r>
      </w:p>
    </w:sdtContent>
  </w:sdt>
  <w:sdt>
    <w:sdtPr>
      <w:alias w:val="Fecha"/>
      <w:id w:val="77547044"/>
      <w:placeholder>
        <w:docPart w:val="8AEF4D95C7464D978DA98D40DDD0E99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2220D1" w:rsidRDefault="002220D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QUÍMICA</w:t>
        </w:r>
      </w:p>
    </w:sdtContent>
  </w:sdt>
  <w:p w:rsidR="002220D1" w:rsidRDefault="002220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167"/>
    <w:multiLevelType w:val="hybridMultilevel"/>
    <w:tmpl w:val="3A9AA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7F91"/>
    <w:multiLevelType w:val="hybridMultilevel"/>
    <w:tmpl w:val="E79E5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6A05"/>
    <w:multiLevelType w:val="hybridMultilevel"/>
    <w:tmpl w:val="2BCC8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FD"/>
    <w:rsid w:val="000127C8"/>
    <w:rsid w:val="002220D1"/>
    <w:rsid w:val="002D6316"/>
    <w:rsid w:val="00565466"/>
    <w:rsid w:val="005A0EFA"/>
    <w:rsid w:val="006667AF"/>
    <w:rsid w:val="007D1973"/>
    <w:rsid w:val="00B4384E"/>
    <w:rsid w:val="00C21A51"/>
    <w:rsid w:val="00D13BF5"/>
    <w:rsid w:val="00D82E84"/>
    <w:rsid w:val="00E329FD"/>
    <w:rsid w:val="00F1073E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E3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3">
    <w:name w:val="Medium List 2 Accent 3"/>
    <w:basedOn w:val="Tablanormal"/>
    <w:uiPriority w:val="66"/>
    <w:rsid w:val="00E3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E3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E3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E3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7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2E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5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66"/>
  </w:style>
  <w:style w:type="paragraph" w:styleId="Piedepgina">
    <w:name w:val="footer"/>
    <w:basedOn w:val="Normal"/>
    <w:link w:val="PiedepginaCar"/>
    <w:uiPriority w:val="99"/>
    <w:unhideWhenUsed/>
    <w:rsid w:val="00565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E32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3">
    <w:name w:val="Medium List 2 Accent 3"/>
    <w:basedOn w:val="Tablanormal"/>
    <w:uiPriority w:val="66"/>
    <w:rsid w:val="00E3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E3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E329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E32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7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2E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5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66"/>
  </w:style>
  <w:style w:type="paragraph" w:styleId="Piedepgina">
    <w:name w:val="footer"/>
    <w:basedOn w:val="Normal"/>
    <w:link w:val="PiedepginaCar"/>
    <w:uiPriority w:val="99"/>
    <w:unhideWhenUsed/>
    <w:rsid w:val="00565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EA7BBC2284E74BA8F6B38E1D7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C9AE-1A00-408A-AE8A-FD08D4EFA939}"/>
      </w:docPartPr>
      <w:docPartBody>
        <w:p w:rsidR="00000000" w:rsidRDefault="00796897" w:rsidP="00796897">
          <w:pPr>
            <w:pStyle w:val="C26EA7BBC2284E74BA8F6B38E1D7AA3D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AEF4D95C7464D978DA98D40DDD0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4054-1848-437D-953C-D6FD30367788}"/>
      </w:docPartPr>
      <w:docPartBody>
        <w:p w:rsidR="00000000" w:rsidRDefault="00796897" w:rsidP="00796897">
          <w:pPr>
            <w:pStyle w:val="8AEF4D95C7464D978DA98D40DDD0E99F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7"/>
    <w:rsid w:val="006A575A"/>
    <w:rsid w:val="007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6EA7BBC2284E74BA8F6B38E1D7AA3D">
    <w:name w:val="C26EA7BBC2284E74BA8F6B38E1D7AA3D"/>
    <w:rsid w:val="00796897"/>
  </w:style>
  <w:style w:type="paragraph" w:customStyle="1" w:styleId="8AEF4D95C7464D978DA98D40DDD0E99F">
    <w:name w:val="8AEF4D95C7464D978DA98D40DDD0E99F"/>
    <w:rsid w:val="00796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6EA7BBC2284E74BA8F6B38E1D7AA3D">
    <w:name w:val="C26EA7BBC2284E74BA8F6B38E1D7AA3D"/>
    <w:rsid w:val="00796897"/>
  </w:style>
  <w:style w:type="paragraph" w:customStyle="1" w:styleId="8AEF4D95C7464D978DA98D40DDD0E99F">
    <w:name w:val="8AEF4D95C7464D978DA98D40DDD0E99F"/>
    <w:rsid w:val="00796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QUÍMICA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QUÍMICA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YARENY NOHEMI MONTELLANO PIZANO 2° A</dc:title>
  <dc:creator>HP</dc:creator>
  <cp:lastModifiedBy>Usuario</cp:lastModifiedBy>
  <cp:revision>3</cp:revision>
  <dcterms:created xsi:type="dcterms:W3CDTF">2014-09-04T22:01:00Z</dcterms:created>
  <dcterms:modified xsi:type="dcterms:W3CDTF">2014-09-05T02:52:00Z</dcterms:modified>
</cp:coreProperties>
</file>