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F" w:rsidRDefault="006A1ACF" w:rsidP="006A1ACF">
      <w:pPr>
        <w:jc w:val="center"/>
        <w:rPr>
          <w:rFonts w:ascii="Arial" w:hAnsi="Arial" w:cs="Arial"/>
          <w:sz w:val="32"/>
          <w:szCs w:val="32"/>
          <w:lang w:val="es-ES"/>
        </w:rPr>
      </w:pPr>
      <w:bookmarkStart w:id="0" w:name="_GoBack"/>
      <w:r>
        <w:rPr>
          <w:rFonts w:ascii="Arial" w:hAnsi="Arial" w:cs="Arial"/>
          <w:sz w:val="32"/>
          <w:szCs w:val="32"/>
          <w:lang w:val="es-ES"/>
        </w:rPr>
        <w:t>Acciones para mi aseo personal</w:t>
      </w:r>
    </w:p>
    <w:p w:rsidR="00932066" w:rsidRPr="006A1ACF" w:rsidRDefault="00932066" w:rsidP="00994278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932066" w:rsidRDefault="00932066" w:rsidP="0099427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A)</w:t>
      </w:r>
      <w:r w:rsidRPr="0069711F">
        <w:rPr>
          <w:rFonts w:ascii="Arial" w:hAnsi="Arial" w:cs="Arial"/>
          <w:sz w:val="24"/>
          <w:szCs w:val="24"/>
          <w:lang w:val="es-ES"/>
        </w:rPr>
        <w:t>.- Boca; pasta de dientes (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69711F">
        <w:rPr>
          <w:rFonts w:ascii="Arial" w:hAnsi="Arial" w:cs="Arial"/>
          <w:sz w:val="24"/>
          <w:szCs w:val="24"/>
          <w:lang w:val="es-ES"/>
        </w:rPr>
        <w:t xml:space="preserve">flúor, </w:t>
      </w:r>
      <w:r>
        <w:rPr>
          <w:rFonts w:ascii="Arial" w:hAnsi="Arial" w:cs="Arial"/>
          <w:sz w:val="24"/>
          <w:szCs w:val="24"/>
          <w:lang w:val="es-ES"/>
        </w:rPr>
        <w:t>2</w:t>
      </w:r>
      <w:r w:rsidRPr="0069711F">
        <w:rPr>
          <w:rFonts w:ascii="Arial" w:hAnsi="Arial" w:cs="Arial"/>
          <w:sz w:val="24"/>
          <w:szCs w:val="24"/>
          <w:lang w:val="es-ES"/>
        </w:rPr>
        <w:t>fluoruro de sodio,</w:t>
      </w:r>
      <w:r>
        <w:rPr>
          <w:rFonts w:ascii="Arial" w:hAnsi="Arial" w:cs="Arial"/>
          <w:sz w:val="24"/>
          <w:szCs w:val="24"/>
          <w:lang w:val="es-ES"/>
        </w:rPr>
        <w:t xml:space="preserve"> 3</w:t>
      </w:r>
      <w:r w:rsidRPr="0069711F">
        <w:rPr>
          <w:rFonts w:ascii="Arial" w:hAnsi="Arial" w:cs="Arial"/>
          <w:sz w:val="24"/>
          <w:szCs w:val="24"/>
          <w:lang w:val="es-ES"/>
        </w:rPr>
        <w:t xml:space="preserve"> triclosán) sirven para evitar las car</w:t>
      </w:r>
      <w:r>
        <w:rPr>
          <w:rFonts w:ascii="Arial" w:hAnsi="Arial" w:cs="Arial"/>
          <w:sz w:val="24"/>
          <w:szCs w:val="24"/>
          <w:lang w:val="es-ES"/>
        </w:rPr>
        <w:t>ies y tener unos dientes sanos</w:t>
      </w:r>
      <w:r w:rsidRPr="0069711F">
        <w:rPr>
          <w:rFonts w:ascii="Arial" w:hAnsi="Arial" w:cs="Arial"/>
          <w:sz w:val="24"/>
          <w:szCs w:val="24"/>
          <w:lang w:val="es-ES"/>
        </w:rPr>
        <w:t>.</w:t>
      </w:r>
    </w:p>
    <w:p w:rsidR="00932066" w:rsidRDefault="00932066" w:rsidP="0099427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32066" w:rsidRPr="0069711F" w:rsidRDefault="00932066" w:rsidP="0099427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B)</w:t>
      </w:r>
      <w:r w:rsidRPr="0069711F">
        <w:rPr>
          <w:rFonts w:ascii="Arial" w:hAnsi="Arial" w:cs="Arial"/>
          <w:sz w:val="24"/>
          <w:szCs w:val="24"/>
          <w:lang w:val="es-ES"/>
        </w:rPr>
        <w:t>.- Cuerpo; desodorante (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69711F">
        <w:rPr>
          <w:rFonts w:ascii="Arial" w:hAnsi="Arial" w:cs="Arial"/>
          <w:sz w:val="24"/>
          <w:szCs w:val="24"/>
          <w:lang w:val="es-ES"/>
        </w:rPr>
        <w:t xml:space="preserve">aluminum zirconium, </w:t>
      </w:r>
      <w:r>
        <w:rPr>
          <w:rFonts w:ascii="Arial" w:hAnsi="Arial" w:cs="Arial"/>
          <w:sz w:val="24"/>
          <w:szCs w:val="24"/>
          <w:lang w:val="es-ES"/>
        </w:rPr>
        <w:t>2</w:t>
      </w:r>
      <w:r w:rsidRPr="0069711F">
        <w:rPr>
          <w:rFonts w:ascii="Arial" w:hAnsi="Arial" w:cs="Arial"/>
          <w:sz w:val="24"/>
          <w:szCs w:val="24"/>
          <w:lang w:val="es-ES"/>
        </w:rPr>
        <w:t>propylene,</w:t>
      </w:r>
      <w:r>
        <w:rPr>
          <w:rFonts w:ascii="Arial" w:hAnsi="Arial" w:cs="Arial"/>
          <w:sz w:val="24"/>
          <w:szCs w:val="24"/>
          <w:lang w:val="es-ES"/>
        </w:rPr>
        <w:t xml:space="preserve"> 3</w:t>
      </w:r>
      <w:r w:rsidRPr="0069711F">
        <w:rPr>
          <w:rFonts w:ascii="Arial" w:hAnsi="Arial" w:cs="Arial"/>
          <w:sz w:val="24"/>
          <w:szCs w:val="24"/>
          <w:lang w:val="es-ES"/>
        </w:rPr>
        <w:t xml:space="preserve"> linalool) --- talco (óxido de zinc, triclosán, men</w:t>
      </w:r>
      <w:r>
        <w:rPr>
          <w:rFonts w:ascii="Arial" w:hAnsi="Arial" w:cs="Arial"/>
          <w:sz w:val="24"/>
          <w:szCs w:val="24"/>
          <w:lang w:val="es-ES"/>
        </w:rPr>
        <w:t xml:space="preserve">tol) previenen el mal olor </w:t>
      </w:r>
      <w:r w:rsidRPr="0069711F">
        <w:rPr>
          <w:rFonts w:ascii="Arial" w:hAnsi="Arial" w:cs="Arial"/>
          <w:sz w:val="24"/>
          <w:szCs w:val="24"/>
          <w:lang w:val="es-ES"/>
        </w:rPr>
        <w:t>y pueden llegar a sanar pequeñas heridas.</w:t>
      </w:r>
    </w:p>
    <w:p w:rsidR="00932066" w:rsidRPr="0069711F" w:rsidRDefault="00932066" w:rsidP="00994278">
      <w:pPr>
        <w:jc w:val="both"/>
        <w:rPr>
          <w:rFonts w:ascii="Arial" w:hAnsi="Arial" w:cs="Arial"/>
          <w:sz w:val="24"/>
          <w:szCs w:val="24"/>
          <w:lang w:val="es-ES"/>
        </w:rPr>
      </w:pPr>
    </w:p>
    <w:bookmarkEnd w:id="0"/>
    <w:p w:rsidR="00932066" w:rsidRPr="0069711F" w:rsidRDefault="00932066" w:rsidP="0099427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C)</w:t>
      </w:r>
      <w:r w:rsidRPr="0069711F">
        <w:rPr>
          <w:rFonts w:ascii="Arial" w:hAnsi="Arial" w:cs="Arial"/>
          <w:sz w:val="24"/>
          <w:szCs w:val="24"/>
          <w:lang w:val="es-ES"/>
        </w:rPr>
        <w:t>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9711F">
        <w:rPr>
          <w:rFonts w:ascii="Arial" w:hAnsi="Arial" w:cs="Arial"/>
          <w:sz w:val="24"/>
          <w:szCs w:val="24"/>
          <w:lang w:val="es-ES"/>
        </w:rPr>
        <w:t>Baño; jabón (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69711F">
        <w:rPr>
          <w:rFonts w:ascii="Arial" w:hAnsi="Arial" w:cs="Arial"/>
          <w:sz w:val="24"/>
          <w:szCs w:val="24"/>
          <w:lang w:val="es-ES"/>
        </w:rPr>
        <w:t>palmitato de sodio,</w:t>
      </w:r>
      <w:r>
        <w:rPr>
          <w:rFonts w:ascii="Arial" w:hAnsi="Arial" w:cs="Arial"/>
          <w:sz w:val="24"/>
          <w:szCs w:val="24"/>
          <w:lang w:val="es-ES"/>
        </w:rPr>
        <w:t xml:space="preserve"> 2</w:t>
      </w:r>
      <w:r w:rsidRPr="0069711F">
        <w:rPr>
          <w:rFonts w:ascii="Arial" w:hAnsi="Arial" w:cs="Arial"/>
          <w:sz w:val="24"/>
          <w:szCs w:val="24"/>
          <w:lang w:val="es-ES"/>
        </w:rPr>
        <w:t xml:space="preserve"> oleato de sodio</w:t>
      </w:r>
      <w:proofErr w:type="gramStart"/>
      <w:r w:rsidRPr="0069711F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>3</w:t>
      </w:r>
      <w:proofErr w:type="gramEnd"/>
      <w:r w:rsidRPr="0069711F">
        <w:rPr>
          <w:rFonts w:ascii="Arial" w:hAnsi="Arial" w:cs="Arial"/>
          <w:sz w:val="24"/>
          <w:szCs w:val="24"/>
          <w:lang w:val="es-ES"/>
        </w:rPr>
        <w:t xml:space="preserve"> laurato de sodio) todos estos químicos producen en el jabón su consistencia y que funcione correctamente a la hora de usarlo; shampoo (fosfato de sodio, lauril sulfato de sodio, lauret) sirven para calmar las células inflamadas del cuero c</w:t>
      </w:r>
      <w:r>
        <w:rPr>
          <w:rFonts w:ascii="Arial" w:hAnsi="Arial" w:cs="Arial"/>
          <w:sz w:val="24"/>
          <w:szCs w:val="24"/>
          <w:lang w:val="es-ES"/>
        </w:rPr>
        <w:t>abelludo, mantenimiento al cabello</w:t>
      </w:r>
      <w:r w:rsidRPr="0069711F">
        <w:rPr>
          <w:rFonts w:ascii="Arial" w:hAnsi="Arial" w:cs="Arial"/>
          <w:sz w:val="24"/>
          <w:szCs w:val="24"/>
          <w:lang w:val="es-ES"/>
        </w:rPr>
        <w:t xml:space="preserve"> es decir que se mantenga fuerte y que no se caiga.</w:t>
      </w:r>
    </w:p>
    <w:p w:rsidR="00CE5763" w:rsidRDefault="00CE5763">
      <w:pPr>
        <w:rPr>
          <w:lang w:val="es-ES"/>
        </w:rPr>
      </w:pPr>
    </w:p>
    <w:p w:rsidR="00CE5763" w:rsidRDefault="00CE5763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85400F" w:rsidTr="0085400F">
        <w:tc>
          <w:tcPr>
            <w:tcW w:w="1795" w:type="dxa"/>
          </w:tcPr>
          <w:p w:rsidR="0085400F" w:rsidRPr="0069711F" w:rsidRDefault="0085400F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9711F">
              <w:rPr>
                <w:rFonts w:ascii="Arial" w:hAnsi="Arial" w:cs="Arial"/>
                <w:sz w:val="32"/>
                <w:szCs w:val="32"/>
                <w:lang w:val="es-ES"/>
              </w:rPr>
              <w:t xml:space="preserve">Sustancia </w:t>
            </w:r>
          </w:p>
        </w:tc>
        <w:tc>
          <w:tcPr>
            <w:tcW w:w="1795" w:type="dxa"/>
          </w:tcPr>
          <w:p w:rsidR="0085400F" w:rsidRPr="0069711F" w:rsidRDefault="0085400F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9711F">
              <w:rPr>
                <w:rFonts w:ascii="Arial" w:hAnsi="Arial" w:cs="Arial"/>
                <w:sz w:val="32"/>
                <w:szCs w:val="32"/>
                <w:lang w:val="es-ES"/>
              </w:rPr>
              <w:t>Acción</w:t>
            </w:r>
          </w:p>
        </w:tc>
        <w:tc>
          <w:tcPr>
            <w:tcW w:w="1796" w:type="dxa"/>
          </w:tcPr>
          <w:p w:rsidR="0085400F" w:rsidRPr="0069711F" w:rsidRDefault="0085400F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9711F">
              <w:rPr>
                <w:rFonts w:ascii="Arial" w:hAnsi="Arial" w:cs="Arial"/>
                <w:sz w:val="32"/>
                <w:szCs w:val="32"/>
                <w:lang w:val="es-ES"/>
              </w:rPr>
              <w:t xml:space="preserve">Producto </w:t>
            </w:r>
          </w:p>
        </w:tc>
        <w:tc>
          <w:tcPr>
            <w:tcW w:w="1796" w:type="dxa"/>
          </w:tcPr>
          <w:p w:rsidR="0085400F" w:rsidRPr="0069711F" w:rsidRDefault="0085400F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9711F">
              <w:rPr>
                <w:rFonts w:ascii="Arial" w:hAnsi="Arial" w:cs="Arial"/>
                <w:sz w:val="32"/>
                <w:szCs w:val="32"/>
                <w:lang w:val="es-ES"/>
              </w:rPr>
              <w:t xml:space="preserve">Contenido </w:t>
            </w:r>
          </w:p>
        </w:tc>
        <w:tc>
          <w:tcPr>
            <w:tcW w:w="1796" w:type="dxa"/>
          </w:tcPr>
          <w:p w:rsidR="0085400F" w:rsidRPr="0069711F" w:rsidRDefault="0085400F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9711F">
              <w:rPr>
                <w:rFonts w:ascii="Arial" w:hAnsi="Arial" w:cs="Arial"/>
                <w:sz w:val="32"/>
                <w:szCs w:val="32"/>
                <w:lang w:val="es-ES"/>
              </w:rPr>
              <w:t xml:space="preserve">Efecto </w:t>
            </w:r>
          </w:p>
        </w:tc>
      </w:tr>
      <w:tr w:rsidR="0085400F" w:rsidTr="0085400F">
        <w:trPr>
          <w:trHeight w:val="960"/>
        </w:trPr>
        <w:tc>
          <w:tcPr>
            <w:tcW w:w="1795" w:type="dxa"/>
          </w:tcPr>
          <w:p w:rsidR="0085400F" w:rsidRPr="0069711F" w:rsidRDefault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Oleato de sodio</w:t>
            </w:r>
          </w:p>
        </w:tc>
        <w:tc>
          <w:tcPr>
            <w:tcW w:w="1795" w:type="dxa"/>
          </w:tcPr>
          <w:p w:rsidR="0085400F" w:rsidRPr="0069711F" w:rsidRDefault="0093206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 b</w:t>
            </w:r>
            <w:r w:rsidR="006A1ACF">
              <w:rPr>
                <w:rFonts w:ascii="Arial" w:hAnsi="Arial" w:cs="Arial"/>
                <w:sz w:val="24"/>
                <w:szCs w:val="24"/>
                <w:lang w:val="es-ES"/>
              </w:rPr>
              <w:t>añarse</w:t>
            </w:r>
          </w:p>
        </w:tc>
        <w:tc>
          <w:tcPr>
            <w:tcW w:w="1796" w:type="dxa"/>
          </w:tcPr>
          <w:p w:rsidR="0085400F" w:rsidRPr="0069711F" w:rsidRDefault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Jabón</w:t>
            </w:r>
          </w:p>
        </w:tc>
        <w:tc>
          <w:tcPr>
            <w:tcW w:w="1796" w:type="dxa"/>
          </w:tcPr>
          <w:p w:rsidR="0085400F" w:rsidRPr="0069711F" w:rsidRDefault="006A1AC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19</w:t>
            </w:r>
            <w:r w:rsidR="0085400F" w:rsidRPr="0069711F">
              <w:rPr>
                <w:rFonts w:ascii="Arial" w:hAnsi="Arial" w:cs="Arial"/>
                <w:sz w:val="24"/>
                <w:szCs w:val="24"/>
                <w:lang w:val="es-ES"/>
              </w:rPr>
              <w:t>0g</w:t>
            </w:r>
          </w:p>
        </w:tc>
        <w:tc>
          <w:tcPr>
            <w:tcW w:w="1796" w:type="dxa"/>
          </w:tcPr>
          <w:p w:rsidR="0085400F" w:rsidRPr="0069711F" w:rsidRDefault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Limpiar</w:t>
            </w:r>
            <w:r w:rsidR="00932066">
              <w:rPr>
                <w:rFonts w:ascii="Arial" w:hAnsi="Arial" w:cs="Arial"/>
                <w:sz w:val="24"/>
                <w:szCs w:val="24"/>
                <w:lang w:val="es-ES"/>
              </w:rPr>
              <w:t xml:space="preserve"> y refrescar</w:t>
            </w: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 tu cuerpo</w:t>
            </w:r>
          </w:p>
        </w:tc>
      </w:tr>
      <w:tr w:rsidR="0085400F" w:rsidTr="0069711F">
        <w:trPr>
          <w:trHeight w:val="690"/>
        </w:trPr>
        <w:tc>
          <w:tcPr>
            <w:tcW w:w="1795" w:type="dxa"/>
          </w:tcPr>
          <w:p w:rsidR="0085400F" w:rsidRPr="0069711F" w:rsidRDefault="0085400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Fosfato de sodio</w:t>
            </w:r>
          </w:p>
        </w:tc>
        <w:tc>
          <w:tcPr>
            <w:tcW w:w="1795" w:type="dxa"/>
          </w:tcPr>
          <w:p w:rsidR="0085400F" w:rsidRPr="0069711F" w:rsidRDefault="00932066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 b</w:t>
            </w:r>
            <w:r w:rsidR="0085400F"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añarse </w:t>
            </w:r>
          </w:p>
          <w:p w:rsidR="0085400F" w:rsidRPr="0069711F" w:rsidRDefault="0085400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400F" w:rsidRPr="0069711F" w:rsidRDefault="0085400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85400F" w:rsidRPr="0069711F" w:rsidRDefault="0085400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Shampoo </w:t>
            </w:r>
          </w:p>
        </w:tc>
        <w:tc>
          <w:tcPr>
            <w:tcW w:w="1796" w:type="dxa"/>
          </w:tcPr>
          <w:p w:rsidR="0085400F" w:rsidRPr="0069711F" w:rsidRDefault="006A1AC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900g</w:t>
            </w:r>
          </w:p>
        </w:tc>
        <w:tc>
          <w:tcPr>
            <w:tcW w:w="1796" w:type="dxa"/>
          </w:tcPr>
          <w:p w:rsidR="0085400F" w:rsidRPr="0069711F" w:rsidRDefault="006A1AC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85400F" w:rsidRPr="0069711F">
              <w:rPr>
                <w:rFonts w:ascii="Arial" w:hAnsi="Arial" w:cs="Arial"/>
                <w:sz w:val="24"/>
                <w:szCs w:val="24"/>
                <w:lang w:val="es-ES"/>
              </w:rPr>
              <w:t>impia el cabello</w:t>
            </w:r>
          </w:p>
        </w:tc>
      </w:tr>
      <w:tr w:rsidR="0069711F" w:rsidTr="0069711F">
        <w:trPr>
          <w:trHeight w:val="945"/>
        </w:trPr>
        <w:tc>
          <w:tcPr>
            <w:tcW w:w="1795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Fluoruro de sodio</w:t>
            </w:r>
          </w:p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5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Lavarse los dientes</w:t>
            </w:r>
          </w:p>
        </w:tc>
        <w:tc>
          <w:tcPr>
            <w:tcW w:w="1796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>Pasta de dientes</w:t>
            </w:r>
          </w:p>
        </w:tc>
        <w:tc>
          <w:tcPr>
            <w:tcW w:w="1796" w:type="dxa"/>
          </w:tcPr>
          <w:p w:rsidR="0069711F" w:rsidRPr="0069711F" w:rsidRDefault="00932066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115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g</w:t>
            </w:r>
          </w:p>
        </w:tc>
        <w:tc>
          <w:tcPr>
            <w:tcW w:w="1796" w:type="dxa"/>
          </w:tcPr>
          <w:p w:rsidR="0069711F" w:rsidRPr="0069711F" w:rsidRDefault="006A1AC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 y aclara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 tus dientes</w:t>
            </w:r>
          </w:p>
        </w:tc>
      </w:tr>
      <w:tr w:rsidR="0069711F" w:rsidTr="0069711F">
        <w:trPr>
          <w:trHeight w:val="690"/>
        </w:trPr>
        <w:tc>
          <w:tcPr>
            <w:tcW w:w="1795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Propylene </w:t>
            </w:r>
          </w:p>
        </w:tc>
        <w:tc>
          <w:tcPr>
            <w:tcW w:w="1795" w:type="dxa"/>
          </w:tcPr>
          <w:p w:rsidR="0069711F" w:rsidRPr="0069711F" w:rsidRDefault="00932066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Que no transpire la 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axila</w:t>
            </w:r>
          </w:p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Desodorante </w:t>
            </w:r>
          </w:p>
        </w:tc>
        <w:tc>
          <w:tcPr>
            <w:tcW w:w="1796" w:type="dxa"/>
          </w:tcPr>
          <w:p w:rsidR="0069711F" w:rsidRPr="0069711F" w:rsidRDefault="006A1AC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95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g</w:t>
            </w:r>
          </w:p>
        </w:tc>
        <w:tc>
          <w:tcPr>
            <w:tcW w:w="1796" w:type="dxa"/>
          </w:tcPr>
          <w:p w:rsidR="0069711F" w:rsidRPr="0069711F" w:rsidRDefault="00932066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Evitar el mal olor en 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axilas</w:t>
            </w:r>
          </w:p>
        </w:tc>
      </w:tr>
      <w:tr w:rsidR="0069711F" w:rsidTr="0085400F">
        <w:trPr>
          <w:trHeight w:val="101"/>
        </w:trPr>
        <w:tc>
          <w:tcPr>
            <w:tcW w:w="1795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Óxido de zinc </w:t>
            </w:r>
          </w:p>
        </w:tc>
        <w:tc>
          <w:tcPr>
            <w:tcW w:w="1795" w:type="dxa"/>
          </w:tcPr>
          <w:p w:rsidR="0069711F" w:rsidRPr="0069711F" w:rsidRDefault="00932066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Que no transpire el 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pie</w:t>
            </w:r>
          </w:p>
        </w:tc>
        <w:tc>
          <w:tcPr>
            <w:tcW w:w="1796" w:type="dxa"/>
          </w:tcPr>
          <w:p w:rsidR="0069711F" w:rsidRPr="0069711F" w:rsidRDefault="0069711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711F">
              <w:rPr>
                <w:rFonts w:ascii="Arial" w:hAnsi="Arial" w:cs="Arial"/>
                <w:sz w:val="24"/>
                <w:szCs w:val="24"/>
                <w:lang w:val="es-ES"/>
              </w:rPr>
              <w:t xml:space="preserve">Talco </w:t>
            </w:r>
          </w:p>
        </w:tc>
        <w:tc>
          <w:tcPr>
            <w:tcW w:w="1796" w:type="dxa"/>
          </w:tcPr>
          <w:p w:rsidR="0069711F" w:rsidRPr="0069711F" w:rsidRDefault="006A1ACF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350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g</w:t>
            </w:r>
          </w:p>
        </w:tc>
        <w:tc>
          <w:tcPr>
            <w:tcW w:w="1796" w:type="dxa"/>
          </w:tcPr>
          <w:p w:rsidR="0069711F" w:rsidRPr="0069711F" w:rsidRDefault="00932066" w:rsidP="0085400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Evita el mal olor en </w:t>
            </w:r>
            <w:r w:rsidR="0069711F" w:rsidRPr="0069711F">
              <w:rPr>
                <w:rFonts w:ascii="Arial" w:hAnsi="Arial" w:cs="Arial"/>
                <w:sz w:val="24"/>
                <w:szCs w:val="24"/>
                <w:lang w:val="es-ES"/>
              </w:rPr>
              <w:t>pies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los mantiene frescos</w:t>
            </w:r>
          </w:p>
        </w:tc>
      </w:tr>
    </w:tbl>
    <w:p w:rsidR="00CE5763" w:rsidRDefault="00CE5763">
      <w:pPr>
        <w:rPr>
          <w:lang w:val="es-ES"/>
        </w:rPr>
      </w:pPr>
    </w:p>
    <w:p w:rsidR="004D5A19" w:rsidRPr="00590F50" w:rsidRDefault="00BC63A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4D5A19" w:rsidRPr="00590F50" w:rsidSect="003F2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50"/>
    <w:rsid w:val="003F2474"/>
    <w:rsid w:val="004D5A19"/>
    <w:rsid w:val="004F3994"/>
    <w:rsid w:val="00590F50"/>
    <w:rsid w:val="00676095"/>
    <w:rsid w:val="0069711F"/>
    <w:rsid w:val="006A1ACF"/>
    <w:rsid w:val="0085400F"/>
    <w:rsid w:val="00932066"/>
    <w:rsid w:val="00994278"/>
    <w:rsid w:val="00BC63A9"/>
    <w:rsid w:val="00CE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inttelnet</cp:lastModifiedBy>
  <cp:revision>2</cp:revision>
  <dcterms:created xsi:type="dcterms:W3CDTF">2016-02-15T20:34:00Z</dcterms:created>
  <dcterms:modified xsi:type="dcterms:W3CDTF">2016-02-15T20:34:00Z</dcterms:modified>
</cp:coreProperties>
</file>