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CF" w:rsidRDefault="00EE5FCF" w:rsidP="00C96EC2">
      <w:pPr>
        <w:jc w:val="center"/>
        <w:rPr>
          <w:sz w:val="32"/>
          <w:szCs w:val="32"/>
        </w:rPr>
      </w:pPr>
      <w:r w:rsidRPr="00C96EC2">
        <w:rPr>
          <w:sz w:val="32"/>
          <w:szCs w:val="32"/>
        </w:rPr>
        <w:t>Las Acciones de Aseo Persona</w:t>
      </w:r>
    </w:p>
    <w:p w:rsidR="00A5075F" w:rsidRPr="00C96EC2" w:rsidRDefault="00A5075F" w:rsidP="00C96EC2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E5FCF" w:rsidTr="00EE5FCF">
        <w:tc>
          <w:tcPr>
            <w:tcW w:w="2244" w:type="dxa"/>
          </w:tcPr>
          <w:p w:rsidR="00EE5FCF" w:rsidRDefault="001E533E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Acción Producto</w:t>
            </w:r>
          </w:p>
        </w:tc>
        <w:tc>
          <w:tcPr>
            <w:tcW w:w="2244" w:type="dxa"/>
          </w:tcPr>
          <w:p w:rsidR="00EE5FCF" w:rsidRDefault="001E533E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Contenido</w:t>
            </w:r>
          </w:p>
        </w:tc>
        <w:tc>
          <w:tcPr>
            <w:tcW w:w="2245" w:type="dxa"/>
          </w:tcPr>
          <w:p w:rsidR="00EE5FCF" w:rsidRDefault="001E533E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Sustancia</w:t>
            </w:r>
          </w:p>
        </w:tc>
        <w:tc>
          <w:tcPr>
            <w:tcW w:w="2245" w:type="dxa"/>
          </w:tcPr>
          <w:p w:rsidR="00EE5FCF" w:rsidRDefault="00EE5FCF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Efecto</w:t>
            </w:r>
          </w:p>
        </w:tc>
      </w:tr>
      <w:tr w:rsidR="00EE5FCF" w:rsidTr="00EE5FCF">
        <w:tc>
          <w:tcPr>
            <w:tcW w:w="2244" w:type="dxa"/>
          </w:tcPr>
          <w:p w:rsidR="00EE5FCF" w:rsidRDefault="001E533E">
            <w:r>
              <w:t>Jabón</w:t>
            </w:r>
          </w:p>
        </w:tc>
        <w:tc>
          <w:tcPr>
            <w:tcW w:w="2244" w:type="dxa"/>
          </w:tcPr>
          <w:p w:rsidR="00EE5FCF" w:rsidRDefault="001E533E" w:rsidP="00EE5FCF">
            <w:pPr>
              <w:jc w:val="center"/>
            </w:pPr>
            <w:r>
              <w:t>180g</w:t>
            </w:r>
          </w:p>
        </w:tc>
        <w:tc>
          <w:tcPr>
            <w:tcW w:w="2245" w:type="dxa"/>
          </w:tcPr>
          <w:p w:rsidR="00EE5FCF" w:rsidRDefault="00C96EC2">
            <w:pP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>1.-L</w:t>
            </w:r>
            <w:r w:rsidR="001E533E"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>ipofílica</w:t>
            </w:r>
          </w:p>
          <w:p w:rsidR="00C96EC2" w:rsidRDefault="00C96EC2" w:rsidP="00C96EC2">
            <w:pPr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t>2.-</w:t>
            </w:r>
            <w:hyperlink r:id="rId5" w:tooltip="Hidróxido de sodio" w:history="1">
              <w:r w:rsidRPr="00C96EC2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H</w:t>
              </w:r>
              <w:r w:rsidRPr="00C96EC2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idróxido de sodio</w:t>
              </w:r>
            </w:hyperlink>
            <w:r w:rsidRPr="00C96EC2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:rsidR="00C96EC2" w:rsidRPr="00C96EC2" w:rsidRDefault="00C96EC2" w:rsidP="00C96EC2">
            <w:r>
              <w:t>3.-Ácido Graso</w:t>
            </w:r>
          </w:p>
        </w:tc>
        <w:tc>
          <w:tcPr>
            <w:tcW w:w="2245" w:type="dxa"/>
          </w:tcPr>
          <w:p w:rsidR="00EE5FCF" w:rsidRDefault="00E37FDF" w:rsidP="001E533E">
            <w:pPr>
              <w:rPr>
                <w:rFonts w:ascii="Arial" w:hAnsi="Arial" w:cs="Arial"/>
                <w:color w:val="6F707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F7072"/>
                <w:sz w:val="16"/>
                <w:szCs w:val="16"/>
              </w:rPr>
              <w:t xml:space="preserve"> </w:t>
            </w:r>
            <w:proofErr w:type="spellStart"/>
            <w:r w:rsidRPr="00E37FDF">
              <w:rPr>
                <w:rFonts w:ascii="Lucida Sans Unicode" w:hAnsi="Lucida Sans Unicode" w:cs="Lucida Sans Unicode"/>
                <w:b/>
                <w:color w:val="6F7072"/>
                <w:sz w:val="16"/>
                <w:szCs w:val="16"/>
              </w:rPr>
              <w:t>Lipofilica</w:t>
            </w:r>
            <w:proofErr w:type="spellEnd"/>
            <w:r w:rsidR="00C96EC2">
              <w:rPr>
                <w:rFonts w:ascii="Lucida Sans Unicode" w:hAnsi="Lucida Sans Unicode" w:cs="Lucida Sans Unicode"/>
                <w:b/>
                <w:color w:val="6F7072"/>
                <w:sz w:val="16"/>
                <w:szCs w:val="16"/>
              </w:rPr>
              <w:t xml:space="preserve"> </w:t>
            </w:r>
            <w:r w:rsidR="00EE5FCF" w:rsidRPr="00E37FDF">
              <w:rPr>
                <w:rFonts w:ascii="Arial" w:hAnsi="Arial" w:cs="Arial"/>
                <w:color w:val="6F7072"/>
                <w:sz w:val="16"/>
                <w:szCs w:val="16"/>
              </w:rPr>
              <w:t>Tiene</w:t>
            </w:r>
            <w:r w:rsidR="00EE5FCF" w:rsidRPr="00E37FDF">
              <w:rPr>
                <w:rFonts w:ascii="Arial" w:hAnsi="Arial" w:cs="Arial"/>
                <w:color w:val="6F7072"/>
                <w:sz w:val="16"/>
                <w:szCs w:val="16"/>
              </w:rPr>
              <w:t xml:space="preserve"> afinidad por las grasas y gran solubilidad en los lípidos; posee la propiedad fisicoquímica que favorece el equilibrio de partición o reparto de un soluto entre el agua y un disolvente orgánico inmiscible, a favor de éste; influye en la absorción y </w:t>
            </w:r>
            <w:proofErr w:type="spellStart"/>
            <w:r w:rsidR="00EE5FCF" w:rsidRPr="00E37FDF">
              <w:rPr>
                <w:rFonts w:ascii="Arial" w:hAnsi="Arial" w:cs="Arial"/>
                <w:color w:val="6F7072"/>
                <w:sz w:val="16"/>
                <w:szCs w:val="16"/>
              </w:rPr>
              <w:t>bioacumulación</w:t>
            </w:r>
            <w:proofErr w:type="spellEnd"/>
            <w:r w:rsidR="00EE5FCF" w:rsidRPr="00E37FDF">
              <w:rPr>
                <w:rFonts w:ascii="Arial" w:hAnsi="Arial" w:cs="Arial"/>
                <w:color w:val="6F7072"/>
                <w:sz w:val="16"/>
                <w:szCs w:val="16"/>
              </w:rPr>
              <w:t>.</w:t>
            </w:r>
          </w:p>
          <w:p w:rsidR="00C96EC2" w:rsidRDefault="00C96EC2" w:rsidP="001E533E">
            <w:pPr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</w:pPr>
            <w:hyperlink r:id="rId6" w:tooltip="Hidróxido de sodio" w:history="1">
              <w:r w:rsidRPr="00C96EC2">
                <w:rPr>
                  <w:rStyle w:val="Hipervnculo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Hidróxido de </w:t>
              </w:r>
              <w:proofErr w:type="spellStart"/>
              <w:r w:rsidRPr="00C96EC2">
                <w:rPr>
                  <w:rStyle w:val="Hipervnculo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shd w:val="clear" w:color="auto" w:fill="FFFFFF"/>
                </w:rPr>
                <w:t>sodio</w:t>
              </w:r>
            </w:hyperlink>
            <w:r w:rsidRPr="00C96EC2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es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C96EC2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un sólido blanco cristalino sin olor que absorbe la humedad del aire</w:t>
            </w:r>
            <w:r w:rsidRPr="00C96EC2">
              <w:rPr>
                <w:rStyle w:val="apple-converted-space"/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 </w:t>
            </w:r>
            <w:r w:rsidRPr="00C96EC2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C96EC2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Cuando se disuelve en agua</w:t>
            </w:r>
            <w:r w:rsidRPr="00C96EC2">
              <w:rPr>
                <w:rStyle w:val="apple-converted-space"/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 </w:t>
            </w:r>
            <w:r w:rsidRPr="00C96EC2">
              <w:rPr>
                <w:rStyle w:val="apple-converted-space"/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 xml:space="preserve">libera una gran cantidad de calor </w:t>
            </w:r>
            <w:r w:rsidRPr="00C96EC2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 xml:space="preserve">El hidróxido de sodio es </w:t>
            </w:r>
            <w:proofErr w:type="spellStart"/>
            <w:r w:rsidRPr="00C96EC2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muy</w:t>
            </w:r>
            <w:hyperlink r:id="rId7" w:tooltip="Corrosivo" w:history="1">
              <w:r w:rsidRPr="00C96EC2">
                <w:rPr>
                  <w:rStyle w:val="Hipervnculo"/>
                  <w:rFonts w:ascii="Arial" w:hAnsi="Arial" w:cs="Arial"/>
                  <w:color w:val="0B0080"/>
                  <w:sz w:val="16"/>
                  <w:szCs w:val="16"/>
                  <w:shd w:val="clear" w:color="auto" w:fill="FFFFFF"/>
                </w:rPr>
                <w:t>corrosivo</w:t>
              </w:r>
              <w:proofErr w:type="spellEnd"/>
            </w:hyperlink>
            <w:r w:rsidRPr="00C96EC2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. Generalmente se usa en forma sólida o como una solución de 50</w:t>
            </w:r>
          </w:p>
          <w:p w:rsidR="00C96EC2" w:rsidRPr="00EE5FCF" w:rsidRDefault="00C96EC2" w:rsidP="00C96EC2">
            <w:pPr>
              <w:rPr>
                <w:sz w:val="16"/>
                <w:szCs w:val="16"/>
              </w:rPr>
            </w:pPr>
            <w:r w:rsidRPr="00C96EC2">
              <w:rPr>
                <w:b/>
                <w:sz w:val="20"/>
                <w:szCs w:val="20"/>
              </w:rPr>
              <w:t>Ácido Graso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6EC2">
              <w:rPr>
                <w:sz w:val="16"/>
                <w:szCs w:val="16"/>
              </w:rPr>
              <w:t>biomolécula</w:t>
            </w:r>
            <w:proofErr w:type="spellEnd"/>
            <w:r w:rsidRPr="00C96EC2">
              <w:rPr>
                <w:sz w:val="16"/>
                <w:szCs w:val="16"/>
              </w:rPr>
              <w:t xml:space="preserve"> de naturaleza lipídica formada por una larga cadena hidrocarbonada lineal, de diferente longitud o número de átomos de carbono, en cuyo extremo hay un grupo carboxilo</w:t>
            </w:r>
          </w:p>
        </w:tc>
      </w:tr>
      <w:tr w:rsidR="00EE5FCF" w:rsidTr="00EE5FCF">
        <w:tc>
          <w:tcPr>
            <w:tcW w:w="2244" w:type="dxa"/>
          </w:tcPr>
          <w:p w:rsidR="00EE5FCF" w:rsidRDefault="001E533E">
            <w:r>
              <w:t>Pasta Dental</w:t>
            </w:r>
          </w:p>
        </w:tc>
        <w:tc>
          <w:tcPr>
            <w:tcW w:w="2244" w:type="dxa"/>
          </w:tcPr>
          <w:p w:rsidR="00EE5FCF" w:rsidRDefault="001E533E" w:rsidP="00EE5FCF">
            <w:pPr>
              <w:jc w:val="center"/>
            </w:pPr>
            <w:r>
              <w:t>140g</w:t>
            </w:r>
          </w:p>
        </w:tc>
        <w:tc>
          <w:tcPr>
            <w:tcW w:w="2245" w:type="dxa"/>
          </w:tcPr>
          <w:p w:rsidR="00EE5FCF" w:rsidRDefault="00C96EC2" w:rsidP="001E533E">
            <w:pPr>
              <w:rPr>
                <w:rFonts w:ascii="Verdana" w:hAnsi="Verdana"/>
                <w:color w:val="1A1F29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1A1F29"/>
                <w:sz w:val="18"/>
                <w:szCs w:val="18"/>
                <w:shd w:val="clear" w:color="auto" w:fill="FFFFFF"/>
              </w:rPr>
              <w:t>1.-P</w:t>
            </w:r>
            <w:r w:rsidR="001E533E" w:rsidRPr="001E533E">
              <w:rPr>
                <w:rFonts w:ascii="Verdana" w:hAnsi="Verdana"/>
                <w:color w:val="1A1F29"/>
                <w:sz w:val="18"/>
                <w:szCs w:val="18"/>
                <w:shd w:val="clear" w:color="auto" w:fill="FFFFFF"/>
              </w:rPr>
              <w:t xml:space="preserve">eróxido de hidrógeno </w:t>
            </w:r>
          </w:p>
          <w:p w:rsidR="00C96EC2" w:rsidRDefault="00C96EC2" w:rsidP="001E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  <w:r w:rsidRPr="00C96EC2">
              <w:rPr>
                <w:sz w:val="20"/>
                <w:szCs w:val="20"/>
              </w:rPr>
              <w:t>Calcita.</w:t>
            </w:r>
          </w:p>
          <w:p w:rsidR="00C96EC2" w:rsidRPr="00C96EC2" w:rsidRDefault="00C96EC2" w:rsidP="001E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  <w:r w:rsidR="00A5075F">
              <w:t xml:space="preserve"> </w:t>
            </w:r>
            <w:r w:rsidR="00A5075F" w:rsidRPr="00A5075F">
              <w:rPr>
                <w:sz w:val="20"/>
                <w:szCs w:val="20"/>
              </w:rPr>
              <w:t>Flúor</w:t>
            </w:r>
          </w:p>
        </w:tc>
        <w:tc>
          <w:tcPr>
            <w:tcW w:w="2245" w:type="dxa"/>
          </w:tcPr>
          <w:p w:rsidR="00EE5FCF" w:rsidRDefault="001E533E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C96EC2"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FFFFF"/>
              </w:rPr>
              <w:t>El peróxido de Hidrógeno</w:t>
            </w:r>
            <w:r w:rsidR="00C96EC2">
              <w:t xml:space="preserve"> </w:t>
            </w:r>
            <w:r w:rsidR="00C96EC2"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Se crea con hidrógeno y el oxígeno. </w:t>
            </w:r>
            <w:r w:rsidRPr="001E533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tiene muchos usos; antiséptico, agente del hogar, y agente de blanqueamiento de dientes</w:t>
            </w:r>
          </w:p>
          <w:p w:rsidR="00C96EC2" w:rsidRDefault="00C96EC2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C96EC2"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FFFFF"/>
              </w:rPr>
              <w:t>Calcita</w:t>
            </w:r>
            <w:r>
              <w:t xml:space="preserve"> </w:t>
            </w:r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mineral de la clase 05 de la clasificación de </w:t>
            </w:r>
            <w:proofErr w:type="spellStart"/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Strunz</w:t>
            </w:r>
            <w:proofErr w:type="spellEnd"/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llamados minerales carbonatos y nitratos.</w:t>
            </w:r>
            <w:r>
              <w:t xml:space="preserve"> </w:t>
            </w:r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Es el </w:t>
            </w:r>
            <w:r w:rsidR="00A5075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Mineral </w:t>
            </w:r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más estable que existe de carbonato de calcio, frente a los otros dos polimorfos con la misma fórmula química aunque distinta estructura cristalina: el aragonito y la </w:t>
            </w:r>
            <w:proofErr w:type="spellStart"/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vaterita</w:t>
            </w:r>
            <w:proofErr w:type="spellEnd"/>
            <w:r w:rsidRPr="00C96EC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, más inestables y solubles.</w:t>
            </w:r>
          </w:p>
          <w:p w:rsidR="00C96EC2" w:rsidRPr="00C96EC2" w:rsidRDefault="00A5075F">
            <w:pPr>
              <w:rPr>
                <w:b/>
                <w:sz w:val="16"/>
                <w:szCs w:val="16"/>
              </w:rPr>
            </w:pPr>
            <w:r w:rsidRPr="00A5075F">
              <w:rPr>
                <w:b/>
                <w:sz w:val="20"/>
                <w:szCs w:val="20"/>
              </w:rPr>
              <w:t>Flúor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96EC2" w:rsidRPr="00A5075F">
              <w:rPr>
                <w:sz w:val="16"/>
                <w:szCs w:val="16"/>
              </w:rPr>
              <w:t xml:space="preserve">Es un gas a temperatura ambiente, de color amarillo pálido, formado por moléculas </w:t>
            </w:r>
            <w:proofErr w:type="spellStart"/>
            <w:r w:rsidR="00C96EC2" w:rsidRPr="00A5075F">
              <w:rPr>
                <w:sz w:val="16"/>
                <w:szCs w:val="16"/>
              </w:rPr>
              <w:t>diatómicas</w:t>
            </w:r>
            <w:proofErr w:type="spellEnd"/>
            <w:r w:rsidR="00C96EC2" w:rsidRPr="00A5075F">
              <w:rPr>
                <w:sz w:val="16"/>
                <w:szCs w:val="16"/>
              </w:rPr>
              <w:t xml:space="preserve"> F2. Es el más electronegativo y reactivo de todos los elementos. En forma pura es altamente peligroso, causando graves quemaduras químicas al contacto con la piel.</w:t>
            </w:r>
          </w:p>
        </w:tc>
      </w:tr>
      <w:tr w:rsidR="00EE5FCF" w:rsidTr="00EE5FCF">
        <w:tc>
          <w:tcPr>
            <w:tcW w:w="2244" w:type="dxa"/>
          </w:tcPr>
          <w:p w:rsidR="00EE5FCF" w:rsidRDefault="001E533E">
            <w:proofErr w:type="spellStart"/>
            <w:r>
              <w:lastRenderedPageBreak/>
              <w:t>Desmaquillante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:rsidR="00EE5FCF" w:rsidRDefault="001E533E" w:rsidP="00EE5FCF">
            <w:pPr>
              <w:jc w:val="center"/>
            </w:pPr>
            <w:r>
              <w:t>125 ml</w:t>
            </w:r>
          </w:p>
        </w:tc>
        <w:tc>
          <w:tcPr>
            <w:tcW w:w="2245" w:type="dxa"/>
          </w:tcPr>
          <w:p w:rsidR="00C96EC2" w:rsidRDefault="00C96EC2" w:rsidP="00E37FDF">
            <w:r>
              <w:t>1.-</w:t>
            </w:r>
            <w:r w:rsidR="00E37FDF">
              <w:t xml:space="preserve">Agua </w:t>
            </w:r>
            <w:r>
              <w:t>Destilada</w:t>
            </w:r>
            <w:r w:rsidR="00E37FDF">
              <w:t xml:space="preserve"> </w:t>
            </w:r>
          </w:p>
          <w:p w:rsidR="00C96EC2" w:rsidRDefault="00C96EC2" w:rsidP="00C96EC2">
            <w:r>
              <w:t xml:space="preserve">2.-Aceite de </w:t>
            </w:r>
            <w:r w:rsidR="00E37FDF">
              <w:t xml:space="preserve">Almendras  </w:t>
            </w:r>
          </w:p>
          <w:p w:rsidR="00E37FDF" w:rsidRDefault="00C96EC2" w:rsidP="00C96EC2">
            <w:r>
              <w:t xml:space="preserve">3.- </w:t>
            </w:r>
            <w:proofErr w:type="spellStart"/>
            <w:r>
              <w:t>Aceite</w:t>
            </w:r>
            <w:r w:rsidR="00E37FDF">
              <w:t>Ricino</w:t>
            </w:r>
            <w:proofErr w:type="spellEnd"/>
          </w:p>
        </w:tc>
        <w:tc>
          <w:tcPr>
            <w:tcW w:w="2245" w:type="dxa"/>
          </w:tcPr>
          <w:p w:rsidR="00EE5FCF" w:rsidRDefault="00E37FDF">
            <w:pPr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</w:pPr>
            <w:r w:rsidRPr="00E37FDF">
              <w:rPr>
                <w:rFonts w:ascii="Arial" w:hAnsi="Arial" w:cs="Arial"/>
                <w:b/>
                <w:color w:val="252525"/>
                <w:sz w:val="16"/>
                <w:szCs w:val="16"/>
                <w:shd w:val="clear" w:color="auto" w:fill="FFFFFF"/>
              </w:rPr>
              <w:t>El aceite</w:t>
            </w:r>
            <w:r w:rsidRPr="00E37FDF">
              <w:rPr>
                <w:rFonts w:ascii="Arial" w:hAnsi="Arial" w:cs="Arial"/>
                <w:b/>
                <w:color w:val="252525"/>
                <w:sz w:val="16"/>
                <w:szCs w:val="16"/>
                <w:shd w:val="clear" w:color="auto" w:fill="FFFFFF"/>
              </w:rPr>
              <w:t xml:space="preserve"> de Ricino</w:t>
            </w:r>
            <w:r w:rsidRPr="00E37FDF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 xml:space="preserve"> a su </w:t>
            </w:r>
            <w:r w:rsidRPr="00E37F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vez contiene el 70-77 % de los</w:t>
            </w:r>
            <w:r w:rsidRPr="00E37FD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8" w:tooltip="Triglicérido" w:history="1">
              <w:r w:rsidRPr="00E37FD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triglicéridos</w:t>
              </w:r>
            </w:hyperlink>
            <w:r w:rsidRPr="00E37FD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E37F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 ácido </w:t>
            </w:r>
            <w:proofErr w:type="spellStart"/>
            <w:r w:rsidRPr="00E37F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ricinoleico</w:t>
            </w:r>
            <w:proofErr w:type="spellEnd"/>
            <w:r w:rsidRPr="00E37F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  <w:p w:rsidR="00E37FDF" w:rsidRDefault="00E37FDF">
            <w:pPr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</w:pPr>
            <w:r w:rsidRPr="00E37FDF">
              <w:rPr>
                <w:rFonts w:ascii="Arial" w:hAnsi="Arial" w:cs="Arial"/>
                <w:b/>
                <w:color w:val="252525"/>
                <w:sz w:val="16"/>
                <w:szCs w:val="16"/>
                <w:shd w:val="clear" w:color="auto" w:fill="FFFFFF"/>
              </w:rPr>
              <w:t>El aceite de Almendras</w:t>
            </w:r>
            <w:r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 w:rsidRPr="00E37F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Emite un olor especial debido al</w:t>
            </w:r>
            <w:r w:rsidRPr="00E37FD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9" w:tooltip="Ácido hidrociánico" w:history="1">
              <w:r w:rsidRPr="00E37FD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ácido </w:t>
              </w:r>
              <w:proofErr w:type="spellStart"/>
              <w:r w:rsidRPr="00E37FD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hidrociánico</w:t>
              </w:r>
              <w:proofErr w:type="spellEnd"/>
            </w:hyperlink>
            <w:r w:rsidRPr="00E37FD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E37F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 ácido prúsico que contiene. Pesa más que el agua</w:t>
            </w:r>
          </w:p>
          <w:p w:rsidR="00E37FDF" w:rsidRPr="00E37FDF" w:rsidRDefault="00E37FDF">
            <w:pPr>
              <w:rPr>
                <w:b/>
                <w:sz w:val="16"/>
                <w:szCs w:val="16"/>
              </w:rPr>
            </w:pPr>
            <w:r w:rsidRPr="00E37FDF">
              <w:rPr>
                <w:rFonts w:ascii="Arial" w:hAnsi="Arial" w:cs="Arial"/>
                <w:b/>
                <w:color w:val="252525"/>
                <w:sz w:val="16"/>
                <w:szCs w:val="16"/>
                <w:shd w:val="clear" w:color="auto" w:fill="FFFFFF"/>
              </w:rPr>
              <w:t>Agua Destilada</w:t>
            </w:r>
            <w:r>
              <w:rPr>
                <w:rFonts w:ascii="Arial" w:hAnsi="Arial" w:cs="Arial"/>
                <w:b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 w:rsidRPr="00E37FDF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sustancia cuya composición se basa en la unidad de</w:t>
            </w:r>
            <w:r w:rsidRPr="00E37FDF">
              <w:rPr>
                <w:rStyle w:val="apple-converted-space"/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 </w:t>
            </w:r>
            <w:hyperlink r:id="rId10" w:tooltip="Molécula" w:history="1">
              <w:r w:rsidRPr="00E37FD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moléculas</w:t>
              </w:r>
            </w:hyperlink>
            <w:r w:rsidRPr="00E37FDF">
              <w:rPr>
                <w:rStyle w:val="apple-converted-space"/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 </w:t>
            </w:r>
            <w:r w:rsidRPr="00E37FDF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de H</w:t>
            </w:r>
            <w:r w:rsidRPr="00E37FDF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E37FDF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O y ha sido purificada o limpiada mediante</w:t>
            </w:r>
            <w:r w:rsidRPr="00E37FDF">
              <w:rPr>
                <w:rStyle w:val="apple-converted-space"/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 </w:t>
            </w:r>
            <w:hyperlink r:id="rId11" w:tooltip="Destilación" w:history="1">
              <w:r w:rsidRPr="00E37FD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destilación</w:t>
              </w:r>
            </w:hyperlink>
            <w:r w:rsidRPr="00E37FDF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EE5FCF" w:rsidRDefault="00EE5FCF"/>
    <w:sectPr w:rsidR="00EE5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F"/>
    <w:rsid w:val="001E533E"/>
    <w:rsid w:val="00A5075F"/>
    <w:rsid w:val="00C96EC2"/>
    <w:rsid w:val="00DA510E"/>
    <w:rsid w:val="00E37FDF"/>
    <w:rsid w:val="00E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37FDF"/>
  </w:style>
  <w:style w:type="character" w:styleId="Hipervnculo">
    <w:name w:val="Hyperlink"/>
    <w:basedOn w:val="Fuentedeprrafopredeter"/>
    <w:uiPriority w:val="99"/>
    <w:semiHidden/>
    <w:unhideWhenUsed/>
    <w:rsid w:val="00E37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37FDF"/>
  </w:style>
  <w:style w:type="character" w:styleId="Hipervnculo">
    <w:name w:val="Hyperlink"/>
    <w:basedOn w:val="Fuentedeprrafopredeter"/>
    <w:uiPriority w:val="99"/>
    <w:semiHidden/>
    <w:unhideWhenUsed/>
    <w:rsid w:val="00E37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riglic%C3%A9ri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orrosiv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Hidr%C3%B3xido_de_sodio" TargetMode="External"/><Relationship Id="rId11" Type="http://schemas.openxmlformats.org/officeDocument/2006/relationships/hyperlink" Target="https://es.wikipedia.org/wiki/Destilaci%C3%B3n" TargetMode="External"/><Relationship Id="rId5" Type="http://schemas.openxmlformats.org/officeDocument/2006/relationships/hyperlink" Target="https://es.wikipedia.org/wiki/Hidr%C3%B3xido_de_sodio" TargetMode="External"/><Relationship Id="rId10" Type="http://schemas.openxmlformats.org/officeDocument/2006/relationships/hyperlink" Target="https://es.wikipedia.org/wiki/Mol%C3%A9c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%C3%81cido_hidroci%C3%A1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EQUIPO3</dc:creator>
  <cp:lastModifiedBy>EQUIPO3</cp:lastModifiedBy>
  <cp:revision>1</cp:revision>
  <dcterms:created xsi:type="dcterms:W3CDTF">2016-02-16T02:25:00Z</dcterms:created>
  <dcterms:modified xsi:type="dcterms:W3CDTF">2016-02-16T03:14:00Z</dcterms:modified>
</cp:coreProperties>
</file>