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F6" w:rsidRPr="000D2619" w:rsidRDefault="00A85C32" w:rsidP="000D2619">
      <w:pPr>
        <w:spacing w:line="360" w:lineRule="auto"/>
        <w:rPr>
          <w:rFonts w:ascii="Arial" w:hAnsi="Arial" w:cs="Arial"/>
          <w:sz w:val="24"/>
          <w:szCs w:val="24"/>
        </w:rPr>
      </w:pPr>
      <w:r w:rsidRPr="000D2619">
        <w:rPr>
          <w:rFonts w:ascii="Arial" w:hAnsi="Arial" w:cs="Arial"/>
          <w:sz w:val="24"/>
          <w:szCs w:val="24"/>
        </w:rPr>
        <w:t>Acciones de mi aseo personal.</w:t>
      </w:r>
    </w:p>
    <w:p w:rsidR="00A85C32" w:rsidRPr="000D2619" w:rsidRDefault="00A85C32" w:rsidP="000D2619">
      <w:pPr>
        <w:spacing w:line="360" w:lineRule="auto"/>
        <w:rPr>
          <w:rFonts w:ascii="Arial" w:hAnsi="Arial" w:cs="Arial"/>
          <w:sz w:val="24"/>
          <w:szCs w:val="24"/>
        </w:rPr>
      </w:pPr>
      <w:r w:rsidRPr="000D2619">
        <w:rPr>
          <w:rFonts w:ascii="Arial" w:hAnsi="Arial" w:cs="Arial"/>
          <w:sz w:val="24"/>
          <w:szCs w:val="24"/>
        </w:rPr>
        <w:t xml:space="preserve">-Me lavo el cabello con </w:t>
      </w:r>
      <w:proofErr w:type="spellStart"/>
      <w:r w:rsidRPr="000D2619">
        <w:rPr>
          <w:rFonts w:ascii="Arial" w:hAnsi="Arial" w:cs="Arial"/>
          <w:sz w:val="24"/>
          <w:szCs w:val="24"/>
        </w:rPr>
        <w:t>shampoo</w:t>
      </w:r>
      <w:proofErr w:type="spellEnd"/>
      <w:r w:rsidRPr="000D2619">
        <w:rPr>
          <w:rFonts w:ascii="Arial" w:hAnsi="Arial" w:cs="Arial"/>
          <w:sz w:val="24"/>
          <w:szCs w:val="24"/>
        </w:rPr>
        <w:t>.</w:t>
      </w:r>
    </w:p>
    <w:p w:rsidR="00A85C32" w:rsidRPr="000D2619" w:rsidRDefault="00A85C32" w:rsidP="000D2619">
      <w:pPr>
        <w:spacing w:line="360" w:lineRule="auto"/>
        <w:rPr>
          <w:rFonts w:ascii="Arial" w:hAnsi="Arial" w:cs="Arial"/>
          <w:sz w:val="24"/>
          <w:szCs w:val="24"/>
        </w:rPr>
      </w:pPr>
      <w:r w:rsidRPr="000D2619">
        <w:rPr>
          <w:rFonts w:ascii="Arial" w:hAnsi="Arial" w:cs="Arial"/>
          <w:sz w:val="24"/>
          <w:szCs w:val="24"/>
        </w:rPr>
        <w:t>-Me enjabono el cuerpo con jabón.</w:t>
      </w:r>
    </w:p>
    <w:p w:rsidR="00A85C32" w:rsidRPr="000D2619" w:rsidRDefault="00A85C32" w:rsidP="000D2619">
      <w:pPr>
        <w:spacing w:line="360" w:lineRule="auto"/>
        <w:rPr>
          <w:rFonts w:ascii="Arial" w:hAnsi="Arial" w:cs="Arial"/>
          <w:sz w:val="24"/>
          <w:szCs w:val="24"/>
        </w:rPr>
      </w:pPr>
      <w:r w:rsidRPr="000D2619">
        <w:rPr>
          <w:rFonts w:ascii="Arial" w:hAnsi="Arial" w:cs="Arial"/>
          <w:sz w:val="24"/>
          <w:szCs w:val="24"/>
        </w:rPr>
        <w:t>-Me echo desodorante.</w:t>
      </w:r>
    </w:p>
    <w:p w:rsidR="00A85C32" w:rsidRPr="000D2619" w:rsidRDefault="00A85C32" w:rsidP="000D2619">
      <w:pPr>
        <w:spacing w:line="360" w:lineRule="auto"/>
        <w:rPr>
          <w:rFonts w:ascii="Arial" w:hAnsi="Arial" w:cs="Arial"/>
          <w:sz w:val="24"/>
          <w:szCs w:val="24"/>
        </w:rPr>
      </w:pPr>
      <w:r w:rsidRPr="000D2619">
        <w:rPr>
          <w:rFonts w:ascii="Arial" w:hAnsi="Arial" w:cs="Arial"/>
          <w:sz w:val="24"/>
          <w:szCs w:val="24"/>
        </w:rPr>
        <w:t>-Me cepillo los dientes.</w:t>
      </w:r>
    </w:p>
    <w:p w:rsidR="00A85C32" w:rsidRPr="000D2619" w:rsidRDefault="00A85C32" w:rsidP="000D2619">
      <w:pPr>
        <w:spacing w:line="360" w:lineRule="auto"/>
        <w:rPr>
          <w:rFonts w:ascii="Arial" w:hAnsi="Arial" w:cs="Arial"/>
          <w:sz w:val="24"/>
          <w:szCs w:val="24"/>
        </w:rPr>
      </w:pPr>
      <w:r w:rsidRPr="000D2619">
        <w:rPr>
          <w:rFonts w:ascii="Arial" w:hAnsi="Arial" w:cs="Arial"/>
          <w:sz w:val="24"/>
          <w:szCs w:val="24"/>
        </w:rPr>
        <w:t>-Me echo enjuague bucal.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6"/>
      </w:tblGrid>
      <w:tr w:rsidR="00A85C32" w:rsidRPr="000D2619" w:rsidTr="000D2619">
        <w:tc>
          <w:tcPr>
            <w:tcW w:w="2244" w:type="dxa"/>
          </w:tcPr>
          <w:p w:rsidR="00A85C32" w:rsidRPr="000D2619" w:rsidRDefault="00A85C32" w:rsidP="000D261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Sustancia</w:t>
            </w:r>
          </w:p>
        </w:tc>
        <w:tc>
          <w:tcPr>
            <w:tcW w:w="2244" w:type="dxa"/>
          </w:tcPr>
          <w:p w:rsidR="00A85C32" w:rsidRPr="000D2619" w:rsidRDefault="00A85C32" w:rsidP="000D261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Acción producto</w:t>
            </w:r>
          </w:p>
        </w:tc>
        <w:tc>
          <w:tcPr>
            <w:tcW w:w="2245" w:type="dxa"/>
          </w:tcPr>
          <w:p w:rsidR="00A85C32" w:rsidRPr="000D2619" w:rsidRDefault="00A85C32" w:rsidP="000D261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Contenido</w:t>
            </w:r>
          </w:p>
        </w:tc>
        <w:tc>
          <w:tcPr>
            <w:tcW w:w="2245" w:type="dxa"/>
          </w:tcPr>
          <w:p w:rsidR="00A85C32" w:rsidRPr="000D2619" w:rsidRDefault="00A85C32" w:rsidP="000D261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Efecto</w:t>
            </w:r>
          </w:p>
        </w:tc>
      </w:tr>
      <w:tr w:rsidR="00A85C32" w:rsidTr="000D2619">
        <w:tc>
          <w:tcPr>
            <w:tcW w:w="2244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Shampoo</w:t>
            </w:r>
            <w:proofErr w:type="spellEnd"/>
          </w:p>
        </w:tc>
        <w:tc>
          <w:tcPr>
            <w:tcW w:w="2244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Lava el cabello y lo limpia</w:t>
            </w:r>
          </w:p>
        </w:tc>
        <w:tc>
          <w:tcPr>
            <w:tcW w:w="2245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Sodium</w:t>
            </w:r>
            <w:proofErr w:type="spellEnd"/>
            <w:r w:rsidRPr="000D261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D2619">
              <w:rPr>
                <w:rFonts w:ascii="Arial" w:hAnsi="Arial" w:cs="Arial"/>
                <w:sz w:val="24"/>
              </w:rPr>
              <w:t>Lauroyl</w:t>
            </w:r>
            <w:proofErr w:type="spellEnd"/>
            <w:r w:rsidRPr="000D261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0D2619">
              <w:rPr>
                <w:rFonts w:ascii="Arial" w:hAnsi="Arial" w:cs="Arial"/>
                <w:sz w:val="24"/>
              </w:rPr>
              <w:t>Polyquaternium</w:t>
            </w:r>
            <w:proofErr w:type="spellEnd"/>
            <w:r w:rsidRPr="000D261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0D2619">
              <w:rPr>
                <w:rFonts w:ascii="Arial" w:hAnsi="Arial" w:cs="Arial"/>
                <w:sz w:val="24"/>
              </w:rPr>
              <w:t>Hydroxyisohexyl</w:t>
            </w:r>
            <w:proofErr w:type="spellEnd"/>
          </w:p>
        </w:tc>
        <w:tc>
          <w:tcPr>
            <w:tcW w:w="2245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Limpia, repara e hidrata el cabello.</w:t>
            </w:r>
          </w:p>
        </w:tc>
      </w:tr>
      <w:tr w:rsidR="00A85C32" w:rsidRPr="00175596" w:rsidTr="000D2619">
        <w:tc>
          <w:tcPr>
            <w:tcW w:w="2244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Jabón</w:t>
            </w:r>
          </w:p>
        </w:tc>
        <w:tc>
          <w:tcPr>
            <w:tcW w:w="2244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Limpiar el cuerpo.</w:t>
            </w:r>
          </w:p>
        </w:tc>
        <w:tc>
          <w:tcPr>
            <w:tcW w:w="2245" w:type="dxa"/>
          </w:tcPr>
          <w:p w:rsidR="00175596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0D2619">
              <w:rPr>
                <w:rFonts w:ascii="Arial" w:hAnsi="Arial" w:cs="Arial"/>
                <w:sz w:val="24"/>
                <w:lang w:val="en-US"/>
              </w:rPr>
              <w:t>Stearic</w:t>
            </w:r>
            <w:proofErr w:type="spellEnd"/>
            <w:r w:rsidRPr="000D2619">
              <w:rPr>
                <w:rFonts w:ascii="Arial" w:hAnsi="Arial" w:cs="Arial"/>
                <w:sz w:val="24"/>
                <w:lang w:val="en-US"/>
              </w:rPr>
              <w:t xml:space="preserve"> acid,</w:t>
            </w:r>
          </w:p>
          <w:p w:rsidR="00A85C32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D2619">
              <w:rPr>
                <w:rFonts w:ascii="Arial" w:hAnsi="Arial" w:cs="Arial"/>
                <w:sz w:val="24"/>
                <w:lang w:val="en-US"/>
              </w:rPr>
              <w:t xml:space="preserve">Sodium </w:t>
            </w:r>
            <w:proofErr w:type="spellStart"/>
            <w:r w:rsidRPr="000D2619">
              <w:rPr>
                <w:rFonts w:ascii="Arial" w:hAnsi="Arial" w:cs="Arial"/>
                <w:sz w:val="24"/>
                <w:lang w:val="en-US"/>
              </w:rPr>
              <w:t>lauroyl</w:t>
            </w:r>
            <w:proofErr w:type="spellEnd"/>
          </w:p>
          <w:p w:rsidR="00175596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0D2619">
              <w:rPr>
                <w:rFonts w:ascii="Arial" w:hAnsi="Arial" w:cs="Arial"/>
                <w:sz w:val="24"/>
                <w:lang w:val="en-US"/>
              </w:rPr>
              <w:t xml:space="preserve">C14-C16 olefin </w:t>
            </w:r>
            <w:proofErr w:type="spellStart"/>
            <w:r w:rsidRPr="000D2619">
              <w:rPr>
                <w:rFonts w:ascii="Arial" w:hAnsi="Arial" w:cs="Arial"/>
                <w:sz w:val="24"/>
                <w:lang w:val="en-US"/>
              </w:rPr>
              <w:t>sulfonate</w:t>
            </w:r>
            <w:proofErr w:type="spellEnd"/>
          </w:p>
        </w:tc>
        <w:tc>
          <w:tcPr>
            <w:tcW w:w="2245" w:type="dxa"/>
          </w:tcPr>
          <w:p w:rsidR="00175596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Revive tu piel y la limpia</w:t>
            </w:r>
          </w:p>
        </w:tc>
      </w:tr>
      <w:tr w:rsidR="00A85C32" w:rsidTr="000D2619">
        <w:tc>
          <w:tcPr>
            <w:tcW w:w="2244" w:type="dxa"/>
          </w:tcPr>
          <w:p w:rsidR="00A85C32" w:rsidRPr="000D2619" w:rsidRDefault="008E6715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Desodorante</w:t>
            </w:r>
          </w:p>
        </w:tc>
        <w:tc>
          <w:tcPr>
            <w:tcW w:w="2244" w:type="dxa"/>
          </w:tcPr>
          <w:p w:rsidR="00A85C32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Antitranspirante</w:t>
            </w:r>
            <w:proofErr w:type="spellEnd"/>
            <w:r w:rsidRPr="000D2619">
              <w:rPr>
                <w:rFonts w:ascii="Arial" w:hAnsi="Arial" w:cs="Arial"/>
                <w:sz w:val="24"/>
              </w:rPr>
              <w:t xml:space="preserve"> y elimina olores del sudor.</w:t>
            </w:r>
          </w:p>
        </w:tc>
        <w:tc>
          <w:tcPr>
            <w:tcW w:w="2245" w:type="dxa"/>
          </w:tcPr>
          <w:p w:rsidR="00A85C32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Aliminum</w:t>
            </w:r>
            <w:proofErr w:type="spellEnd"/>
          </w:p>
          <w:p w:rsidR="00175596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Butane</w:t>
            </w:r>
            <w:proofErr w:type="spellEnd"/>
          </w:p>
          <w:p w:rsidR="00175596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Parfum</w:t>
            </w:r>
            <w:proofErr w:type="spellEnd"/>
          </w:p>
        </w:tc>
        <w:tc>
          <w:tcPr>
            <w:tcW w:w="2245" w:type="dxa"/>
          </w:tcPr>
          <w:p w:rsidR="00A85C32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Recupera el tono natural de la piel</w:t>
            </w:r>
          </w:p>
          <w:p w:rsidR="00175596" w:rsidRPr="000D2619" w:rsidRDefault="00175596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Limpieza y quita malos olores.</w:t>
            </w:r>
          </w:p>
        </w:tc>
      </w:tr>
      <w:tr w:rsidR="00A85C32" w:rsidTr="000D2619">
        <w:tc>
          <w:tcPr>
            <w:tcW w:w="2244" w:type="dxa"/>
            <w:tcBorders>
              <w:right w:val="single" w:sz="4" w:space="0" w:color="auto"/>
            </w:tcBorders>
          </w:tcPr>
          <w:p w:rsidR="00A85C32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Pasta de dientes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32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Limpieza bucal.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A85C32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Fluoruro de sodio</w:t>
            </w:r>
          </w:p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Triclosano</w:t>
            </w:r>
            <w:proofErr w:type="spellEnd"/>
          </w:p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Silica</w:t>
            </w:r>
            <w:proofErr w:type="spellEnd"/>
            <w:r w:rsidRPr="000D2619">
              <w:rPr>
                <w:rFonts w:ascii="Arial" w:hAnsi="Arial" w:cs="Arial"/>
                <w:sz w:val="24"/>
              </w:rPr>
              <w:t xml:space="preserve"> hidratada</w:t>
            </w:r>
          </w:p>
        </w:tc>
        <w:tc>
          <w:tcPr>
            <w:tcW w:w="2245" w:type="dxa"/>
          </w:tcPr>
          <w:p w:rsidR="00A85C32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Anticaries</w:t>
            </w:r>
            <w:proofErr w:type="spellEnd"/>
            <w:r w:rsidRPr="000D2619">
              <w:rPr>
                <w:rFonts w:ascii="Arial" w:hAnsi="Arial" w:cs="Arial"/>
                <w:sz w:val="24"/>
              </w:rPr>
              <w:t>, aliento fresco, control de sarro</w:t>
            </w:r>
          </w:p>
        </w:tc>
      </w:tr>
      <w:tr w:rsidR="000D2619" w:rsidTr="000D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42"/>
        </w:trPr>
        <w:tc>
          <w:tcPr>
            <w:tcW w:w="2244" w:type="dxa"/>
          </w:tcPr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Enjuague bucal</w:t>
            </w:r>
          </w:p>
        </w:tc>
        <w:tc>
          <w:tcPr>
            <w:tcW w:w="2244" w:type="dxa"/>
          </w:tcPr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Salud bucal superior.</w:t>
            </w:r>
          </w:p>
        </w:tc>
        <w:tc>
          <w:tcPr>
            <w:tcW w:w="2244" w:type="dxa"/>
          </w:tcPr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 xml:space="preserve">Cloruro de </w:t>
            </w:r>
            <w:proofErr w:type="spellStart"/>
            <w:r w:rsidRPr="000D2619">
              <w:rPr>
                <w:rFonts w:ascii="Arial" w:hAnsi="Arial" w:cs="Arial"/>
                <w:sz w:val="24"/>
              </w:rPr>
              <w:t>Celtipiridinio</w:t>
            </w:r>
            <w:proofErr w:type="spellEnd"/>
          </w:p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D2619">
              <w:rPr>
                <w:rFonts w:ascii="Arial" w:hAnsi="Arial" w:cs="Arial"/>
                <w:sz w:val="24"/>
              </w:rPr>
              <w:t>Poloxamer</w:t>
            </w:r>
            <w:proofErr w:type="spellEnd"/>
          </w:p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 xml:space="preserve">Sacarina </w:t>
            </w:r>
            <w:proofErr w:type="spellStart"/>
            <w:r w:rsidRPr="000D2619">
              <w:rPr>
                <w:rFonts w:ascii="Arial" w:hAnsi="Arial" w:cs="Arial"/>
                <w:sz w:val="24"/>
              </w:rPr>
              <w:t>Sodica</w:t>
            </w:r>
            <w:proofErr w:type="spellEnd"/>
          </w:p>
        </w:tc>
        <w:tc>
          <w:tcPr>
            <w:tcW w:w="2246" w:type="dxa"/>
          </w:tcPr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Combate gingivitis</w:t>
            </w:r>
          </w:p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Previene la placa</w:t>
            </w:r>
          </w:p>
          <w:p w:rsidR="000D2619" w:rsidRPr="000D2619" w:rsidRDefault="000D2619" w:rsidP="000D26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D2619">
              <w:rPr>
                <w:rFonts w:ascii="Arial" w:hAnsi="Arial" w:cs="Arial"/>
                <w:sz w:val="24"/>
              </w:rPr>
              <w:t>Eliminar bacterias</w:t>
            </w:r>
          </w:p>
        </w:tc>
      </w:tr>
    </w:tbl>
    <w:p w:rsidR="00A85C32" w:rsidRDefault="00A85C32"/>
    <w:sectPr w:rsidR="00A85C32" w:rsidSect="00582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5C32"/>
    <w:rsid w:val="000D2619"/>
    <w:rsid w:val="00175596"/>
    <w:rsid w:val="005822F6"/>
    <w:rsid w:val="008E6715"/>
    <w:rsid w:val="00A8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5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2016-02-15T22:53:00Z</dcterms:created>
  <dcterms:modified xsi:type="dcterms:W3CDTF">2016-02-15T23:45:00Z</dcterms:modified>
</cp:coreProperties>
</file>