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7E" w:rsidRDefault="001B722E" w:rsidP="001B722E">
      <w:pPr>
        <w:jc w:val="center"/>
        <w:rPr>
          <w:rFonts w:ascii="Century Gothic" w:hAnsi="Century Gothic"/>
          <w:b/>
          <w:bCs/>
        </w:rPr>
      </w:pPr>
      <w:r>
        <w:rPr>
          <w:rFonts w:ascii="Century Gothic" w:hAnsi="Century Gothic"/>
          <w:b/>
          <w:bCs/>
        </w:rPr>
        <w:t>C</w:t>
      </w:r>
      <w:r w:rsidR="00BB3FCB">
        <w:rPr>
          <w:rFonts w:ascii="Century Gothic" w:hAnsi="Century Gothic"/>
          <w:b/>
          <w:bCs/>
        </w:rPr>
        <w:t xml:space="preserve">ine foro: </w:t>
      </w:r>
      <w:r w:rsidR="00D948AB">
        <w:rPr>
          <w:rFonts w:ascii="Century Gothic" w:hAnsi="Century Gothic"/>
          <w:b/>
          <w:bCs/>
        </w:rPr>
        <w:t xml:space="preserve">Lo mejor del </w:t>
      </w:r>
      <w:r w:rsidR="00BB3FCB">
        <w:rPr>
          <w:rFonts w:ascii="Century Gothic" w:hAnsi="Century Gothic"/>
          <w:b/>
          <w:bCs/>
        </w:rPr>
        <w:t>Cine en Guadalajara</w:t>
      </w:r>
    </w:p>
    <w:p w:rsidR="00512177" w:rsidRDefault="00512177" w:rsidP="001B722E">
      <w:pPr>
        <w:jc w:val="center"/>
        <w:rPr>
          <w:rFonts w:ascii="Century Gothic" w:hAnsi="Century Gothic"/>
          <w:b/>
          <w:bCs/>
        </w:rPr>
      </w:pPr>
    </w:p>
    <w:p w:rsidR="00512177" w:rsidRPr="007D3F38" w:rsidRDefault="00512177" w:rsidP="00512177">
      <w:pPr>
        <w:pStyle w:val="Prrafodelista"/>
        <w:numPr>
          <w:ilvl w:val="0"/>
          <w:numId w:val="2"/>
        </w:numPr>
        <w:jc w:val="both"/>
        <w:rPr>
          <w:rFonts w:ascii="Century Gothic" w:hAnsi="Century Gothic"/>
          <w:b/>
          <w:bCs/>
        </w:rPr>
      </w:pPr>
      <w:r w:rsidRPr="00512177">
        <w:rPr>
          <w:rFonts w:ascii="Century Gothic" w:hAnsi="Century Gothic"/>
        </w:rPr>
        <w:t>El </w:t>
      </w:r>
      <w:r w:rsidRPr="00512177">
        <w:rPr>
          <w:rFonts w:ascii="Century Gothic" w:hAnsi="Century Gothic"/>
          <w:i/>
          <w:iCs/>
        </w:rPr>
        <w:t>Cine Foro</w:t>
      </w:r>
      <w:r w:rsidRPr="00512177">
        <w:rPr>
          <w:rFonts w:ascii="Century Gothic" w:hAnsi="Century Gothic"/>
        </w:rPr>
        <w:t> de la Universidad de Guadalajara surge como un espacio </w:t>
      </w:r>
      <w:r w:rsidRPr="00512177">
        <w:rPr>
          <w:rFonts w:ascii="Century Gothic" w:hAnsi="Century Gothic"/>
          <w:i/>
          <w:iCs/>
        </w:rPr>
        <w:t>ex profeso</w:t>
      </w:r>
      <w:r w:rsidRPr="00512177">
        <w:rPr>
          <w:rFonts w:ascii="Century Gothic" w:hAnsi="Century Gothic"/>
        </w:rPr>
        <w:t> para la exhibición y difusión de lo mejor de la cinematografía local, nacional y mundial.</w:t>
      </w:r>
    </w:p>
    <w:p w:rsidR="007D3F38" w:rsidRPr="007D3F38" w:rsidRDefault="007D3F38" w:rsidP="007D3F38">
      <w:pPr>
        <w:pStyle w:val="Prrafodelista"/>
        <w:jc w:val="both"/>
        <w:rPr>
          <w:rFonts w:ascii="Century Gothic" w:hAnsi="Century Gothic"/>
          <w:b/>
          <w:bCs/>
        </w:rPr>
      </w:pPr>
    </w:p>
    <w:p w:rsidR="007D3F38" w:rsidRPr="007D3F38" w:rsidRDefault="007D3F38" w:rsidP="007D3F38">
      <w:pPr>
        <w:spacing w:after="0" w:line="240" w:lineRule="auto"/>
        <w:jc w:val="both"/>
        <w:textAlignment w:val="baseline"/>
        <w:rPr>
          <w:rFonts w:ascii="Century Gothic" w:eastAsia="Times New Roman" w:hAnsi="Century Gothic" w:cs="Arial"/>
          <w:bCs/>
          <w:sz w:val="20"/>
          <w:szCs w:val="20"/>
          <w:lang w:val="es-ES"/>
        </w:rPr>
      </w:pPr>
      <w:proofErr w:type="spellStart"/>
      <w:r w:rsidRPr="007D3F38">
        <w:rPr>
          <w:rFonts w:ascii="Century Gothic" w:eastAsia="Times New Roman" w:hAnsi="Century Gothic" w:cs="Arial"/>
          <w:bCs/>
          <w:sz w:val="20"/>
          <w:szCs w:val="20"/>
          <w:lang w:val="es-ES"/>
        </w:rPr>
        <w:t>Hiperak</w:t>
      </w:r>
      <w:proofErr w:type="spellEnd"/>
      <w:r w:rsidRPr="007D3F38">
        <w:rPr>
          <w:rFonts w:ascii="Century Gothic" w:eastAsia="Times New Roman" w:hAnsi="Century Gothic" w:cs="Arial"/>
          <w:bCs/>
          <w:sz w:val="20"/>
          <w:szCs w:val="20"/>
          <w:lang w:val="es-ES"/>
        </w:rPr>
        <w:t>/ Guadalajara</w:t>
      </w:r>
    </w:p>
    <w:p w:rsidR="007D3F38" w:rsidRDefault="007D3F38" w:rsidP="007D3F38">
      <w:pPr>
        <w:spacing w:after="0" w:line="240" w:lineRule="auto"/>
        <w:jc w:val="both"/>
        <w:textAlignment w:val="baseline"/>
        <w:rPr>
          <w:rFonts w:ascii="Century Gothic" w:eastAsia="Times New Roman" w:hAnsi="Century Gothic" w:cs="Arial"/>
          <w:bCs/>
          <w:sz w:val="20"/>
          <w:szCs w:val="20"/>
          <w:lang w:val="es-ES"/>
        </w:rPr>
      </w:pPr>
      <w:r w:rsidRPr="007D3F38">
        <w:rPr>
          <w:rFonts w:ascii="Century Gothic" w:eastAsia="Times New Roman" w:hAnsi="Century Gothic" w:cs="Arial"/>
          <w:bCs/>
          <w:sz w:val="20"/>
          <w:szCs w:val="20"/>
          <w:lang w:val="es-ES"/>
        </w:rPr>
        <w:t>Andrea Martín del Campo</w:t>
      </w:r>
    </w:p>
    <w:p w:rsidR="007D3F38" w:rsidRPr="007D3F38" w:rsidRDefault="007D3F38" w:rsidP="007D3F38">
      <w:pPr>
        <w:spacing w:after="0" w:line="240" w:lineRule="auto"/>
        <w:jc w:val="both"/>
        <w:textAlignment w:val="baseline"/>
        <w:rPr>
          <w:rFonts w:ascii="Century Gothic" w:eastAsia="Times New Roman" w:hAnsi="Century Gothic" w:cs="Arial"/>
          <w:bCs/>
          <w:sz w:val="20"/>
          <w:szCs w:val="20"/>
          <w:lang w:val="es-ES"/>
        </w:rPr>
      </w:pPr>
    </w:p>
    <w:p w:rsidR="00FB1692" w:rsidRDefault="001B722E" w:rsidP="00FB1692">
      <w:pPr>
        <w:jc w:val="both"/>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144145</wp:posOffset>
            </wp:positionV>
            <wp:extent cx="3162935" cy="2106295"/>
            <wp:effectExtent l="19050" t="0" r="0" b="0"/>
            <wp:wrapSquare wrapText="bothSides"/>
            <wp:docPr id="1" name="Imagen 1" descr="http://quadrantenoticias.com/wp-content/uploads/2014/02/cine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drantenoticias.com/wp-content/uploads/2014/02/cineforo.jpg"/>
                    <pic:cNvPicPr>
                      <a:picLocks noChangeAspect="1" noChangeArrowheads="1"/>
                    </pic:cNvPicPr>
                  </pic:nvPicPr>
                  <pic:blipFill>
                    <a:blip r:embed="rId6" cstate="print"/>
                    <a:srcRect/>
                    <a:stretch>
                      <a:fillRect/>
                    </a:stretch>
                  </pic:blipFill>
                  <pic:spPr bwMode="auto">
                    <a:xfrm>
                      <a:off x="0" y="0"/>
                      <a:ext cx="3162935" cy="2106295"/>
                    </a:xfrm>
                    <a:prstGeom prst="rect">
                      <a:avLst/>
                    </a:prstGeom>
                    <a:noFill/>
                    <a:ln w="9525">
                      <a:noFill/>
                      <a:miter lim="800000"/>
                      <a:headEnd/>
                      <a:tailEnd/>
                    </a:ln>
                  </pic:spPr>
                </pic:pic>
              </a:graphicData>
            </a:graphic>
          </wp:anchor>
        </w:drawing>
      </w:r>
    </w:p>
    <w:p w:rsidR="001B722E" w:rsidRDefault="00177FF2" w:rsidP="001B722E">
      <w:pPr>
        <w:spacing w:after="0"/>
        <w:jc w:val="both"/>
        <w:rPr>
          <w:rFonts w:ascii="Century Gothic" w:hAnsi="Century Gothic"/>
        </w:rPr>
      </w:pPr>
      <w:r>
        <w:rPr>
          <w:rFonts w:ascii="Century Gothic" w:hAnsi="Century Gothic"/>
        </w:rPr>
        <w:t>E</w:t>
      </w:r>
      <w:r w:rsidRPr="00A64D87">
        <w:rPr>
          <w:rFonts w:ascii="Century Gothic" w:hAnsi="Century Gothic"/>
        </w:rPr>
        <w:t>l Cine</w:t>
      </w:r>
      <w:r>
        <w:rPr>
          <w:rFonts w:ascii="Century Gothic" w:hAnsi="Century Gothic"/>
        </w:rPr>
        <w:t xml:space="preserve"> F</w:t>
      </w:r>
      <w:r w:rsidRPr="00A64D87">
        <w:rPr>
          <w:rFonts w:ascii="Century Gothic" w:hAnsi="Century Gothic"/>
        </w:rPr>
        <w:t xml:space="preserve">oro Universidad </w:t>
      </w:r>
      <w:r>
        <w:rPr>
          <w:rFonts w:ascii="Century Gothic" w:hAnsi="Century Gothic"/>
        </w:rPr>
        <w:t>es un e</w:t>
      </w:r>
      <w:r w:rsidRPr="00A64D87">
        <w:rPr>
          <w:rFonts w:ascii="Century Gothic" w:hAnsi="Century Gothic"/>
        </w:rPr>
        <w:t>spacio dedicado primordialmente a la proyección cinematográfica, constituye una alternativa para quienes gustan del séptimo arte en la ciudad, al programar cintas que comúnmente no figuran dentro de</w:t>
      </w:r>
      <w:r>
        <w:rPr>
          <w:rFonts w:ascii="Century Gothic" w:hAnsi="Century Gothic"/>
        </w:rPr>
        <w:t xml:space="preserve"> la cartelera comercial y cuenta</w:t>
      </w:r>
      <w:r w:rsidRPr="00A64D87">
        <w:rPr>
          <w:rFonts w:ascii="Century Gothic" w:hAnsi="Century Gothic"/>
        </w:rPr>
        <w:t xml:space="preserve"> con ciclos permanentes: </w:t>
      </w:r>
    </w:p>
    <w:p w:rsidR="001B722E" w:rsidRDefault="001B722E" w:rsidP="00177FF2">
      <w:pPr>
        <w:spacing w:after="0"/>
        <w:jc w:val="both"/>
        <w:rPr>
          <w:rFonts w:ascii="Century Gothic" w:hAnsi="Century Gothic"/>
        </w:rPr>
      </w:pPr>
    </w:p>
    <w:p w:rsidR="00177FF2" w:rsidRPr="00A64D87" w:rsidRDefault="001B722E" w:rsidP="00177FF2">
      <w:pPr>
        <w:spacing w:after="0"/>
        <w:jc w:val="both"/>
        <w:rPr>
          <w:rFonts w:ascii="Century Gothic" w:hAnsi="Century Gothic"/>
        </w:rPr>
      </w:pPr>
      <w:proofErr w:type="gramStart"/>
      <w:r>
        <w:rPr>
          <w:rFonts w:ascii="Century Gothic" w:hAnsi="Century Gothic"/>
        </w:rPr>
        <w:t>l</w:t>
      </w:r>
      <w:r w:rsidRPr="00A64D87">
        <w:rPr>
          <w:rFonts w:ascii="Century Gothic" w:hAnsi="Century Gothic"/>
        </w:rPr>
        <w:t>as</w:t>
      </w:r>
      <w:proofErr w:type="gramEnd"/>
      <w:r w:rsidR="00177FF2" w:rsidRPr="00A64D87">
        <w:rPr>
          <w:rFonts w:ascii="Century Gothic" w:hAnsi="Century Gothic"/>
        </w:rPr>
        <w:t xml:space="preserve"> Muestras Internacionales de Cine de la Cineteca Nacional, el Tour de Cine Francés, lo Mejor del primer y segundo semestres, y su Ciclo de Aniversario.</w:t>
      </w:r>
    </w:p>
    <w:p w:rsidR="00FB1692" w:rsidRDefault="00177FF2" w:rsidP="006E7A2C">
      <w:pPr>
        <w:jc w:val="both"/>
        <w:rPr>
          <w:rFonts w:ascii="Century Gothic" w:hAnsi="Century Gothic"/>
        </w:rPr>
      </w:pPr>
      <w:r w:rsidRPr="00A64D87">
        <w:rPr>
          <w:rFonts w:ascii="Century Gothic" w:hAnsi="Century Gothic"/>
        </w:rPr>
        <w:t>Ubicado en el piso menos uno del Edificio Cultural y Administrativo de la Universidad</w:t>
      </w:r>
      <w:r>
        <w:rPr>
          <w:rFonts w:ascii="Century Gothic" w:hAnsi="Century Gothic"/>
        </w:rPr>
        <w:t xml:space="preserve">. </w:t>
      </w:r>
      <w:r w:rsidRPr="00A64D87">
        <w:rPr>
          <w:rFonts w:ascii="Century Gothic" w:hAnsi="Century Gothic"/>
        </w:rPr>
        <w:t>Con capacidad para 440 personas, un diseño arquitectónico que permite una visibilidad desde cualquier ángulo</w:t>
      </w:r>
      <w:r>
        <w:rPr>
          <w:rFonts w:ascii="Century Gothic" w:hAnsi="Century Gothic"/>
        </w:rPr>
        <w:t>.</w:t>
      </w:r>
    </w:p>
    <w:p w:rsidR="00DE228C" w:rsidRDefault="0048587D" w:rsidP="006E7A2C">
      <w:pPr>
        <w:jc w:val="both"/>
        <w:rPr>
          <w:rFonts w:ascii="Century Gothic" w:hAnsi="Century Gothic"/>
        </w:rPr>
      </w:pPr>
      <w:r w:rsidRPr="006E7A2C">
        <w:rPr>
          <w:rFonts w:ascii="Century Gothic" w:hAnsi="Century Gothic"/>
        </w:rPr>
        <w:t xml:space="preserve">Estudiar </w:t>
      </w:r>
      <w:r w:rsidR="00393890">
        <w:rPr>
          <w:rFonts w:ascii="Century Gothic" w:hAnsi="Century Gothic"/>
        </w:rPr>
        <w:t>la sala d</w:t>
      </w:r>
      <w:r w:rsidRPr="006E7A2C">
        <w:rPr>
          <w:rFonts w:ascii="Century Gothic" w:hAnsi="Century Gothic"/>
        </w:rPr>
        <w:t>el </w:t>
      </w:r>
      <w:r w:rsidRPr="006E7A2C">
        <w:rPr>
          <w:rFonts w:ascii="Century Gothic" w:hAnsi="Century Gothic"/>
          <w:i/>
          <w:iCs/>
        </w:rPr>
        <w:t>Cine Foro</w:t>
      </w:r>
      <w:r w:rsidRPr="006E7A2C">
        <w:rPr>
          <w:rFonts w:ascii="Century Gothic" w:hAnsi="Century Gothic"/>
        </w:rPr>
        <w:t> se considera fundamental para conocer una parte de la cultura cinematográfic</w:t>
      </w:r>
      <w:r w:rsidR="007C7088">
        <w:rPr>
          <w:rFonts w:ascii="Century Gothic" w:hAnsi="Century Gothic"/>
        </w:rPr>
        <w:t>a tapatía.</w:t>
      </w:r>
    </w:p>
    <w:p w:rsidR="006A633D" w:rsidRPr="00512177" w:rsidRDefault="00DE228C" w:rsidP="00512177">
      <w:pPr>
        <w:jc w:val="both"/>
        <w:rPr>
          <w:rFonts w:ascii="Century Gothic" w:hAnsi="Century Gothic"/>
        </w:rPr>
      </w:pPr>
      <w:r>
        <w:rPr>
          <w:rFonts w:ascii="Century Gothic" w:hAnsi="Century Gothic"/>
        </w:rPr>
        <w:t>“</w:t>
      </w:r>
      <w:r w:rsidR="0048587D" w:rsidRPr="006E7A2C">
        <w:rPr>
          <w:rFonts w:ascii="Century Gothic" w:hAnsi="Century Gothic"/>
        </w:rPr>
        <w:t>Aunque poco estudiada, la elección de la sala cinematográfica tiene también una importancia decisiva en el proceso de ir al cine, como parte de una experiencia estética e ideológica. Cada sala de proyección genera un perfil distintivo del espectador promedio que la frecuenta, de acuerdo con la zona de la ciudad en la que está ubicada, el tipo de películas que exhibe, el costo de la entrada y el tamaño de la pantalla.</w:t>
      </w:r>
      <w:r>
        <w:rPr>
          <w:rFonts w:ascii="Century Gothic" w:hAnsi="Century Gothic"/>
        </w:rPr>
        <w:t xml:space="preserve">” </w:t>
      </w:r>
      <w:r w:rsidR="007C7088">
        <w:rPr>
          <w:rFonts w:ascii="Century Gothic" w:hAnsi="Century Gothic"/>
        </w:rPr>
        <w:t>Dice</w:t>
      </w:r>
      <w:r w:rsidR="00512177">
        <w:rPr>
          <w:rFonts w:ascii="Century Gothic" w:hAnsi="Century Gothic"/>
        </w:rPr>
        <w:t xml:space="preserve"> en su libro, </w:t>
      </w:r>
      <w:r w:rsidR="00512177" w:rsidRPr="00512177">
        <w:rPr>
          <w:rFonts w:ascii="Century Gothic" w:eastAsia="Times New Roman" w:hAnsi="Century Gothic" w:cs="Arial"/>
          <w:i/>
          <w:iCs/>
          <w:color w:val="252525"/>
        </w:rPr>
        <w:t>Material inflamable. Reseñas y crítica de cine</w:t>
      </w:r>
      <w:r w:rsidR="00512177">
        <w:rPr>
          <w:rFonts w:ascii="Century Gothic" w:eastAsia="Times New Roman" w:hAnsi="Century Gothic" w:cs="Arial"/>
          <w:i/>
          <w:iCs/>
          <w:color w:val="252525"/>
        </w:rPr>
        <w:t>,</w:t>
      </w:r>
      <w:r w:rsidR="00512177" w:rsidRPr="006A633D">
        <w:rPr>
          <w:rFonts w:ascii="Arial" w:eastAsia="Times New Roman" w:hAnsi="Arial" w:cs="Arial"/>
          <w:color w:val="252525"/>
          <w:sz w:val="16"/>
        </w:rPr>
        <w:t> </w:t>
      </w:r>
      <w:r w:rsidR="007C7088">
        <w:rPr>
          <w:rFonts w:ascii="Century Gothic" w:hAnsi="Century Gothic"/>
        </w:rPr>
        <w:t xml:space="preserve"> </w:t>
      </w:r>
      <w:r w:rsidR="007C7088" w:rsidRPr="006E7A2C">
        <w:rPr>
          <w:rFonts w:ascii="Century Gothic" w:hAnsi="Century Gothic"/>
        </w:rPr>
        <w:t>Lauro Zavala</w:t>
      </w:r>
      <w:r w:rsidR="001B722E">
        <w:rPr>
          <w:rFonts w:ascii="Century Gothic" w:hAnsi="Century Gothic"/>
        </w:rPr>
        <w:t xml:space="preserve">, </w:t>
      </w:r>
      <w:r w:rsidR="006A633D" w:rsidRPr="001B722E">
        <w:rPr>
          <w:rFonts w:ascii="Century Gothic" w:hAnsi="Century Gothic" w:cs="Arial"/>
          <w:shd w:val="clear" w:color="auto" w:fill="FFFFFF"/>
        </w:rPr>
        <w:t>investigador</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color w:val="252525"/>
          <w:shd w:val="clear" w:color="auto" w:fill="FFFFFF"/>
        </w:rPr>
        <w:t>universitario, conocido por su trabajo en</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shd w:val="clear" w:color="auto" w:fill="FFFFFF"/>
        </w:rPr>
        <w:t>teoría literaria</w:t>
      </w:r>
      <w:r w:rsidR="006A633D" w:rsidRPr="001B722E">
        <w:rPr>
          <w:rFonts w:ascii="Century Gothic" w:hAnsi="Century Gothic" w:cs="Arial"/>
          <w:color w:val="252525"/>
          <w:shd w:val="clear" w:color="auto" w:fill="FFFFFF"/>
        </w:rPr>
        <w:t>,</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shd w:val="clear" w:color="auto" w:fill="FFFFFF"/>
        </w:rPr>
        <w:t>teoría del cine</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color w:val="252525"/>
          <w:shd w:val="clear" w:color="auto" w:fill="FFFFFF"/>
        </w:rPr>
        <w:t>y</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shd w:val="clear" w:color="auto" w:fill="FFFFFF"/>
        </w:rPr>
        <w:t>semiótica</w:t>
      </w:r>
      <w:r w:rsidR="006A633D" w:rsidRPr="001B722E">
        <w:rPr>
          <w:rFonts w:ascii="Century Gothic" w:hAnsi="Century Gothic" w:cs="Arial"/>
          <w:color w:val="252525"/>
          <w:shd w:val="clear" w:color="auto" w:fill="FFFFFF"/>
        </w:rPr>
        <w:t>, especialmente en relación con los estudios sobre</w:t>
      </w:r>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shd w:val="clear" w:color="auto" w:fill="FFFFFF"/>
        </w:rPr>
        <w:t>ironía</w:t>
      </w:r>
      <w:r w:rsidR="006A633D" w:rsidRPr="001B722E">
        <w:rPr>
          <w:rFonts w:ascii="Century Gothic" w:hAnsi="Century Gothic" w:cs="Arial"/>
          <w:color w:val="252525"/>
          <w:shd w:val="clear" w:color="auto" w:fill="FFFFFF"/>
        </w:rPr>
        <w:t>,</w:t>
      </w:r>
      <w:r w:rsidR="006A633D" w:rsidRPr="001B722E">
        <w:rPr>
          <w:rStyle w:val="apple-converted-space"/>
          <w:rFonts w:ascii="Century Gothic" w:hAnsi="Century Gothic" w:cs="Arial"/>
          <w:color w:val="252525"/>
          <w:shd w:val="clear" w:color="auto" w:fill="FFFFFF"/>
        </w:rPr>
        <w:t> </w:t>
      </w:r>
      <w:proofErr w:type="spellStart"/>
      <w:r w:rsidR="006A633D" w:rsidRPr="001B722E">
        <w:rPr>
          <w:rFonts w:ascii="Century Gothic" w:hAnsi="Century Gothic" w:cs="Arial"/>
          <w:shd w:val="clear" w:color="auto" w:fill="FFFFFF"/>
        </w:rPr>
        <w:t>metaficción</w:t>
      </w:r>
      <w:proofErr w:type="spellEnd"/>
      <w:r w:rsidR="006A633D" w:rsidRPr="001B722E">
        <w:rPr>
          <w:rStyle w:val="apple-converted-space"/>
          <w:rFonts w:ascii="Century Gothic" w:hAnsi="Century Gothic" w:cs="Arial"/>
          <w:color w:val="252525"/>
          <w:shd w:val="clear" w:color="auto" w:fill="FFFFFF"/>
        </w:rPr>
        <w:t> </w:t>
      </w:r>
      <w:r w:rsidR="006A633D" w:rsidRPr="001B722E">
        <w:rPr>
          <w:rFonts w:ascii="Century Gothic" w:hAnsi="Century Gothic" w:cs="Arial"/>
          <w:color w:val="252525"/>
          <w:shd w:val="clear" w:color="auto" w:fill="FFFFFF"/>
        </w:rPr>
        <w:t>y</w:t>
      </w:r>
      <w:r w:rsidR="006A633D" w:rsidRPr="001B722E">
        <w:rPr>
          <w:rStyle w:val="apple-converted-space"/>
          <w:rFonts w:ascii="Century Gothic" w:hAnsi="Century Gothic" w:cs="Arial"/>
          <w:color w:val="252525"/>
          <w:shd w:val="clear" w:color="auto" w:fill="FFFFFF"/>
        </w:rPr>
        <w:t> </w:t>
      </w:r>
      <w:proofErr w:type="spellStart"/>
      <w:r w:rsidR="006A633D" w:rsidRPr="001B722E">
        <w:rPr>
          <w:rFonts w:ascii="Century Gothic" w:hAnsi="Century Gothic" w:cs="Arial"/>
          <w:shd w:val="clear" w:color="auto" w:fill="FFFFFF"/>
        </w:rPr>
        <w:t>microrrelato</w:t>
      </w:r>
      <w:proofErr w:type="spellEnd"/>
      <w:r w:rsidR="006A633D" w:rsidRPr="001B722E">
        <w:rPr>
          <w:rFonts w:ascii="Century Gothic" w:hAnsi="Century Gothic" w:cs="Arial"/>
          <w:color w:val="252525"/>
          <w:shd w:val="clear" w:color="auto" w:fill="FFFFFF"/>
        </w:rPr>
        <w:t xml:space="preserve">. </w:t>
      </w:r>
      <w:r w:rsidR="00512177">
        <w:rPr>
          <w:rFonts w:ascii="Century Gothic" w:hAnsi="Century Gothic" w:cs="Arial"/>
          <w:color w:val="252525"/>
          <w:shd w:val="clear" w:color="auto" w:fill="FFFFFF"/>
        </w:rPr>
        <w:t>Quien d</w:t>
      </w:r>
      <w:r w:rsidR="006A633D" w:rsidRPr="00512177">
        <w:rPr>
          <w:rFonts w:ascii="Century Gothic" w:hAnsi="Century Gothic" w:cs="Arial"/>
          <w:color w:val="252525"/>
          <w:shd w:val="clear" w:color="auto" w:fill="FFFFFF"/>
        </w:rPr>
        <w:t xml:space="preserve">esde 1984 trabaja </w:t>
      </w:r>
      <w:r w:rsidR="006A633D" w:rsidRPr="00512177">
        <w:rPr>
          <w:rFonts w:ascii="Century Gothic" w:hAnsi="Century Gothic" w:cs="Arial"/>
          <w:color w:val="252525"/>
          <w:shd w:val="clear" w:color="auto" w:fill="FFFFFF"/>
        </w:rPr>
        <w:lastRenderedPageBreak/>
        <w:t>como</w:t>
      </w:r>
      <w:r w:rsidR="006A633D" w:rsidRPr="00512177">
        <w:rPr>
          <w:rStyle w:val="apple-converted-space"/>
          <w:rFonts w:ascii="Century Gothic" w:hAnsi="Century Gothic" w:cs="Arial"/>
          <w:color w:val="252525"/>
          <w:shd w:val="clear" w:color="auto" w:fill="FFFFFF"/>
        </w:rPr>
        <w:t> </w:t>
      </w:r>
      <w:r w:rsidR="006A633D" w:rsidRPr="00512177">
        <w:rPr>
          <w:rFonts w:ascii="Century Gothic" w:hAnsi="Century Gothic" w:cs="Arial"/>
          <w:shd w:val="clear" w:color="auto" w:fill="FFFFFF"/>
        </w:rPr>
        <w:t>profesor</w:t>
      </w:r>
      <w:r w:rsidR="006A633D" w:rsidRPr="00512177">
        <w:rPr>
          <w:rStyle w:val="apple-converted-space"/>
          <w:rFonts w:ascii="Century Gothic" w:hAnsi="Century Gothic" w:cs="Arial"/>
          <w:color w:val="252525"/>
          <w:shd w:val="clear" w:color="auto" w:fill="FFFFFF"/>
        </w:rPr>
        <w:t> </w:t>
      </w:r>
      <w:r w:rsidR="006A633D" w:rsidRPr="00512177">
        <w:rPr>
          <w:rFonts w:ascii="Century Gothic" w:hAnsi="Century Gothic" w:cs="Arial"/>
          <w:color w:val="252525"/>
          <w:shd w:val="clear" w:color="auto" w:fill="FFFFFF"/>
        </w:rPr>
        <w:t>en la</w:t>
      </w:r>
      <w:r w:rsidR="006A633D" w:rsidRPr="00512177">
        <w:rPr>
          <w:rStyle w:val="apple-converted-space"/>
          <w:rFonts w:ascii="Century Gothic" w:hAnsi="Century Gothic" w:cs="Arial"/>
          <w:color w:val="252525"/>
          <w:shd w:val="clear" w:color="auto" w:fill="FFFFFF"/>
        </w:rPr>
        <w:t> </w:t>
      </w:r>
      <w:r w:rsidR="006A633D" w:rsidRPr="00512177">
        <w:rPr>
          <w:rFonts w:ascii="Century Gothic" w:hAnsi="Century Gothic" w:cs="Arial"/>
          <w:shd w:val="clear" w:color="auto" w:fill="FFFFFF"/>
        </w:rPr>
        <w:t>Universidad Autónoma Metropolitana</w:t>
      </w:r>
      <w:r w:rsidR="006A633D" w:rsidRPr="00512177">
        <w:rPr>
          <w:rStyle w:val="apple-converted-space"/>
          <w:rFonts w:ascii="Century Gothic" w:hAnsi="Century Gothic" w:cs="Arial"/>
          <w:color w:val="252525"/>
          <w:shd w:val="clear" w:color="auto" w:fill="FFFFFF"/>
        </w:rPr>
        <w:t> </w:t>
      </w:r>
      <w:r w:rsidR="006A633D" w:rsidRPr="00512177">
        <w:rPr>
          <w:rFonts w:ascii="Century Gothic" w:hAnsi="Century Gothic" w:cs="Arial"/>
          <w:color w:val="252525"/>
          <w:shd w:val="clear" w:color="auto" w:fill="FFFFFF"/>
        </w:rPr>
        <w:t>de</w:t>
      </w:r>
      <w:r w:rsidR="006A633D" w:rsidRPr="00512177">
        <w:rPr>
          <w:rStyle w:val="apple-converted-space"/>
          <w:rFonts w:ascii="Century Gothic" w:hAnsi="Century Gothic" w:cs="Arial"/>
          <w:color w:val="252525"/>
          <w:shd w:val="clear" w:color="auto" w:fill="FFFFFF"/>
        </w:rPr>
        <w:t> </w:t>
      </w:r>
      <w:r w:rsidR="006A633D" w:rsidRPr="00512177">
        <w:rPr>
          <w:rFonts w:ascii="Century Gothic" w:hAnsi="Century Gothic" w:cs="Arial"/>
          <w:shd w:val="clear" w:color="auto" w:fill="FFFFFF"/>
        </w:rPr>
        <w:t>Xochimilco</w:t>
      </w:r>
      <w:r w:rsidR="006A633D" w:rsidRPr="00512177">
        <w:rPr>
          <w:rFonts w:ascii="Century Gothic" w:hAnsi="Century Gothic" w:cs="Arial"/>
          <w:color w:val="252525"/>
          <w:shd w:val="clear" w:color="auto" w:fill="FFFFFF"/>
        </w:rPr>
        <w:t>, donde coordina el Área de Concentración en Análisis Cinematográfico.</w:t>
      </w:r>
    </w:p>
    <w:p w:rsidR="006A633D" w:rsidRDefault="006A633D" w:rsidP="00393890">
      <w:pPr>
        <w:jc w:val="both"/>
        <w:rPr>
          <w:rFonts w:ascii="Century Gothic" w:hAnsi="Century Gothic"/>
        </w:rPr>
      </w:pPr>
    </w:p>
    <w:p w:rsidR="00FB1692" w:rsidRDefault="00FB1692" w:rsidP="00FB1692">
      <w:pPr>
        <w:jc w:val="both"/>
        <w:rPr>
          <w:rFonts w:ascii="Century Gothic" w:hAnsi="Century Gothic"/>
        </w:rPr>
      </w:pPr>
      <w:r w:rsidRPr="006E7A2C">
        <w:rPr>
          <w:rFonts w:ascii="Century Gothic" w:hAnsi="Century Gothic"/>
        </w:rPr>
        <w:t>A más de medio siglo de la instauración de la División Cinematográfica dentro del Departamento de Extensión Universitaria, la Universidad de Guadalajara sigue expandiéndose gradualmente y comienza a desarrollarse</w:t>
      </w:r>
      <w:r>
        <w:rPr>
          <w:rFonts w:ascii="Century Gothic" w:hAnsi="Century Gothic"/>
        </w:rPr>
        <w:t xml:space="preserve"> </w:t>
      </w:r>
      <w:r w:rsidRPr="006E7A2C">
        <w:rPr>
          <w:rFonts w:ascii="Century Gothic" w:hAnsi="Century Gothic"/>
        </w:rPr>
        <w:t>como la institución que más hace por este rubro en el Estado</w:t>
      </w:r>
      <w:r>
        <w:rPr>
          <w:rFonts w:ascii="Century Gothic" w:hAnsi="Century Gothic"/>
        </w:rPr>
        <w:t>.</w:t>
      </w:r>
    </w:p>
    <w:p w:rsidR="00FB1692" w:rsidRDefault="00FB1692" w:rsidP="00393890">
      <w:pPr>
        <w:jc w:val="both"/>
        <w:rPr>
          <w:rFonts w:ascii="Century Gothic" w:hAnsi="Century Gothic"/>
        </w:rPr>
      </w:pPr>
      <w:r>
        <w:rPr>
          <w:rFonts w:ascii="Century Gothic" w:hAnsi="Century Gothic"/>
        </w:rPr>
        <w:t>D</w:t>
      </w:r>
      <w:r w:rsidR="0048587D" w:rsidRPr="006E7A2C">
        <w:rPr>
          <w:rFonts w:ascii="Century Gothic" w:hAnsi="Century Gothic"/>
        </w:rPr>
        <w:t xml:space="preserve">urante los primeros años de la década de los 50´s en la Universidad de Guadalajara, un ingeniero aficionado al cine, de nombre Roberto </w:t>
      </w:r>
      <w:proofErr w:type="spellStart"/>
      <w:r w:rsidR="0048587D" w:rsidRPr="006E7A2C">
        <w:rPr>
          <w:rFonts w:ascii="Century Gothic" w:hAnsi="Century Gothic"/>
        </w:rPr>
        <w:t>Pardiñas</w:t>
      </w:r>
      <w:proofErr w:type="spellEnd"/>
      <w:r w:rsidR="0048587D" w:rsidRPr="006E7A2C">
        <w:rPr>
          <w:rFonts w:ascii="Century Gothic" w:hAnsi="Century Gothic"/>
        </w:rPr>
        <w:t>, creó el primer </w:t>
      </w:r>
      <w:r w:rsidR="0048587D" w:rsidRPr="006E7A2C">
        <w:rPr>
          <w:rFonts w:ascii="Century Gothic" w:hAnsi="Century Gothic"/>
          <w:i/>
          <w:iCs/>
        </w:rPr>
        <w:t>cineclub</w:t>
      </w:r>
      <w:r w:rsidR="0048587D" w:rsidRPr="006E7A2C">
        <w:rPr>
          <w:rFonts w:ascii="Century Gothic" w:hAnsi="Century Gothic"/>
        </w:rPr>
        <w:t> universitario en lo que era una División de Cinematografía, con el apoyo de algunos académicos interesados en la difusión cinematográfica, y que se ubicaba en la Facultad de Ingeniería.</w:t>
      </w:r>
    </w:p>
    <w:p w:rsidR="00FB1692" w:rsidRDefault="0048587D" w:rsidP="00393890">
      <w:pPr>
        <w:jc w:val="both"/>
        <w:rPr>
          <w:rFonts w:ascii="Century Gothic" w:hAnsi="Century Gothic"/>
        </w:rPr>
      </w:pPr>
      <w:r w:rsidRPr="006E7A2C">
        <w:rPr>
          <w:rFonts w:ascii="Century Gothic" w:hAnsi="Century Gothic"/>
        </w:rPr>
        <w:t xml:space="preserve">Para entonces el entonces Rector de la Universidad Jorge Matute </w:t>
      </w:r>
      <w:proofErr w:type="spellStart"/>
      <w:r w:rsidRPr="006E7A2C">
        <w:rPr>
          <w:rFonts w:ascii="Century Gothic" w:hAnsi="Century Gothic"/>
        </w:rPr>
        <w:t>Remus</w:t>
      </w:r>
      <w:proofErr w:type="spellEnd"/>
      <w:r w:rsidRPr="006E7A2C">
        <w:rPr>
          <w:rFonts w:ascii="Century Gothic" w:hAnsi="Century Gothic"/>
        </w:rPr>
        <w:t>, pretendía promulgar el arte a través de la Universidad, al establecer una Dirección de Cinematografía, con la idea de producir y difundir cine. Para esto se planteó un proyecto de industria cinematográfica, dentro del cual se encontraba la creación de un Instituto de Altos Estudios de Cine.</w:t>
      </w:r>
    </w:p>
    <w:p w:rsidR="00FB1692" w:rsidRPr="006E7A2C" w:rsidRDefault="0048587D" w:rsidP="00FB1692">
      <w:pPr>
        <w:jc w:val="both"/>
        <w:rPr>
          <w:rFonts w:ascii="Century Gothic" w:hAnsi="Century Gothic"/>
        </w:rPr>
      </w:pPr>
      <w:r w:rsidRPr="006E7A2C">
        <w:rPr>
          <w:rFonts w:ascii="Century Gothic" w:hAnsi="Century Gothic"/>
        </w:rPr>
        <w:t xml:space="preserve">Fue cuando el Rector Matute </w:t>
      </w:r>
      <w:proofErr w:type="spellStart"/>
      <w:r w:rsidRPr="006E7A2C">
        <w:rPr>
          <w:rFonts w:ascii="Century Gothic" w:hAnsi="Century Gothic"/>
        </w:rPr>
        <w:t>Remus</w:t>
      </w:r>
      <w:proofErr w:type="spellEnd"/>
      <w:r w:rsidRPr="006E7A2C">
        <w:rPr>
          <w:rFonts w:ascii="Century Gothic" w:hAnsi="Century Gothic"/>
        </w:rPr>
        <w:t xml:space="preserve"> tuvo la visión de ver en el cine una gran herramienta educativa, incluso creó dicha Dirección para la elaboración de películas, fundamentalmente de documentales y educativas, que ayudaran a la instrucción académica y de una forma pedagógica los maestros las utilizaran, su dirección recayó en el Ingeniero Roberto </w:t>
      </w:r>
      <w:proofErr w:type="spellStart"/>
      <w:r w:rsidRPr="006E7A2C">
        <w:rPr>
          <w:rFonts w:ascii="Century Gothic" w:hAnsi="Century Gothic"/>
        </w:rPr>
        <w:t>Pardiñas</w:t>
      </w:r>
      <w:proofErr w:type="spellEnd"/>
      <w:r w:rsidRPr="006E7A2C">
        <w:rPr>
          <w:rFonts w:ascii="Century Gothic" w:hAnsi="Century Gothic"/>
        </w:rPr>
        <w:t>, tal como menciona el hijo del ex rector, el Profesor Pedro Matute Villaseñor, para entonces “funcionaba un </w:t>
      </w:r>
      <w:r w:rsidRPr="006E7A2C">
        <w:rPr>
          <w:rFonts w:ascii="Century Gothic" w:hAnsi="Century Gothic"/>
          <w:i/>
          <w:iCs/>
        </w:rPr>
        <w:t>cineclub</w:t>
      </w:r>
      <w:r w:rsidRPr="006E7A2C">
        <w:rPr>
          <w:rFonts w:ascii="Century Gothic" w:hAnsi="Century Gothic"/>
        </w:rPr>
        <w:t xml:space="preserve"> en la escuela de ingeniería, dirigido por </w:t>
      </w:r>
      <w:proofErr w:type="spellStart"/>
      <w:r w:rsidRPr="006E7A2C">
        <w:rPr>
          <w:rFonts w:ascii="Century Gothic" w:hAnsi="Century Gothic"/>
        </w:rPr>
        <w:t>Pardiñas</w:t>
      </w:r>
      <w:proofErr w:type="spellEnd"/>
      <w:r w:rsidRPr="006E7A2C">
        <w:rPr>
          <w:rFonts w:ascii="Century Gothic" w:hAnsi="Century Gothic"/>
        </w:rPr>
        <w:t>. Yo me imagino que iba gente de esa facultad.”</w:t>
      </w:r>
      <w:r w:rsidR="00FB1692" w:rsidRPr="006E7A2C">
        <w:rPr>
          <w:rFonts w:ascii="Century Gothic" w:hAnsi="Century Gothic"/>
        </w:rPr>
        <w:t xml:space="preserve"> </w:t>
      </w:r>
    </w:p>
    <w:p w:rsidR="00C21473" w:rsidRDefault="0048587D" w:rsidP="00393890">
      <w:pPr>
        <w:jc w:val="both"/>
        <w:rPr>
          <w:rFonts w:ascii="Century Gothic" w:hAnsi="Century Gothic"/>
        </w:rPr>
      </w:pPr>
      <w:r w:rsidRPr="006E7A2C">
        <w:rPr>
          <w:rFonts w:ascii="Century Gothic" w:hAnsi="Century Gothic"/>
        </w:rPr>
        <w:t>En tiempos de Agustín Yáñez como gobernador</w:t>
      </w:r>
      <w:r w:rsidR="00FB1692">
        <w:rPr>
          <w:rFonts w:ascii="Century Gothic" w:hAnsi="Century Gothic"/>
        </w:rPr>
        <w:t>,</w:t>
      </w:r>
      <w:r w:rsidRPr="006E7A2C">
        <w:rPr>
          <w:rFonts w:ascii="Century Gothic" w:hAnsi="Century Gothic"/>
        </w:rPr>
        <w:t xml:space="preserve"> el empeño en convertir a la entidad y a la ciudad de Guadalajara en un lugar de cultura era claro, “Se crearon edificios para albergar a la Escuela Normal de Jalisco, la Biblioteca Pública, la Casa de la Cultura Jalisciense, la recién creada Facultad de Filosofía y Letras (…),” entre otras opciones relacionadas con la educación y el arte. </w:t>
      </w:r>
      <w:r w:rsidRPr="006E7A2C">
        <w:rPr>
          <w:rFonts w:ascii="Century Gothic" w:hAnsi="Century Gothic"/>
        </w:rPr>
        <w:br/>
      </w:r>
      <w:r w:rsidRPr="006E7A2C">
        <w:rPr>
          <w:rFonts w:ascii="Century Gothic" w:hAnsi="Century Gothic"/>
        </w:rPr>
        <w:br/>
      </w:r>
      <w:r w:rsidR="00C21473">
        <w:rPr>
          <w:rFonts w:ascii="Century Gothic" w:hAnsi="Century Gothic"/>
        </w:rPr>
        <w:t xml:space="preserve">Así </w:t>
      </w:r>
      <w:r w:rsidRPr="006E7A2C">
        <w:rPr>
          <w:rFonts w:ascii="Century Gothic" w:hAnsi="Century Gothic"/>
        </w:rPr>
        <w:t>es que nace el </w:t>
      </w:r>
      <w:r w:rsidRPr="006E7A2C">
        <w:rPr>
          <w:rFonts w:ascii="Century Gothic" w:hAnsi="Century Gothic"/>
          <w:i/>
          <w:iCs/>
        </w:rPr>
        <w:t>cineclub</w:t>
      </w:r>
      <w:r w:rsidRPr="006E7A2C">
        <w:rPr>
          <w:rFonts w:ascii="Century Gothic" w:hAnsi="Century Gothic"/>
        </w:rPr>
        <w:t> universitario de los años cincuentas; el que cumplía con las labores de un </w:t>
      </w:r>
      <w:r w:rsidRPr="006E7A2C">
        <w:rPr>
          <w:rFonts w:ascii="Century Gothic" w:hAnsi="Century Gothic"/>
          <w:i/>
          <w:iCs/>
        </w:rPr>
        <w:t>cineclub</w:t>
      </w:r>
      <w:r w:rsidRPr="006E7A2C">
        <w:rPr>
          <w:rFonts w:ascii="Century Gothic" w:hAnsi="Century Gothic"/>
        </w:rPr>
        <w:t> clásico. Al parecer, contaba con muy poca capacidad de espectadores, pero su importancia quedó en las memorias de la historia universitaria. Este </w:t>
      </w:r>
      <w:r w:rsidRPr="006E7A2C">
        <w:rPr>
          <w:rFonts w:ascii="Century Gothic" w:hAnsi="Century Gothic"/>
          <w:i/>
          <w:iCs/>
        </w:rPr>
        <w:t>cineclub</w:t>
      </w:r>
      <w:r w:rsidRPr="006E7A2C">
        <w:rPr>
          <w:rFonts w:ascii="Century Gothic" w:hAnsi="Century Gothic"/>
        </w:rPr>
        <w:t> desapareció años mas tarde y surgió otro más en los años setentas funcionando con sesiones en la ex-Facultad de Filosofía y Letras</w:t>
      </w:r>
      <w:r w:rsidR="00C21473">
        <w:rPr>
          <w:rFonts w:ascii="Century Gothic" w:hAnsi="Century Gothic"/>
        </w:rPr>
        <w:t>.</w:t>
      </w:r>
    </w:p>
    <w:p w:rsidR="0048587D" w:rsidRPr="006E7A2C" w:rsidRDefault="0048587D" w:rsidP="003F15DD">
      <w:pPr>
        <w:jc w:val="both"/>
        <w:rPr>
          <w:rFonts w:ascii="Century Gothic" w:hAnsi="Century Gothic"/>
        </w:rPr>
      </w:pPr>
      <w:r w:rsidRPr="006E7A2C">
        <w:rPr>
          <w:rFonts w:ascii="Century Gothic" w:hAnsi="Century Gothic"/>
        </w:rPr>
        <w:lastRenderedPageBreak/>
        <w:t>Varios años después, en la anterior escuela de música (la sala Juárez), se llevaban a cabo conciertos, conferencias, y exhibición de películas durante los días sábados, con la proyección de cine de arte y propuesta. Dirigido por Ignacio Arreola; este recinto existió hasta poco antes del surgimiento del </w:t>
      </w:r>
      <w:r w:rsidRPr="006E7A2C">
        <w:rPr>
          <w:rFonts w:ascii="Century Gothic" w:hAnsi="Century Gothic"/>
          <w:i/>
          <w:iCs/>
        </w:rPr>
        <w:t>Cine Foro </w:t>
      </w:r>
      <w:r w:rsidRPr="006E7A2C">
        <w:rPr>
          <w:rFonts w:ascii="Century Gothic" w:hAnsi="Century Gothic"/>
        </w:rPr>
        <w:t>d</w:t>
      </w:r>
      <w:r w:rsidR="003F15DD">
        <w:rPr>
          <w:rFonts w:ascii="Century Gothic" w:hAnsi="Century Gothic"/>
        </w:rPr>
        <w:t xml:space="preserve">e la Universidad de Guadalajara. </w:t>
      </w:r>
      <w:r w:rsidRPr="006E7A2C">
        <w:rPr>
          <w:rFonts w:ascii="Century Gothic" w:hAnsi="Century Gothic"/>
        </w:rPr>
        <w:t>Enrique Zep</w:t>
      </w:r>
      <w:r w:rsidR="003F15DD">
        <w:rPr>
          <w:rFonts w:ascii="Century Gothic" w:hAnsi="Century Gothic"/>
        </w:rPr>
        <w:t xml:space="preserve">eda, trabajador de este recinto dijo que ahí </w:t>
      </w:r>
      <w:r w:rsidRPr="006E7A2C">
        <w:rPr>
          <w:rFonts w:ascii="Century Gothic" w:hAnsi="Century Gothic"/>
        </w:rPr>
        <w:t>se programaba y exhibía el cine los sábados con programación principalmente de cine francés y norteamericano de los años cincuentas o sesentas; este material fílmico en su mayoría se conseguía en la Filmoteca de la UNAM, el cual ayudó a crear un círculo más amplio de cinéfilos en el panorama universitario, ese </w:t>
      </w:r>
      <w:r w:rsidRPr="006E7A2C">
        <w:rPr>
          <w:rFonts w:ascii="Century Gothic" w:hAnsi="Century Gothic"/>
          <w:i/>
          <w:iCs/>
        </w:rPr>
        <w:t>cineclub</w:t>
      </w:r>
      <w:r w:rsidRPr="006E7A2C">
        <w:rPr>
          <w:rFonts w:ascii="Century Gothic" w:hAnsi="Century Gothic"/>
        </w:rPr>
        <w:t> contó con aproximadamente unos trece años o catorce años de vida. </w:t>
      </w:r>
    </w:p>
    <w:p w:rsidR="00B96970" w:rsidRDefault="0048587D" w:rsidP="00B96970">
      <w:pPr>
        <w:jc w:val="both"/>
        <w:rPr>
          <w:rFonts w:ascii="Century Gothic" w:hAnsi="Century Gothic"/>
          <w:bCs/>
        </w:rPr>
      </w:pPr>
      <w:r w:rsidRPr="006E7A2C">
        <w:rPr>
          <w:rFonts w:ascii="Century Gothic" w:hAnsi="Century Gothic"/>
        </w:rPr>
        <w:t>Así, como resultado de algunos proyectos de salas universitarias que le antecedieron, poco a poco el </w:t>
      </w:r>
      <w:r w:rsidRPr="006E7A2C">
        <w:rPr>
          <w:rFonts w:ascii="Century Gothic" w:hAnsi="Century Gothic"/>
          <w:i/>
          <w:iCs/>
        </w:rPr>
        <w:t>Cine Foro</w:t>
      </w:r>
      <w:r w:rsidRPr="006E7A2C">
        <w:rPr>
          <w:rFonts w:ascii="Century Gothic" w:hAnsi="Century Gothic"/>
        </w:rPr>
        <w:t> vendría a consolidarse como un espacio fundamental en la cultura cinematográfica de la ciudad de Guadalajara.</w:t>
      </w:r>
      <w:r w:rsidRPr="006E7A2C">
        <w:rPr>
          <w:rFonts w:ascii="Century Gothic" w:hAnsi="Century Gothic"/>
        </w:rPr>
        <w:br/>
      </w:r>
      <w:r w:rsidRPr="006E7A2C">
        <w:rPr>
          <w:rFonts w:ascii="Century Gothic" w:hAnsi="Century Gothic"/>
        </w:rPr>
        <w:br/>
      </w:r>
      <w:r w:rsidR="00512177">
        <w:rPr>
          <w:noProof/>
        </w:rPr>
        <w:drawing>
          <wp:inline distT="0" distB="0" distL="0" distR="0">
            <wp:extent cx="5612130" cy="2837048"/>
            <wp:effectExtent l="19050" t="0" r="7620" b="0"/>
            <wp:docPr id="4" name="Imagen 4" descr="http://www.cineforo.udg.mx/Imagenes/700xcine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neforo.udg.mx/Imagenes/700xcineforo.jpg"/>
                    <pic:cNvPicPr>
                      <a:picLocks noChangeAspect="1" noChangeArrowheads="1"/>
                    </pic:cNvPicPr>
                  </pic:nvPicPr>
                  <pic:blipFill>
                    <a:blip r:embed="rId7" cstate="print"/>
                    <a:srcRect/>
                    <a:stretch>
                      <a:fillRect/>
                    </a:stretch>
                  </pic:blipFill>
                  <pic:spPr bwMode="auto">
                    <a:xfrm>
                      <a:off x="0" y="0"/>
                      <a:ext cx="5612130" cy="2837048"/>
                    </a:xfrm>
                    <a:prstGeom prst="rect">
                      <a:avLst/>
                    </a:prstGeom>
                    <a:noFill/>
                    <a:ln w="9525">
                      <a:noFill/>
                      <a:miter lim="800000"/>
                      <a:headEnd/>
                      <a:tailEnd/>
                    </a:ln>
                  </pic:spPr>
                </pic:pic>
              </a:graphicData>
            </a:graphic>
          </wp:inline>
        </w:drawing>
      </w:r>
    </w:p>
    <w:p w:rsidR="00B96970" w:rsidRDefault="00B96970" w:rsidP="00B96970">
      <w:pPr>
        <w:jc w:val="both"/>
        <w:rPr>
          <w:rFonts w:ascii="Century Gothic" w:hAnsi="Century Gothic"/>
          <w:bCs/>
        </w:rPr>
      </w:pPr>
      <w:r w:rsidRPr="00B96970">
        <w:rPr>
          <w:rFonts w:ascii="Century Gothic" w:hAnsi="Century Gothic"/>
          <w:bCs/>
        </w:rPr>
        <w:t>¿Pero cómo surge Cine Foro?</w:t>
      </w:r>
    </w:p>
    <w:p w:rsidR="00512177" w:rsidRDefault="00512177" w:rsidP="00B96970">
      <w:pPr>
        <w:jc w:val="both"/>
        <w:rPr>
          <w:rFonts w:ascii="Century Gothic" w:hAnsi="Century Gothic"/>
          <w:b/>
          <w:bCs/>
        </w:rPr>
      </w:pPr>
    </w:p>
    <w:p w:rsidR="0048587D" w:rsidRPr="006E7A2C" w:rsidRDefault="0048587D" w:rsidP="00D129CE">
      <w:pPr>
        <w:jc w:val="both"/>
        <w:rPr>
          <w:rFonts w:ascii="Century Gothic" w:hAnsi="Century Gothic"/>
        </w:rPr>
      </w:pPr>
      <w:r w:rsidRPr="006E7A2C">
        <w:rPr>
          <w:rFonts w:ascii="Century Gothic" w:hAnsi="Century Gothic"/>
        </w:rPr>
        <w:t>El </w:t>
      </w:r>
      <w:r w:rsidRPr="006E7A2C">
        <w:rPr>
          <w:rFonts w:ascii="Century Gothic" w:hAnsi="Century Gothic"/>
          <w:i/>
          <w:iCs/>
        </w:rPr>
        <w:t>Cine Foro</w:t>
      </w:r>
      <w:r w:rsidRPr="006E7A2C">
        <w:rPr>
          <w:rFonts w:ascii="Century Gothic" w:hAnsi="Century Gothic"/>
        </w:rPr>
        <w:t> de la Universidad de Guadalajara surge el primero de marzo del año de 1988, como un espacio </w:t>
      </w:r>
      <w:r w:rsidRPr="006E7A2C">
        <w:rPr>
          <w:rFonts w:ascii="Century Gothic" w:hAnsi="Century Gothic"/>
          <w:i/>
          <w:iCs/>
        </w:rPr>
        <w:t>ex profeso</w:t>
      </w:r>
      <w:r w:rsidRPr="006E7A2C">
        <w:rPr>
          <w:rFonts w:ascii="Century Gothic" w:hAnsi="Century Gothic"/>
        </w:rPr>
        <w:t> para la exhibición y difusión de lo mejor de la cinematografía local, nacional y mundial. Resultado de un proceso en el cual, distintas instancias universitarias integraron a sus actividades de extensión de la cultura y especialmente en el campo del cine, y a iniciativa de algunas personas interesadas en dicho rubro, un foro en el cual el séptimo arte tuviera su lugar, con la finalidad principal de fome</w:t>
      </w:r>
      <w:r w:rsidR="00B96970">
        <w:rPr>
          <w:rFonts w:ascii="Century Gothic" w:hAnsi="Century Gothic"/>
        </w:rPr>
        <w:t>ntar el desarrollo, el goce y</w:t>
      </w:r>
      <w:r w:rsidRPr="006E7A2C">
        <w:rPr>
          <w:rFonts w:ascii="Century Gothic" w:hAnsi="Century Gothic"/>
        </w:rPr>
        <w:t xml:space="preserve"> estudio del séptimo arte.</w:t>
      </w:r>
      <w:r w:rsidRPr="006E7A2C">
        <w:rPr>
          <w:rFonts w:ascii="Century Gothic" w:hAnsi="Century Gothic"/>
        </w:rPr>
        <w:br/>
      </w:r>
      <w:r w:rsidRPr="006E7A2C">
        <w:rPr>
          <w:rFonts w:ascii="Century Gothic" w:hAnsi="Century Gothic"/>
        </w:rPr>
        <w:lastRenderedPageBreak/>
        <w:br/>
        <w:t>El objetivo fue crear una sala de tipo profesional para Guadalajara que pudiera facilitar el acceso a las producciones cinematográficas más importantes que se estaban realizando en nuestro país y en el mundo, con ello el </w:t>
      </w:r>
      <w:r w:rsidRPr="006E7A2C">
        <w:rPr>
          <w:rFonts w:ascii="Century Gothic" w:hAnsi="Century Gothic"/>
          <w:i/>
          <w:iCs/>
        </w:rPr>
        <w:t>Cine Foro</w:t>
      </w:r>
      <w:r w:rsidRPr="006E7A2C">
        <w:rPr>
          <w:rFonts w:ascii="Century Gothic" w:hAnsi="Century Gothic"/>
        </w:rPr>
        <w:t> vino a establecer un nuevo formato que sería</w:t>
      </w:r>
      <w:r w:rsidR="00D129CE">
        <w:rPr>
          <w:rFonts w:ascii="Century Gothic" w:hAnsi="Century Gothic"/>
        </w:rPr>
        <w:t xml:space="preserve"> </w:t>
      </w:r>
      <w:r w:rsidRPr="006E7A2C">
        <w:rPr>
          <w:rFonts w:ascii="Century Gothic" w:hAnsi="Century Gothic"/>
        </w:rPr>
        <w:t>un </w:t>
      </w:r>
      <w:r w:rsidRPr="006E7A2C">
        <w:rPr>
          <w:rFonts w:ascii="Century Gothic" w:hAnsi="Century Gothic"/>
          <w:i/>
          <w:iCs/>
        </w:rPr>
        <w:t>cineclub</w:t>
      </w:r>
      <w:r w:rsidRPr="006E7A2C">
        <w:rPr>
          <w:rFonts w:ascii="Century Gothic" w:hAnsi="Century Gothic"/>
        </w:rPr>
        <w:t> con la posibilidad de hacer los comentarios al final de cada película y, previo haberles entregado unas fichas con características técnicas y con una pequeña sinopsis</w:t>
      </w:r>
      <w:r w:rsidR="00D129CE">
        <w:rPr>
          <w:rFonts w:ascii="Century Gothic" w:hAnsi="Century Gothic"/>
        </w:rPr>
        <w:t>,</w:t>
      </w:r>
      <w:r w:rsidRPr="006E7A2C">
        <w:rPr>
          <w:rFonts w:ascii="Century Gothic" w:hAnsi="Century Gothic"/>
        </w:rPr>
        <w:t xml:space="preserve"> de qué se trataba, quién era el que la realizaba, quiénes participaban y en qué radicaba su importancia, si la tenía, y qué es lo que estaba aportando en el terreno de la cinematografía. </w:t>
      </w:r>
    </w:p>
    <w:p w:rsidR="00D129CE" w:rsidRDefault="0048587D" w:rsidP="00D129CE">
      <w:pPr>
        <w:jc w:val="both"/>
        <w:rPr>
          <w:rFonts w:ascii="Century Gothic" w:hAnsi="Century Gothic"/>
        </w:rPr>
      </w:pPr>
      <w:r w:rsidRPr="006E7A2C">
        <w:rPr>
          <w:rFonts w:ascii="Century Gothic" w:hAnsi="Century Gothic"/>
        </w:rPr>
        <w:t>El primer </w:t>
      </w:r>
      <w:r w:rsidRPr="006E7A2C">
        <w:rPr>
          <w:rFonts w:ascii="Century Gothic" w:hAnsi="Century Gothic"/>
          <w:i/>
          <w:iCs/>
        </w:rPr>
        <w:t>film</w:t>
      </w:r>
      <w:r w:rsidRPr="006E7A2C">
        <w:rPr>
          <w:rFonts w:ascii="Century Gothic" w:hAnsi="Century Gothic"/>
        </w:rPr>
        <w:t> proyectado en este recinto fue la producción soviética </w:t>
      </w:r>
      <w:proofErr w:type="spellStart"/>
      <w:r w:rsidRPr="00D129CE">
        <w:rPr>
          <w:rFonts w:ascii="Century Gothic" w:hAnsi="Century Gothic"/>
          <w:bCs/>
          <w:i/>
          <w:iCs/>
        </w:rPr>
        <w:t>Kuryer</w:t>
      </w:r>
      <w:proofErr w:type="spellEnd"/>
      <w:r w:rsidRPr="006E7A2C">
        <w:rPr>
          <w:rFonts w:ascii="Century Gothic" w:hAnsi="Century Gothic"/>
          <w:b/>
          <w:bCs/>
          <w:i/>
          <w:iCs/>
        </w:rPr>
        <w:t> </w:t>
      </w:r>
      <w:r w:rsidR="00D129CE">
        <w:rPr>
          <w:rFonts w:ascii="Century Gothic" w:hAnsi="Century Gothic"/>
          <w:b/>
          <w:bCs/>
          <w:i/>
          <w:iCs/>
        </w:rPr>
        <w:t>“</w:t>
      </w:r>
      <w:r w:rsidRPr="006E7A2C">
        <w:rPr>
          <w:rFonts w:ascii="Century Gothic" w:hAnsi="Century Gothic"/>
          <w:i/>
          <w:iCs/>
        </w:rPr>
        <w:t>El mensajero</w:t>
      </w:r>
      <w:r w:rsidR="00D129CE">
        <w:rPr>
          <w:rFonts w:ascii="Century Gothic" w:hAnsi="Century Gothic"/>
          <w:i/>
          <w:iCs/>
        </w:rPr>
        <w:t>”</w:t>
      </w:r>
      <w:r w:rsidRPr="006E7A2C">
        <w:rPr>
          <w:rFonts w:ascii="Century Gothic" w:hAnsi="Century Gothic"/>
        </w:rPr>
        <w:t xml:space="preserve"> del realizador </w:t>
      </w:r>
      <w:proofErr w:type="spellStart"/>
      <w:r w:rsidRPr="006E7A2C">
        <w:rPr>
          <w:rFonts w:ascii="Century Gothic" w:hAnsi="Century Gothic"/>
        </w:rPr>
        <w:t>Karén</w:t>
      </w:r>
      <w:proofErr w:type="spellEnd"/>
      <w:r w:rsidRPr="006E7A2C">
        <w:rPr>
          <w:rFonts w:ascii="Century Gothic" w:hAnsi="Century Gothic"/>
        </w:rPr>
        <w:t xml:space="preserve"> </w:t>
      </w:r>
      <w:proofErr w:type="spellStart"/>
      <w:r w:rsidRPr="006E7A2C">
        <w:rPr>
          <w:rFonts w:ascii="Century Gothic" w:hAnsi="Century Gothic"/>
        </w:rPr>
        <w:t>Shajnazárov</w:t>
      </w:r>
      <w:proofErr w:type="spellEnd"/>
      <w:r w:rsidRPr="006E7A2C">
        <w:rPr>
          <w:rFonts w:ascii="Century Gothic" w:hAnsi="Century Gothic"/>
        </w:rPr>
        <w:t>, perteneciente a la corriente del cine soviético, surgido durante la “perestroika”. Para la ocasión se presentó una exposición de carteles relacionados con la cinematografía realizados por el artista del Distrito Federal Germán Montalvo, exhibida ya anteriormente en distintos festivales de cine latinoamericanos. </w:t>
      </w:r>
    </w:p>
    <w:p w:rsidR="00D129CE" w:rsidRDefault="0048587D" w:rsidP="00D129CE">
      <w:pPr>
        <w:jc w:val="both"/>
        <w:rPr>
          <w:rFonts w:ascii="Century Gothic" w:hAnsi="Century Gothic"/>
        </w:rPr>
      </w:pPr>
      <w:r w:rsidRPr="006E7A2C">
        <w:rPr>
          <w:rFonts w:ascii="Century Gothic" w:hAnsi="Century Gothic"/>
        </w:rPr>
        <w:t>Entre varias autoridades universitarias que estuvieron presentes en dicha ceremonia, se encontraba Lorenzo Figueroa Cornejo, el primer director del </w:t>
      </w:r>
      <w:r w:rsidRPr="006E7A2C">
        <w:rPr>
          <w:rFonts w:ascii="Century Gothic" w:hAnsi="Century Gothic"/>
          <w:i/>
          <w:iCs/>
        </w:rPr>
        <w:t xml:space="preserve">Cine </w:t>
      </w:r>
      <w:proofErr w:type="spellStart"/>
      <w:r w:rsidRPr="006E7A2C">
        <w:rPr>
          <w:rFonts w:ascii="Century Gothic" w:hAnsi="Century Gothic"/>
          <w:i/>
          <w:iCs/>
        </w:rPr>
        <w:t>Foro</w:t>
      </w:r>
      <w:r w:rsidRPr="006E7A2C">
        <w:rPr>
          <w:rFonts w:ascii="Century Gothic" w:hAnsi="Century Gothic"/>
        </w:rPr>
        <w:t>Universidad</w:t>
      </w:r>
      <w:proofErr w:type="spellEnd"/>
      <w:r w:rsidRPr="006E7A2C">
        <w:rPr>
          <w:rFonts w:ascii="Century Gothic" w:hAnsi="Century Gothic"/>
        </w:rPr>
        <w:t xml:space="preserve"> y Presidente de la Asociación Nacional de Cine Clubes Universitarios, quien se refirió a la importancia que resistía tal acontecimiento </w:t>
      </w:r>
      <w:r w:rsidR="00797454">
        <w:rPr>
          <w:rFonts w:ascii="Century Gothic" w:hAnsi="Century Gothic"/>
        </w:rPr>
        <w:t>para la comunidad universitaria</w:t>
      </w:r>
      <w:r w:rsidRPr="006E7A2C">
        <w:rPr>
          <w:rFonts w:ascii="Century Gothic" w:hAnsi="Century Gothic"/>
        </w:rPr>
        <w:t xml:space="preserve"> e hizo mención de lo necesario que resultaba para esta casa de estudios una sala cinematográfica de las características del </w:t>
      </w:r>
      <w:r w:rsidRPr="006E7A2C">
        <w:rPr>
          <w:rFonts w:ascii="Century Gothic" w:hAnsi="Century Gothic"/>
          <w:i/>
          <w:iCs/>
        </w:rPr>
        <w:t>Cine Foro</w:t>
      </w:r>
      <w:r w:rsidRPr="006E7A2C">
        <w:rPr>
          <w:rFonts w:ascii="Century Gothic" w:hAnsi="Century Gothic"/>
        </w:rPr>
        <w:t> para la difusión de la cultura. </w:t>
      </w:r>
    </w:p>
    <w:p w:rsidR="00F6246A" w:rsidRDefault="0048587D" w:rsidP="00D129CE">
      <w:pPr>
        <w:jc w:val="both"/>
        <w:rPr>
          <w:rFonts w:ascii="Century Gothic" w:hAnsi="Century Gothic"/>
        </w:rPr>
      </w:pPr>
      <w:r w:rsidRPr="006E7A2C">
        <w:rPr>
          <w:rFonts w:ascii="Century Gothic" w:hAnsi="Century Gothic"/>
        </w:rPr>
        <w:t>Además de notables personalidades del medio de otras partes del país, uno de ell</w:t>
      </w:r>
      <w:r w:rsidR="00F31B59">
        <w:rPr>
          <w:rFonts w:ascii="Century Gothic" w:hAnsi="Century Gothic"/>
        </w:rPr>
        <w:t xml:space="preserve">os, el Lic. Fernando </w:t>
      </w:r>
      <w:proofErr w:type="spellStart"/>
      <w:r w:rsidR="00F31B59">
        <w:rPr>
          <w:rFonts w:ascii="Century Gothic" w:hAnsi="Century Gothic"/>
        </w:rPr>
        <w:t>Macotela</w:t>
      </w:r>
      <w:proofErr w:type="spellEnd"/>
      <w:r w:rsidR="00F31B59">
        <w:rPr>
          <w:rFonts w:ascii="Century Gothic" w:hAnsi="Century Gothic"/>
        </w:rPr>
        <w:t>, Ex D</w:t>
      </w:r>
      <w:r w:rsidRPr="006E7A2C">
        <w:rPr>
          <w:rFonts w:ascii="Century Gothic" w:hAnsi="Century Gothic"/>
        </w:rPr>
        <w:t>irector de la Cineteca Nacional, quien mencionaba públicamente para dicha ocasión “Hace escasamente 13 meses había estado en Guadalajara para la inauguración del Centro de Investigación y Enseñanza Cinematográfica (....) ahora me identifico con Emilio. Veo definitivamente, como dice García Riera, que Guadalajara y este foro son sitios de una verdadera ocasión cinematográfica.” Acontecimiento con el que consolida la sala de </w:t>
      </w:r>
      <w:r w:rsidRPr="006E7A2C">
        <w:rPr>
          <w:rFonts w:ascii="Century Gothic" w:hAnsi="Century Gothic"/>
          <w:i/>
          <w:iCs/>
        </w:rPr>
        <w:t>cine de arte</w:t>
      </w:r>
      <w:r w:rsidRPr="006E7A2C">
        <w:rPr>
          <w:rFonts w:ascii="Century Gothic" w:hAnsi="Century Gothic"/>
        </w:rPr>
        <w:t> más importante en la ciudad de Guadalajara y del Occidente de México</w:t>
      </w:r>
      <w:r w:rsidR="00F6246A">
        <w:rPr>
          <w:rFonts w:ascii="Century Gothic" w:hAnsi="Century Gothic"/>
        </w:rPr>
        <w:t>.</w:t>
      </w:r>
    </w:p>
    <w:p w:rsidR="009E6B79" w:rsidRDefault="0048587D" w:rsidP="00D129CE">
      <w:pPr>
        <w:jc w:val="both"/>
        <w:rPr>
          <w:rFonts w:ascii="Century Gothic" w:hAnsi="Century Gothic"/>
        </w:rPr>
      </w:pPr>
      <w:r w:rsidRPr="006E7A2C">
        <w:rPr>
          <w:rFonts w:ascii="Century Gothic" w:hAnsi="Century Gothic"/>
        </w:rPr>
        <w:t xml:space="preserve">A partir de entonces, cada año se registran en esta sala de cine más de mil sesiones, entre cortometrajes, largometrajes y mediometrajes. La mayoría son películas de estreno, premiadas o reconocidas en festivales especializados, tiene acuerdos con otras dependencias cinematográficas y educativas a través de las cuales ha entablado comunicación estrecha y duradera con distintos países y sus consulados o ministerios de cultura (en ocasiones acuden embajadores del origen de la cinta o los directores de las películas a exhibirse), con el fin de conseguir el </w:t>
      </w:r>
      <w:r w:rsidRPr="006E7A2C">
        <w:rPr>
          <w:rFonts w:ascii="Century Gothic" w:hAnsi="Century Gothic"/>
        </w:rPr>
        <w:lastRenderedPageBreak/>
        <w:t>intercambio y para establecer nuevos acuerdos de materiales fílmicos, con lo cual es posible conseguir el material a proyectar. El </w:t>
      </w:r>
      <w:r w:rsidRPr="006E7A2C">
        <w:rPr>
          <w:rFonts w:ascii="Century Gothic" w:hAnsi="Century Gothic"/>
          <w:i/>
          <w:iCs/>
        </w:rPr>
        <w:t>Cine Foro </w:t>
      </w:r>
      <w:r w:rsidRPr="006E7A2C">
        <w:rPr>
          <w:rFonts w:ascii="Century Gothic" w:hAnsi="Century Gothic"/>
        </w:rPr>
        <w:t>de la U. de G. funcio</w:t>
      </w:r>
      <w:r w:rsidR="009E6B79">
        <w:rPr>
          <w:rFonts w:ascii="Century Gothic" w:hAnsi="Century Gothic"/>
        </w:rPr>
        <w:t xml:space="preserve">na también por medio de ciclos, es decir, </w:t>
      </w:r>
      <w:r w:rsidRPr="006E7A2C">
        <w:rPr>
          <w:rFonts w:ascii="Century Gothic" w:hAnsi="Century Gothic"/>
        </w:rPr>
        <w:t xml:space="preserve">por </w:t>
      </w:r>
      <w:r w:rsidR="009E6B79">
        <w:rPr>
          <w:rFonts w:ascii="Century Gothic" w:hAnsi="Century Gothic"/>
        </w:rPr>
        <w:t>géneros, directores o temáticas.</w:t>
      </w:r>
      <w:r w:rsidRPr="006E7A2C">
        <w:rPr>
          <w:rFonts w:ascii="Century Gothic" w:hAnsi="Century Gothic"/>
        </w:rPr>
        <w:t xml:space="preserve"> </w:t>
      </w:r>
      <w:r w:rsidR="009E6B79">
        <w:rPr>
          <w:rFonts w:ascii="Century Gothic" w:hAnsi="Century Gothic"/>
        </w:rPr>
        <w:t>También por medio de f</w:t>
      </w:r>
      <w:r w:rsidRPr="006E7A2C">
        <w:rPr>
          <w:rFonts w:ascii="Century Gothic" w:hAnsi="Century Gothic"/>
        </w:rPr>
        <w:t xml:space="preserve">estivales, muestras, aniversarios, foros, retrospectivas, </w:t>
      </w:r>
      <w:r w:rsidR="009E6B79">
        <w:rPr>
          <w:rFonts w:ascii="Century Gothic" w:hAnsi="Century Gothic"/>
        </w:rPr>
        <w:t>entre otros</w:t>
      </w:r>
      <w:r w:rsidRPr="006E7A2C">
        <w:rPr>
          <w:rFonts w:ascii="Century Gothic" w:hAnsi="Century Gothic"/>
        </w:rPr>
        <w:t>. En ocasiones este tipo de eventos son la única forma de hacer ll</w:t>
      </w:r>
      <w:r w:rsidR="009E6B79">
        <w:rPr>
          <w:rFonts w:ascii="Century Gothic" w:hAnsi="Century Gothic"/>
        </w:rPr>
        <w:t>egar este material a la ciudad.</w:t>
      </w:r>
    </w:p>
    <w:p w:rsidR="00512177" w:rsidRDefault="0048587D" w:rsidP="00D129CE">
      <w:pPr>
        <w:jc w:val="both"/>
        <w:rPr>
          <w:rFonts w:ascii="Century Gothic" w:hAnsi="Century Gothic"/>
        </w:rPr>
      </w:pPr>
      <w:r w:rsidRPr="006E7A2C">
        <w:rPr>
          <w:rFonts w:ascii="Century Gothic" w:hAnsi="Century Gothic"/>
        </w:rPr>
        <w:t>Entre sus eventos cinematográficos más sobresalientes encontramos la proyección de películas de la Muestra Internacional de Cine del DF., y que desde hace algunos años cuenta con todas las películas que se exhibieron en esta Muestra, después de ciertas gestiones por parte de representantes del </w:t>
      </w:r>
      <w:r w:rsidRPr="006E7A2C">
        <w:rPr>
          <w:rFonts w:ascii="Century Gothic" w:hAnsi="Century Gothic"/>
          <w:i/>
          <w:iCs/>
        </w:rPr>
        <w:t>Cine Foro</w:t>
      </w:r>
      <w:r w:rsidRPr="006E7A2C">
        <w:rPr>
          <w:rFonts w:ascii="Century Gothic" w:hAnsi="Century Gothic"/>
        </w:rPr>
        <w:t>; en el mes de marzo celebra la Muestra de Cine Mexicano, convertida ahora en el Festival Internacional de Cine de Guadalajara y organizado por la propia Universidad. Prosigue con el Festival de Aniversario, organiza el Festival Veraniego, ciclos de países, de cine clásico, y de muestras de cortometrajes. </w:t>
      </w:r>
      <w:r w:rsidRPr="006E7A2C">
        <w:rPr>
          <w:rFonts w:ascii="Century Gothic" w:hAnsi="Century Gothic"/>
        </w:rPr>
        <w:br/>
      </w:r>
      <w:r w:rsidRPr="006E7A2C">
        <w:rPr>
          <w:rFonts w:ascii="Century Gothic" w:hAnsi="Century Gothic"/>
        </w:rPr>
        <w:br/>
        <w:t>A mediados de cada año abre la pantalla a las selecciones de lo mejor del primer semestre, organiza festivales cinematográficos de otoño, y continúa con los Foros Internacionales de la Cineteca Nacional. En los meses de noviembre y desde hace algunos años, programa los </w:t>
      </w:r>
      <w:r w:rsidRPr="006E7A2C">
        <w:rPr>
          <w:rFonts w:ascii="Century Gothic" w:hAnsi="Century Gothic"/>
          <w:i/>
          <w:iCs/>
        </w:rPr>
        <w:t>Tours</w:t>
      </w:r>
      <w:r w:rsidRPr="006E7A2C">
        <w:rPr>
          <w:rFonts w:ascii="Century Gothic" w:hAnsi="Century Gothic"/>
        </w:rPr>
        <w:t xml:space="preserve"> de Cine Francés, y para finalizar el año exhibe películas relacionadas con el país invitado a la Feria Internacional del Libro, evento también organizado por la Universidad de Guadalajara, además de proyectar material fílmico o </w:t>
      </w:r>
      <w:proofErr w:type="spellStart"/>
      <w:r w:rsidRPr="006E7A2C">
        <w:rPr>
          <w:rFonts w:ascii="Century Gothic" w:hAnsi="Century Gothic"/>
        </w:rPr>
        <w:t>videográfico</w:t>
      </w:r>
      <w:proofErr w:type="spellEnd"/>
      <w:r w:rsidRPr="006E7A2C">
        <w:rPr>
          <w:rFonts w:ascii="Century Gothic" w:hAnsi="Century Gothic"/>
        </w:rPr>
        <w:t xml:space="preserve"> de acuerdo con algún tema particular de ciclos especiales, aunque algunos de estos ciclos suelen cambiar año con año.</w:t>
      </w:r>
      <w:r w:rsidRPr="006E7A2C">
        <w:rPr>
          <w:rFonts w:ascii="Century Gothic" w:hAnsi="Century Gothic"/>
        </w:rPr>
        <w:br/>
      </w:r>
      <w:r w:rsidRPr="006E7A2C">
        <w:rPr>
          <w:rFonts w:ascii="Century Gothic" w:hAnsi="Century Gothic"/>
        </w:rPr>
        <w:br/>
        <w:t xml:space="preserve">Desde su inicio, el funcionamiento de ésta sala ha dependido de la Coordinación General de Extensión de la Universidad, a su vez de la Coordinación de Promoción y Difusión Cultural (CULTURA U. de G.). Hasta la fecha ha contado a través de sus veintidós años de vida, con tres directores, el primero de ellos fue el Lic. Lorenzo Figueroa </w:t>
      </w:r>
      <w:proofErr w:type="spellStart"/>
      <w:r w:rsidRPr="006E7A2C">
        <w:rPr>
          <w:rFonts w:ascii="Century Gothic" w:hAnsi="Century Gothic"/>
        </w:rPr>
        <w:t>Anguiano</w:t>
      </w:r>
      <w:proofErr w:type="spellEnd"/>
      <w:r w:rsidRPr="006E7A2C">
        <w:rPr>
          <w:rFonts w:ascii="Century Gothic" w:hAnsi="Century Gothic"/>
        </w:rPr>
        <w:t xml:space="preserve"> hasta agosto de 1994, posteriormente toma el cargo a mediados de los años 90 Lucy Virgen por un corto periodo de tiempo, hasta marzo de 1995, y el último de ellos, Ernesto Rodríguez que se haría cargo del recinto desde el 1ro. </w:t>
      </w:r>
      <w:proofErr w:type="gramStart"/>
      <w:r w:rsidRPr="006E7A2C">
        <w:rPr>
          <w:rFonts w:ascii="Century Gothic" w:hAnsi="Century Gothic"/>
        </w:rPr>
        <w:t>de</w:t>
      </w:r>
      <w:proofErr w:type="gramEnd"/>
      <w:r w:rsidRPr="006E7A2C">
        <w:rPr>
          <w:rFonts w:ascii="Century Gothic" w:hAnsi="Century Gothic"/>
        </w:rPr>
        <w:t xml:space="preserve"> abril de 1995 hasta la actualidad, además de contar con una planta de poco más de diez trabajadores. Entre ellos el señor Don José María Guerra quien ha sido el “</w:t>
      </w:r>
      <w:proofErr w:type="spellStart"/>
      <w:r w:rsidRPr="006E7A2C">
        <w:rPr>
          <w:rFonts w:ascii="Century Gothic" w:hAnsi="Century Gothic"/>
        </w:rPr>
        <w:t>cácaro</w:t>
      </w:r>
      <w:proofErr w:type="spellEnd"/>
      <w:r w:rsidRPr="006E7A2C">
        <w:rPr>
          <w:rFonts w:ascii="Century Gothic" w:hAnsi="Century Gothic"/>
        </w:rPr>
        <w:t>” por excelencia desde el inicio de sus actividades.</w:t>
      </w:r>
      <w:r w:rsidR="00512177">
        <w:rPr>
          <w:rFonts w:ascii="Century Gothic" w:hAnsi="Century Gothic"/>
        </w:rPr>
        <w:t xml:space="preserve"> </w:t>
      </w:r>
    </w:p>
    <w:p w:rsidR="00512177" w:rsidRDefault="0052059A" w:rsidP="00D129CE">
      <w:pPr>
        <w:jc w:val="both"/>
        <w:rPr>
          <w:rFonts w:ascii="Century Gothic" w:hAnsi="Century Gothic"/>
        </w:rPr>
      </w:pPr>
      <w:r w:rsidRPr="00512177">
        <w:rPr>
          <w:rFonts w:ascii="Century Gothic" w:hAnsi="Century Gothic" w:cs="Helvetica"/>
          <w:color w:val="333333"/>
          <w:shd w:val="clear" w:color="auto" w:fill="FFFFFF"/>
        </w:rPr>
        <w:t xml:space="preserve">El 1 de marzo de 1988, Guerra </w:t>
      </w:r>
      <w:proofErr w:type="spellStart"/>
      <w:r w:rsidRPr="00512177">
        <w:rPr>
          <w:rFonts w:ascii="Century Gothic" w:hAnsi="Century Gothic" w:cs="Helvetica"/>
          <w:color w:val="333333"/>
          <w:shd w:val="clear" w:color="auto" w:fill="FFFFFF"/>
        </w:rPr>
        <w:t>Dalli</w:t>
      </w:r>
      <w:proofErr w:type="spellEnd"/>
      <w:r w:rsidRPr="00512177">
        <w:rPr>
          <w:rFonts w:ascii="Century Gothic" w:hAnsi="Century Gothic" w:cs="Helvetica"/>
          <w:color w:val="333333"/>
          <w:shd w:val="clear" w:color="auto" w:fill="FFFFFF"/>
        </w:rPr>
        <w:t xml:space="preserve"> fue invitado a trabajar en el Cine Foro. Antes, había sido operador de Cine Versalles, en ese entonces a cargo de Gabriel Figueroa. Su precisión con las tijeras y la máquina pegadora de negativos lo llevó a ascender a la "satisfactoria" labor de '</w:t>
      </w:r>
      <w:proofErr w:type="spellStart"/>
      <w:r w:rsidRPr="00512177">
        <w:rPr>
          <w:rFonts w:ascii="Century Gothic" w:hAnsi="Century Gothic" w:cs="Helvetica"/>
          <w:color w:val="333333"/>
          <w:shd w:val="clear" w:color="auto" w:fill="FFFFFF"/>
        </w:rPr>
        <w:t>cácaro</w:t>
      </w:r>
      <w:proofErr w:type="spellEnd"/>
      <w:r w:rsidRPr="00512177">
        <w:rPr>
          <w:rFonts w:ascii="Century Gothic" w:hAnsi="Century Gothic" w:cs="Helvetica"/>
          <w:color w:val="333333"/>
          <w:shd w:val="clear" w:color="auto" w:fill="FFFFFF"/>
        </w:rPr>
        <w:t>'; algo más que montar cinta sobre el proyector, para exhibirla a los cinéfilos tapatíos.</w:t>
      </w:r>
    </w:p>
    <w:p w:rsidR="00D948AB" w:rsidRDefault="0048587D" w:rsidP="00D129CE">
      <w:pPr>
        <w:jc w:val="both"/>
        <w:rPr>
          <w:rFonts w:ascii="Century Gothic" w:hAnsi="Century Gothic"/>
        </w:rPr>
      </w:pPr>
      <w:r w:rsidRPr="006E7A2C">
        <w:rPr>
          <w:rFonts w:ascii="Century Gothic" w:hAnsi="Century Gothic"/>
        </w:rPr>
        <w:lastRenderedPageBreak/>
        <w:br/>
        <w:t>El </w:t>
      </w:r>
      <w:r w:rsidRPr="006E7A2C">
        <w:rPr>
          <w:rFonts w:ascii="Century Gothic" w:hAnsi="Century Gothic"/>
          <w:i/>
          <w:iCs/>
        </w:rPr>
        <w:t>Cine Foro</w:t>
      </w:r>
      <w:r w:rsidRPr="006E7A2C">
        <w:rPr>
          <w:rFonts w:ascii="Century Gothic" w:hAnsi="Century Gothic"/>
        </w:rPr>
        <w:t> de la U. de G. continúa con vida aún después de veintidós años de iniciar labores; a más de medio siglo del surgimiento del concepto </w:t>
      </w:r>
      <w:r w:rsidRPr="006E7A2C">
        <w:rPr>
          <w:rFonts w:ascii="Century Gothic" w:hAnsi="Century Gothic"/>
          <w:i/>
          <w:iCs/>
        </w:rPr>
        <w:t>Cine-</w:t>
      </w:r>
      <w:proofErr w:type="spellStart"/>
      <w:r w:rsidRPr="006E7A2C">
        <w:rPr>
          <w:rFonts w:ascii="Century Gothic" w:hAnsi="Century Gothic"/>
          <w:i/>
          <w:iCs/>
        </w:rPr>
        <w:t>Forum</w:t>
      </w:r>
      <w:proofErr w:type="spellEnd"/>
      <w:r w:rsidRPr="006E7A2C">
        <w:rPr>
          <w:rFonts w:ascii="Century Gothic" w:hAnsi="Century Gothic"/>
        </w:rPr>
        <w:t>, y más de un siglo de que el fenómeno del cine fuera recibido como una de las diversiones públicas más aceptadas en la entidad.</w:t>
      </w:r>
    </w:p>
    <w:p w:rsidR="00D948AB" w:rsidRDefault="0048587D" w:rsidP="00D129CE">
      <w:pPr>
        <w:jc w:val="both"/>
        <w:rPr>
          <w:rFonts w:ascii="Century Gothic" w:hAnsi="Century Gothic"/>
        </w:rPr>
      </w:pPr>
      <w:r w:rsidRPr="006E7A2C">
        <w:rPr>
          <w:rFonts w:ascii="Century Gothic" w:hAnsi="Century Gothic"/>
        </w:rPr>
        <w:t>Esta sala cultural tiene una ventaja frente a otras salas independientes ya que “trabaja con recursos propios, lo que la convierte en una dependenc</w:t>
      </w:r>
      <w:r w:rsidR="00D948AB">
        <w:rPr>
          <w:rFonts w:ascii="Century Gothic" w:hAnsi="Century Gothic"/>
        </w:rPr>
        <w:t>ia universitaria autosuficiente</w:t>
      </w:r>
      <w:r w:rsidRPr="00D948AB">
        <w:rPr>
          <w:rFonts w:ascii="Century Gothic" w:hAnsi="Century Gothic"/>
        </w:rPr>
        <w:t>”</w:t>
      </w:r>
      <w:r w:rsidR="00D948AB" w:rsidRPr="00D948AB">
        <w:rPr>
          <w:rFonts w:ascii="Century Gothic" w:hAnsi="Century Gothic"/>
        </w:rPr>
        <w:t xml:space="preserve"> dice Ernesto Rodríguez Barrera</w:t>
      </w:r>
      <w:r w:rsidR="00D948AB">
        <w:rPr>
          <w:rFonts w:ascii="Century Gothic" w:hAnsi="Century Gothic"/>
        </w:rPr>
        <w:t>,</w:t>
      </w:r>
      <w:r w:rsidRPr="006E7A2C">
        <w:rPr>
          <w:rFonts w:ascii="Century Gothic" w:hAnsi="Century Gothic"/>
        </w:rPr>
        <w:t> además de contar con el apoyo institucional de una Universidad, ya que este recinto es subsidiado por un organismo público descentralizado del Gobierno del Estado de Jalisco que goza de autonomía, personalidad jurídica y patrimonio propios, que pretende rescatar, conservar y difundir la cultura.</w:t>
      </w:r>
    </w:p>
    <w:p w:rsidR="00512177" w:rsidRDefault="00512177" w:rsidP="00D129CE">
      <w:pPr>
        <w:jc w:val="both"/>
        <w:rPr>
          <w:rFonts w:ascii="Century Gothic" w:hAnsi="Century Gothic"/>
        </w:rPr>
      </w:pPr>
      <w:r>
        <w:rPr>
          <w:noProof/>
        </w:rPr>
        <w:drawing>
          <wp:inline distT="0" distB="0" distL="0" distR="0">
            <wp:extent cx="5612130" cy="3508563"/>
            <wp:effectExtent l="19050" t="0" r="7620" b="0"/>
            <wp:docPr id="7" name="Imagen 7" descr="http://www.udg.edu.mx/sites/default/files/styles/noticia/public/140227_cineforo6.jpg?itok=iOs12B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dg.edu.mx/sites/default/files/styles/noticia/public/140227_cineforo6.jpg?itok=iOs12B3d"/>
                    <pic:cNvPicPr>
                      <a:picLocks noChangeAspect="1" noChangeArrowheads="1"/>
                    </pic:cNvPicPr>
                  </pic:nvPicPr>
                  <pic:blipFill>
                    <a:blip r:embed="rId8" cstate="print"/>
                    <a:srcRect/>
                    <a:stretch>
                      <a:fillRect/>
                    </a:stretch>
                  </pic:blipFill>
                  <pic:spPr bwMode="auto">
                    <a:xfrm>
                      <a:off x="0" y="0"/>
                      <a:ext cx="5612130" cy="3508563"/>
                    </a:xfrm>
                    <a:prstGeom prst="rect">
                      <a:avLst/>
                    </a:prstGeom>
                    <a:noFill/>
                    <a:ln w="9525">
                      <a:noFill/>
                      <a:miter lim="800000"/>
                      <a:headEnd/>
                      <a:tailEnd/>
                    </a:ln>
                  </pic:spPr>
                </pic:pic>
              </a:graphicData>
            </a:graphic>
          </wp:inline>
        </w:drawing>
      </w:r>
    </w:p>
    <w:p w:rsidR="0048587D" w:rsidRDefault="0048587D" w:rsidP="00D948AB">
      <w:pPr>
        <w:jc w:val="both"/>
        <w:rPr>
          <w:rFonts w:ascii="Century Gothic" w:hAnsi="Century Gothic"/>
        </w:rPr>
      </w:pPr>
      <w:r w:rsidRPr="006E7A2C">
        <w:rPr>
          <w:rFonts w:ascii="Century Gothic" w:hAnsi="Century Gothic"/>
        </w:rPr>
        <w:t>Finalmente es necesario reconocer la importancia de esta sala que si bien ha funcionado para otras actividades como conciertos, presentaciones u obras de teatro, primordialmente es un espacio que se ha caracterizado por difundir fuera del </w:t>
      </w:r>
      <w:proofErr w:type="spellStart"/>
      <w:r w:rsidRPr="006E7A2C">
        <w:rPr>
          <w:rFonts w:ascii="Century Gothic" w:hAnsi="Century Gothic"/>
          <w:i/>
          <w:iCs/>
        </w:rPr>
        <w:t>mainstream</w:t>
      </w:r>
      <w:proofErr w:type="spellEnd"/>
      <w:r w:rsidRPr="006E7A2C">
        <w:rPr>
          <w:rFonts w:ascii="Century Gothic" w:hAnsi="Century Gothic"/>
          <w:i/>
          <w:iCs/>
        </w:rPr>
        <w:t>,</w:t>
      </w:r>
      <w:r w:rsidRPr="006E7A2C">
        <w:rPr>
          <w:rFonts w:ascii="Century Gothic" w:hAnsi="Century Gothic"/>
        </w:rPr>
        <w:t> tendencias avanzadas, documentales, películas controvertidas, poco conocidas, especiales, cintas informativas y un cine con valores estéticos más apegados al arte</w:t>
      </w:r>
      <w:r w:rsidR="00D948AB">
        <w:rPr>
          <w:rFonts w:ascii="Century Gothic" w:hAnsi="Century Gothic"/>
        </w:rPr>
        <w:t>.</w:t>
      </w:r>
    </w:p>
    <w:sectPr w:rsidR="0048587D" w:rsidSect="000756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7BA5"/>
    <w:multiLevelType w:val="hybridMultilevel"/>
    <w:tmpl w:val="979817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142031"/>
    <w:multiLevelType w:val="multilevel"/>
    <w:tmpl w:val="7292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8587D"/>
    <w:rsid w:val="000756F0"/>
    <w:rsid w:val="00177FF2"/>
    <w:rsid w:val="00184E6B"/>
    <w:rsid w:val="001B722E"/>
    <w:rsid w:val="002A617E"/>
    <w:rsid w:val="002F7212"/>
    <w:rsid w:val="00393890"/>
    <w:rsid w:val="003F15DD"/>
    <w:rsid w:val="0048587D"/>
    <w:rsid w:val="00512177"/>
    <w:rsid w:val="0052059A"/>
    <w:rsid w:val="00560F70"/>
    <w:rsid w:val="006A633D"/>
    <w:rsid w:val="006E7A2C"/>
    <w:rsid w:val="00797454"/>
    <w:rsid w:val="007C7088"/>
    <w:rsid w:val="007D3F38"/>
    <w:rsid w:val="009E6B79"/>
    <w:rsid w:val="00AF73C3"/>
    <w:rsid w:val="00B05F22"/>
    <w:rsid w:val="00B96970"/>
    <w:rsid w:val="00BA048D"/>
    <w:rsid w:val="00BB3FCB"/>
    <w:rsid w:val="00C21473"/>
    <w:rsid w:val="00C33AF7"/>
    <w:rsid w:val="00D129CE"/>
    <w:rsid w:val="00D27D42"/>
    <w:rsid w:val="00D948AB"/>
    <w:rsid w:val="00DB1356"/>
    <w:rsid w:val="00DE228C"/>
    <w:rsid w:val="00F31B59"/>
    <w:rsid w:val="00F6246A"/>
    <w:rsid w:val="00F9106A"/>
    <w:rsid w:val="00FB1692"/>
  </w:rsids>
  <m:mathPr>
    <m:mathFont m:val="Cambria Math"/>
    <m:brkBin m:val="before"/>
    <m:brkBinSub m:val="--"/>
    <m:smallFrac m:val="off"/>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87D"/>
    <w:rPr>
      <w:color w:val="0000FF" w:themeColor="hyperlink"/>
      <w:u w:val="single"/>
    </w:rPr>
  </w:style>
  <w:style w:type="paragraph" w:styleId="Textodeglobo">
    <w:name w:val="Balloon Text"/>
    <w:basedOn w:val="Normal"/>
    <w:link w:val="TextodegloboCar"/>
    <w:uiPriority w:val="99"/>
    <w:semiHidden/>
    <w:unhideWhenUsed/>
    <w:rsid w:val="00485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87D"/>
    <w:rPr>
      <w:rFonts w:ascii="Tahoma" w:hAnsi="Tahoma" w:cs="Tahoma"/>
      <w:sz w:val="16"/>
      <w:szCs w:val="16"/>
    </w:rPr>
  </w:style>
  <w:style w:type="character" w:styleId="Hipervnculovisitado">
    <w:name w:val="FollowedHyperlink"/>
    <w:basedOn w:val="Fuentedeprrafopredeter"/>
    <w:uiPriority w:val="99"/>
    <w:semiHidden/>
    <w:unhideWhenUsed/>
    <w:rsid w:val="00F31B59"/>
    <w:rPr>
      <w:color w:val="800080" w:themeColor="followedHyperlink"/>
      <w:u w:val="single"/>
    </w:rPr>
  </w:style>
  <w:style w:type="character" w:customStyle="1" w:styleId="apple-converted-space">
    <w:name w:val="apple-converted-space"/>
    <w:basedOn w:val="Fuentedeprrafopredeter"/>
    <w:rsid w:val="006A633D"/>
  </w:style>
  <w:style w:type="paragraph" w:styleId="Prrafodelista">
    <w:name w:val="List Paragraph"/>
    <w:basedOn w:val="Normal"/>
    <w:uiPriority w:val="34"/>
    <w:qFormat/>
    <w:rsid w:val="00512177"/>
    <w:pPr>
      <w:ind w:left="720"/>
      <w:contextualSpacing/>
    </w:pPr>
  </w:style>
</w:styles>
</file>

<file path=word/webSettings.xml><?xml version="1.0" encoding="utf-8"?>
<w:webSettings xmlns:r="http://schemas.openxmlformats.org/officeDocument/2006/relationships" xmlns:w="http://schemas.openxmlformats.org/wordprocessingml/2006/main">
  <w:divs>
    <w:div w:id="51464865">
      <w:bodyDiv w:val="1"/>
      <w:marLeft w:val="0"/>
      <w:marRight w:val="0"/>
      <w:marTop w:val="0"/>
      <w:marBottom w:val="0"/>
      <w:divBdr>
        <w:top w:val="none" w:sz="0" w:space="0" w:color="auto"/>
        <w:left w:val="none" w:sz="0" w:space="0" w:color="auto"/>
        <w:bottom w:val="none" w:sz="0" w:space="0" w:color="auto"/>
        <w:right w:val="none" w:sz="0" w:space="0" w:color="auto"/>
      </w:divBdr>
      <w:divsChild>
        <w:div w:id="330722221">
          <w:marLeft w:val="0"/>
          <w:marRight w:val="0"/>
          <w:marTop w:val="0"/>
          <w:marBottom w:val="0"/>
          <w:divBdr>
            <w:top w:val="none" w:sz="0" w:space="0" w:color="auto"/>
            <w:left w:val="none" w:sz="0" w:space="0" w:color="auto"/>
            <w:bottom w:val="none" w:sz="0" w:space="0" w:color="auto"/>
            <w:right w:val="none" w:sz="0" w:space="0" w:color="auto"/>
          </w:divBdr>
        </w:div>
        <w:div w:id="174838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1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62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67788">
      <w:bodyDiv w:val="1"/>
      <w:marLeft w:val="0"/>
      <w:marRight w:val="0"/>
      <w:marTop w:val="0"/>
      <w:marBottom w:val="0"/>
      <w:divBdr>
        <w:top w:val="none" w:sz="0" w:space="0" w:color="auto"/>
        <w:left w:val="none" w:sz="0" w:space="0" w:color="auto"/>
        <w:bottom w:val="none" w:sz="0" w:space="0" w:color="auto"/>
        <w:right w:val="none" w:sz="0" w:space="0" w:color="auto"/>
      </w:divBdr>
      <w:divsChild>
        <w:div w:id="2129078653">
          <w:marLeft w:val="0"/>
          <w:marRight w:val="0"/>
          <w:marTop w:val="0"/>
          <w:marBottom w:val="0"/>
          <w:divBdr>
            <w:top w:val="none" w:sz="0" w:space="0" w:color="auto"/>
            <w:left w:val="none" w:sz="0" w:space="0" w:color="auto"/>
            <w:bottom w:val="none" w:sz="0" w:space="0" w:color="auto"/>
            <w:right w:val="none" w:sz="0" w:space="0" w:color="auto"/>
          </w:divBdr>
        </w:div>
        <w:div w:id="96758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56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5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CA58C-2DE5-436F-BBE2-37390A0E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32</cp:revision>
  <dcterms:created xsi:type="dcterms:W3CDTF">2014-08-03T17:15:00Z</dcterms:created>
  <dcterms:modified xsi:type="dcterms:W3CDTF">2014-08-10T18:31:00Z</dcterms:modified>
</cp:coreProperties>
</file>