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7" w:rsidRDefault="00A55057"/>
    <w:p w:rsidR="00A55057" w:rsidRDefault="00A55057">
      <w:r>
        <w:t>ANDREA JOCELYN REA VITAL</w:t>
      </w:r>
    </w:p>
    <w:p w:rsidR="00A55057" w:rsidRDefault="00A55057">
      <w:r>
        <w:t>PERIODISMO</w:t>
      </w:r>
    </w:p>
    <w:p w:rsidR="00A55057" w:rsidRDefault="00A91181">
      <w:r>
        <w:t>Artículo</w:t>
      </w:r>
      <w:r w:rsidR="00A55057">
        <w:t xml:space="preserve"> de opinión</w:t>
      </w:r>
    </w:p>
    <w:p w:rsidR="00A55057" w:rsidRDefault="00A55057">
      <w:r>
        <w:t>Tecnología vs periodismo</w:t>
      </w:r>
    </w:p>
    <w:p w:rsidR="00420E8B" w:rsidRDefault="00420E8B">
      <w:r>
        <w:t xml:space="preserve">La evolución ha sido significativa ya que con ello conlleva la tecnología el periodismo en si ha sido casi el mismo, también por otro lado no se daba a conocer tanto la nota roja o se usaba tanto el amarillismo que ahora en la actualidad hay mucho periódico sobre eso, pero es como dicen al pueblo pan y circo… es muy buen elemento la tecnología ya que gracias a ella la información la pueden tener a la mano  en la </w:t>
      </w:r>
      <w:r w:rsidR="00A55057">
        <w:t>páginas</w:t>
      </w:r>
      <w:r>
        <w:t xml:space="preserve"> de internet. Me gusta que la tecnología haya avanza</w:t>
      </w:r>
      <w:r w:rsidR="00A55057">
        <w:t>do tanto y también que el periodismo haya adoptado la tecnología como parte de ello gracias a eso las noticias nos llegan más rápidas y en forma, ya que antes no se tenía esa rapidez con la que hoy contamos que es el internet. Otorga credibilidad gracias a que se difunde más rápido la noticia y en forma concreta porque es tema de conversación en las redes sociales y es algo que nos interesa a todos lo que es la noticia y por ello es parte del periodismo.</w:t>
      </w:r>
    </w:p>
    <w:sectPr w:rsidR="00420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E8B"/>
    <w:rsid w:val="00420E8B"/>
    <w:rsid w:val="00A55057"/>
    <w:rsid w:val="00A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Vital</dc:creator>
  <cp:lastModifiedBy>Bertha Vital</cp:lastModifiedBy>
  <cp:revision>2</cp:revision>
  <dcterms:created xsi:type="dcterms:W3CDTF">2012-08-10T20:09:00Z</dcterms:created>
  <dcterms:modified xsi:type="dcterms:W3CDTF">2012-08-10T20:26:00Z</dcterms:modified>
</cp:coreProperties>
</file>