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DA" w:rsidRPr="00C64042" w:rsidRDefault="004D427A">
      <w:pPr>
        <w:rPr>
          <w:b/>
          <w:color w:val="548DD4" w:themeColor="text2" w:themeTint="99"/>
          <w:sz w:val="28"/>
          <w:szCs w:val="28"/>
        </w:rPr>
      </w:pPr>
      <w:r w:rsidRPr="00C64042">
        <w:rPr>
          <w:b/>
          <w:color w:val="548DD4" w:themeColor="text2" w:themeTint="99"/>
          <w:sz w:val="28"/>
          <w:szCs w:val="28"/>
        </w:rPr>
        <w:t xml:space="preserve">Tienen 30 días para denunciar anomalías </w:t>
      </w:r>
    </w:p>
    <w:p w:rsidR="004D427A" w:rsidRDefault="004D427A">
      <w:pPr>
        <w:rPr>
          <w:sz w:val="52"/>
          <w:szCs w:val="52"/>
        </w:rPr>
      </w:pPr>
      <w:r w:rsidRPr="004D427A">
        <w:rPr>
          <w:sz w:val="52"/>
          <w:szCs w:val="52"/>
        </w:rPr>
        <w:t>Nuevos secretarios recibieron oficinas</w:t>
      </w:r>
    </w:p>
    <w:p w:rsidR="004D427A" w:rsidRDefault="004D427A">
      <w:pPr>
        <w:rPr>
          <w:sz w:val="28"/>
          <w:szCs w:val="28"/>
        </w:rPr>
      </w:pPr>
      <w:r w:rsidRPr="004D427A">
        <w:rPr>
          <w:sz w:val="28"/>
          <w:szCs w:val="28"/>
        </w:rPr>
        <w:t>Arturo Zamora Jiménez, dijo que disponen de cinco días para hacer observaciones</w:t>
      </w:r>
    </w:p>
    <w:p w:rsidR="00C64042" w:rsidRPr="00C64042" w:rsidRDefault="004D427A">
      <w:pPr>
        <w:rPr>
          <w:b/>
          <w:sz w:val="28"/>
          <w:szCs w:val="28"/>
        </w:rPr>
      </w:pPr>
      <w:r w:rsidRPr="00C64042">
        <w:rPr>
          <w:b/>
          <w:sz w:val="28"/>
          <w:szCs w:val="28"/>
        </w:rPr>
        <w:t xml:space="preserve"> </w:t>
      </w:r>
      <w:r w:rsidR="00C64042" w:rsidRPr="00C64042">
        <w:rPr>
          <w:b/>
          <w:sz w:val="28"/>
          <w:szCs w:val="28"/>
        </w:rPr>
        <w:t>Sumario:</w:t>
      </w:r>
    </w:p>
    <w:p w:rsidR="00C64042" w:rsidRDefault="00C64042">
      <w:pPr>
        <w:rPr>
          <w:sz w:val="28"/>
          <w:szCs w:val="28"/>
        </w:rPr>
      </w:pPr>
      <w:r>
        <w:rPr>
          <w:sz w:val="28"/>
          <w:szCs w:val="28"/>
        </w:rPr>
        <w:t>Los nuevos secretarios del gabinete ya recibieron sus respectivas oficinas.</w:t>
      </w:r>
    </w:p>
    <w:p w:rsidR="00C64042" w:rsidRPr="00C64042" w:rsidRDefault="00C64042">
      <w:pPr>
        <w:rPr>
          <w:b/>
          <w:sz w:val="28"/>
          <w:szCs w:val="28"/>
        </w:rPr>
      </w:pPr>
      <w:r w:rsidRPr="00C64042">
        <w:rPr>
          <w:b/>
          <w:sz w:val="28"/>
          <w:szCs w:val="28"/>
        </w:rPr>
        <w:t>Epígrafe:</w:t>
      </w:r>
    </w:p>
    <w:p w:rsidR="00C64042" w:rsidRDefault="00815CD8">
      <w:pPr>
        <w:rPr>
          <w:sz w:val="28"/>
          <w:szCs w:val="28"/>
        </w:rPr>
      </w:pPr>
      <w:r>
        <w:rPr>
          <w:sz w:val="28"/>
          <w:szCs w:val="28"/>
        </w:rPr>
        <w:t>5 días son suficientes para revisar las condiciones que les fueron entregadas</w:t>
      </w:r>
    </w:p>
    <w:p w:rsidR="00815CD8" w:rsidRDefault="00815CD8">
      <w:pPr>
        <w:rPr>
          <w:b/>
          <w:sz w:val="28"/>
          <w:szCs w:val="28"/>
        </w:rPr>
      </w:pPr>
      <w:r w:rsidRPr="00815CD8">
        <w:rPr>
          <w:b/>
          <w:sz w:val="28"/>
          <w:szCs w:val="28"/>
        </w:rPr>
        <w:t>Entrada:</w:t>
      </w:r>
    </w:p>
    <w:p w:rsidR="00815CD8" w:rsidRDefault="00815CD8">
      <w:pPr>
        <w:rPr>
          <w:sz w:val="28"/>
          <w:szCs w:val="28"/>
        </w:rPr>
      </w:pPr>
      <w:r>
        <w:rPr>
          <w:sz w:val="28"/>
          <w:szCs w:val="28"/>
        </w:rPr>
        <w:t>Mediante una entrevista Zamora dijo que todos los secretarios nombrados por Aristóteles estuvieron en el área que les fue asignada y se entregaron las cartas  de entrega-recepción de las oficinas.</w:t>
      </w:r>
    </w:p>
    <w:p w:rsidR="00815CD8" w:rsidRDefault="00201150">
      <w:pPr>
        <w:rPr>
          <w:b/>
          <w:sz w:val="28"/>
          <w:szCs w:val="28"/>
        </w:rPr>
      </w:pPr>
      <w:r w:rsidRPr="00201150">
        <w:rPr>
          <w:b/>
          <w:sz w:val="28"/>
          <w:szCs w:val="28"/>
        </w:rPr>
        <w:t>Cuerpo:</w:t>
      </w:r>
    </w:p>
    <w:p w:rsidR="00201150" w:rsidRDefault="00201150">
      <w:pPr>
        <w:rPr>
          <w:sz w:val="28"/>
          <w:szCs w:val="28"/>
        </w:rPr>
      </w:pPr>
      <w:r>
        <w:rPr>
          <w:sz w:val="28"/>
          <w:szCs w:val="28"/>
        </w:rPr>
        <w:t>Zamora dijo habrá acercamientos con los presidentes municipales y diputados ya que el reto es mantener lazos de comunicación eficaces y eficientes, para que las políticas que implemente el gobernador sean viables y se faciliten los caminos.</w:t>
      </w:r>
    </w:p>
    <w:p w:rsidR="00201150" w:rsidRDefault="00201150">
      <w:pPr>
        <w:rPr>
          <w:sz w:val="28"/>
          <w:szCs w:val="28"/>
        </w:rPr>
      </w:pPr>
      <w:r>
        <w:rPr>
          <w:sz w:val="28"/>
          <w:szCs w:val="28"/>
        </w:rPr>
        <w:t>No quiso fijar plazos para la presentación de  la propuesta de quien ocupará la Fiscalía General, afirmó que debe primero someterse a exámenes de control de confianza e indicó que por eso se cuenta con un encargado de despacho</w:t>
      </w:r>
    </w:p>
    <w:p w:rsidR="00201150" w:rsidRDefault="00201150">
      <w:pPr>
        <w:rPr>
          <w:b/>
          <w:sz w:val="28"/>
          <w:szCs w:val="28"/>
        </w:rPr>
      </w:pPr>
      <w:r w:rsidRPr="00201150">
        <w:rPr>
          <w:b/>
          <w:sz w:val="28"/>
          <w:szCs w:val="28"/>
        </w:rPr>
        <w:t>Remate:</w:t>
      </w:r>
    </w:p>
    <w:p w:rsidR="00201150" w:rsidRPr="00201150" w:rsidRDefault="00201150">
      <w:pPr>
        <w:rPr>
          <w:sz w:val="28"/>
          <w:szCs w:val="28"/>
        </w:rPr>
      </w:pPr>
      <w:r>
        <w:rPr>
          <w:sz w:val="28"/>
          <w:szCs w:val="28"/>
        </w:rPr>
        <w:t>Zamora aseguró que buscará mejorar la relación del ejecutivo con el legislativo, ya que habrá trabajo de diálogo y de consensos.</w:t>
      </w:r>
      <w:bookmarkStart w:id="0" w:name="_GoBack"/>
      <w:bookmarkEnd w:id="0"/>
    </w:p>
    <w:p w:rsidR="00201150" w:rsidRDefault="00201150">
      <w:pPr>
        <w:rPr>
          <w:sz w:val="28"/>
          <w:szCs w:val="28"/>
        </w:rPr>
      </w:pPr>
    </w:p>
    <w:p w:rsidR="00815CD8" w:rsidRPr="00815CD8" w:rsidRDefault="00815CD8">
      <w:pPr>
        <w:rPr>
          <w:sz w:val="28"/>
          <w:szCs w:val="28"/>
        </w:rPr>
      </w:pPr>
    </w:p>
    <w:p w:rsidR="00815CD8" w:rsidRPr="004D427A" w:rsidRDefault="00815CD8">
      <w:pPr>
        <w:rPr>
          <w:sz w:val="28"/>
          <w:szCs w:val="28"/>
        </w:rPr>
      </w:pPr>
    </w:p>
    <w:sectPr w:rsidR="00815CD8" w:rsidRPr="004D42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7A"/>
    <w:rsid w:val="00201150"/>
    <w:rsid w:val="004D427A"/>
    <w:rsid w:val="00815CD8"/>
    <w:rsid w:val="00914CDA"/>
    <w:rsid w:val="00C6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Athziry</dc:creator>
  <cp:lastModifiedBy>Athziry</cp:lastModifiedBy>
  <cp:revision>2</cp:revision>
  <dcterms:created xsi:type="dcterms:W3CDTF">2013-03-14T02:58:00Z</dcterms:created>
  <dcterms:modified xsi:type="dcterms:W3CDTF">2013-03-14T03:48:00Z</dcterms:modified>
</cp:coreProperties>
</file>