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18" w:rsidRPr="005B57F2" w:rsidRDefault="005B57F2" w:rsidP="00D01A5E">
      <w:pPr>
        <w:jc w:val="both"/>
        <w:rPr>
          <w:rFonts w:ascii="Arial" w:hAnsi="Arial" w:cs="Arial"/>
          <w:color w:val="000000"/>
          <w:sz w:val="28"/>
          <w:szCs w:val="24"/>
          <w:shd w:val="clear" w:color="auto" w:fill="FFFFFF"/>
        </w:rPr>
      </w:pPr>
      <w:r w:rsidRPr="005B57F2">
        <w:rPr>
          <w:rFonts w:ascii="Arial" w:hAnsi="Arial" w:cs="Arial"/>
          <w:sz w:val="28"/>
          <w:szCs w:val="24"/>
        </w:rPr>
        <w:t xml:space="preserve">Joven </w:t>
      </w:r>
      <w:r w:rsidRPr="005B57F2">
        <w:rPr>
          <w:rFonts w:ascii="Arial" w:hAnsi="Arial" w:cs="Arial"/>
          <w:color w:val="000000"/>
          <w:sz w:val="28"/>
          <w:szCs w:val="24"/>
          <w:shd w:val="clear" w:color="auto" w:fill="FFFFFF"/>
        </w:rPr>
        <w:t>de 27 años sufre una rara condición: tiene dos úteros, dos</w:t>
      </w:r>
      <w:r w:rsidRPr="005B57F2">
        <w:rPr>
          <w:rStyle w:val="apple-converted-space"/>
          <w:rFonts w:ascii="Arial" w:hAnsi="Arial" w:cs="Arial"/>
          <w:color w:val="000000"/>
          <w:sz w:val="28"/>
          <w:szCs w:val="24"/>
          <w:shd w:val="clear" w:color="auto" w:fill="FFFFFF"/>
        </w:rPr>
        <w:t> </w:t>
      </w:r>
      <w:r w:rsidRPr="005B57F2">
        <w:rPr>
          <w:rStyle w:val="yshortcuts"/>
          <w:rFonts w:ascii="Arial" w:hAnsi="Arial" w:cs="Arial"/>
          <w:color w:val="000000"/>
          <w:sz w:val="28"/>
          <w:szCs w:val="24"/>
          <w:shd w:val="clear" w:color="auto" w:fill="FFFFFF"/>
        </w:rPr>
        <w:t>cérvix</w:t>
      </w:r>
      <w:r w:rsidRPr="005B57F2">
        <w:rPr>
          <w:rStyle w:val="apple-converted-space"/>
          <w:rFonts w:ascii="Arial" w:hAnsi="Arial" w:cs="Arial"/>
          <w:color w:val="000000"/>
          <w:sz w:val="28"/>
          <w:szCs w:val="24"/>
          <w:shd w:val="clear" w:color="auto" w:fill="FFFFFF"/>
        </w:rPr>
        <w:t> </w:t>
      </w:r>
      <w:r w:rsidRPr="005B57F2">
        <w:rPr>
          <w:rFonts w:ascii="Arial" w:hAnsi="Arial" w:cs="Arial"/>
          <w:color w:val="000000"/>
          <w:sz w:val="28"/>
          <w:szCs w:val="24"/>
          <w:shd w:val="clear" w:color="auto" w:fill="FFFFFF"/>
        </w:rPr>
        <w:t>y dos vaginas.</w:t>
      </w:r>
    </w:p>
    <w:p w:rsidR="005B57F2" w:rsidRPr="005B57F2" w:rsidRDefault="005B57F2" w:rsidP="00D01A5E">
      <w:pPr>
        <w:jc w:val="both"/>
        <w:rPr>
          <w:rFonts w:ascii="Arial" w:hAnsi="Arial" w:cs="Arial"/>
          <w:b/>
          <w:color w:val="000000"/>
          <w:sz w:val="52"/>
          <w:szCs w:val="40"/>
          <w:shd w:val="clear" w:color="auto" w:fill="FFFFFF"/>
        </w:rPr>
      </w:pPr>
      <w:r w:rsidRPr="005B57F2">
        <w:rPr>
          <w:rFonts w:ascii="Arial" w:hAnsi="Arial" w:cs="Arial"/>
          <w:b/>
          <w:color w:val="000000"/>
          <w:sz w:val="52"/>
          <w:szCs w:val="40"/>
          <w:shd w:val="clear" w:color="auto" w:fill="FFFFFF"/>
        </w:rPr>
        <w:t>Joven británica de dos vaginas</w:t>
      </w:r>
    </w:p>
    <w:p w:rsidR="005B57F2" w:rsidRDefault="005B57F2" w:rsidP="00D01A5E">
      <w:pPr>
        <w:jc w:val="both"/>
        <w:rPr>
          <w:rFonts w:ascii="Arial" w:hAnsi="Arial" w:cs="Arial"/>
          <w:sz w:val="24"/>
          <w:szCs w:val="24"/>
        </w:rPr>
      </w:pPr>
      <w:r w:rsidRPr="005B57F2">
        <w:rPr>
          <w:rFonts w:ascii="Arial" w:hAnsi="Arial" w:cs="Arial"/>
          <w:sz w:val="24"/>
          <w:szCs w:val="24"/>
        </w:rPr>
        <w:t>La razón </w:t>
      </w:r>
      <w:r w:rsidRPr="005B57F2">
        <w:rPr>
          <w:rFonts w:ascii="Arial" w:hAnsi="Arial" w:cs="Arial"/>
          <w:sz w:val="24"/>
          <w:szCs w:val="24"/>
        </w:rPr>
        <w:t>de esta anomalía es una</w:t>
      </w:r>
      <w:r w:rsidRPr="005B57F2">
        <w:rPr>
          <w:rFonts w:ascii="Arial" w:hAnsi="Arial" w:cs="Arial"/>
          <w:sz w:val="24"/>
          <w:szCs w:val="24"/>
        </w:rPr>
        <w:t> malformación congénita</w:t>
      </w:r>
    </w:p>
    <w:p w:rsidR="005B57F2" w:rsidRDefault="005B57F2" w:rsidP="00D01A5E">
      <w:pPr>
        <w:jc w:val="both"/>
        <w:rPr>
          <w:rFonts w:ascii="Arial" w:hAnsi="Arial" w:cs="Arial"/>
          <w:sz w:val="24"/>
          <w:szCs w:val="24"/>
        </w:rPr>
      </w:pPr>
      <w:proofErr w:type="spellStart"/>
      <w:r w:rsidRPr="00D01A5E">
        <w:rPr>
          <w:rFonts w:ascii="Arial" w:hAnsi="Arial" w:cs="Arial"/>
          <w:sz w:val="24"/>
          <w:szCs w:val="24"/>
        </w:rPr>
        <w:t>Hazel</w:t>
      </w:r>
      <w:proofErr w:type="spellEnd"/>
      <w:r w:rsidRPr="00D01A5E">
        <w:rPr>
          <w:rFonts w:ascii="Arial" w:hAnsi="Arial" w:cs="Arial"/>
          <w:sz w:val="24"/>
          <w:szCs w:val="24"/>
        </w:rPr>
        <w:t xml:space="preserve"> Jones, de </w:t>
      </w:r>
      <w:r w:rsidR="00D01A5E" w:rsidRPr="00D01A5E">
        <w:rPr>
          <w:rFonts w:ascii="Arial" w:hAnsi="Arial" w:cs="Arial"/>
          <w:sz w:val="24"/>
          <w:szCs w:val="24"/>
        </w:rPr>
        <w:t xml:space="preserve">27 años y </w:t>
      </w:r>
      <w:r w:rsidRPr="00D01A5E">
        <w:rPr>
          <w:rFonts w:ascii="Arial" w:hAnsi="Arial" w:cs="Arial"/>
          <w:sz w:val="24"/>
          <w:szCs w:val="24"/>
        </w:rPr>
        <w:t>procedencia británica, descubrió a la edad</w:t>
      </w:r>
      <w:r w:rsidR="00D01A5E" w:rsidRPr="00D01A5E">
        <w:rPr>
          <w:rFonts w:ascii="Arial" w:hAnsi="Arial" w:cs="Arial"/>
          <w:sz w:val="24"/>
          <w:szCs w:val="24"/>
        </w:rPr>
        <w:t xml:space="preserve"> de  18 años una rara condición en su sistema reproductor después de que su novio se percatara de ello: </w:t>
      </w:r>
      <w:r w:rsidR="00D01A5E">
        <w:rPr>
          <w:rFonts w:ascii="Arial" w:hAnsi="Arial" w:cs="Arial"/>
          <w:sz w:val="24"/>
          <w:szCs w:val="24"/>
        </w:rPr>
        <w:t xml:space="preserve">la chica tenía </w:t>
      </w:r>
      <w:r w:rsidR="00D01A5E" w:rsidRPr="00D01A5E">
        <w:rPr>
          <w:rFonts w:ascii="Arial" w:hAnsi="Arial" w:cs="Arial"/>
          <w:sz w:val="24"/>
          <w:szCs w:val="24"/>
        </w:rPr>
        <w:t>dos vaginas.</w:t>
      </w:r>
    </w:p>
    <w:p w:rsidR="00D01A5E" w:rsidRDefault="003534FC" w:rsidP="00D01A5E">
      <w:pPr>
        <w:jc w:val="both"/>
        <w:rPr>
          <w:rFonts w:ascii="Arial" w:hAnsi="Arial" w:cs="Arial"/>
          <w:color w:val="000000"/>
          <w:sz w:val="28"/>
          <w:szCs w:val="21"/>
          <w:shd w:val="clear" w:color="auto" w:fill="FFFFFF"/>
        </w:rPr>
      </w:pPr>
      <w:r>
        <w:rPr>
          <w:rFonts w:ascii="Arial" w:hAnsi="Arial" w:cs="Arial"/>
          <w:color w:val="000000"/>
          <w:sz w:val="28"/>
          <w:szCs w:val="21"/>
          <w:shd w:val="clear" w:color="auto" w:fill="FFFFFF"/>
        </w:rPr>
        <w:t>Debido a la extraña condición, los doctores le dijeron que fuera cuidadosa si deseaba embarazarse.</w:t>
      </w:r>
    </w:p>
    <w:p w:rsidR="003534FC" w:rsidRDefault="003534FC" w:rsidP="00D01A5E">
      <w:pPr>
        <w:jc w:val="both"/>
        <w:rPr>
          <w:rFonts w:ascii="Arial" w:hAnsi="Arial" w:cs="Arial"/>
          <w:color w:val="000000"/>
          <w:sz w:val="28"/>
          <w:szCs w:val="21"/>
          <w:shd w:val="clear" w:color="auto" w:fill="FFFFFF"/>
        </w:rPr>
      </w:pPr>
    </w:p>
    <w:p w:rsidR="003534FC" w:rsidRDefault="003534FC" w:rsidP="003534FC">
      <w:pPr>
        <w:ind w:firstLine="708"/>
        <w:jc w:val="both"/>
        <w:rPr>
          <w:rFonts w:ascii="Arial" w:hAnsi="Arial" w:cs="Arial"/>
          <w:color w:val="000000"/>
          <w:sz w:val="28"/>
          <w:szCs w:val="21"/>
          <w:shd w:val="clear" w:color="auto" w:fill="FFFFFF"/>
        </w:rPr>
      </w:pPr>
      <w:proofErr w:type="spellStart"/>
      <w:r>
        <w:rPr>
          <w:rFonts w:ascii="Arial" w:hAnsi="Arial" w:cs="Arial"/>
          <w:color w:val="000000"/>
          <w:sz w:val="28"/>
          <w:szCs w:val="21"/>
          <w:shd w:val="clear" w:color="auto" w:fill="FFFFFF"/>
        </w:rPr>
        <w:t>Hazel</w:t>
      </w:r>
      <w:proofErr w:type="spellEnd"/>
      <w:r>
        <w:rPr>
          <w:rFonts w:ascii="Arial" w:hAnsi="Arial" w:cs="Arial"/>
          <w:color w:val="000000"/>
          <w:sz w:val="28"/>
          <w:szCs w:val="21"/>
          <w:shd w:val="clear" w:color="auto" w:fill="FFFFFF"/>
        </w:rPr>
        <w:t xml:space="preserve"> Jones, una joven británica de 27 años, padece de un caso muy inusual entre las mujeres, pues cuenta con dos úteros, dos cérvix y dos vaginas. Esto debido a una malformación </w:t>
      </w:r>
      <w:proofErr w:type="spellStart"/>
      <w:r>
        <w:rPr>
          <w:rFonts w:ascii="Arial" w:hAnsi="Arial" w:cs="Arial"/>
          <w:color w:val="000000"/>
          <w:sz w:val="28"/>
          <w:szCs w:val="21"/>
          <w:shd w:val="clear" w:color="auto" w:fill="FFFFFF"/>
        </w:rPr>
        <w:t>congénica</w:t>
      </w:r>
      <w:proofErr w:type="spellEnd"/>
      <w:r>
        <w:rPr>
          <w:rFonts w:ascii="Arial" w:hAnsi="Arial" w:cs="Arial"/>
          <w:color w:val="000000"/>
          <w:sz w:val="28"/>
          <w:szCs w:val="21"/>
          <w:shd w:val="clear" w:color="auto" w:fill="FFFFFF"/>
        </w:rPr>
        <w:t xml:space="preserve"> llamada “útero didelfo” el cuál afecta a una mujer en un millón, según el sitio ABC de Sevilla.</w:t>
      </w:r>
    </w:p>
    <w:p w:rsidR="003534FC" w:rsidRDefault="003534FC" w:rsidP="00D01A5E">
      <w:pPr>
        <w:jc w:val="both"/>
        <w:rPr>
          <w:rFonts w:ascii="Arial" w:hAnsi="Arial" w:cs="Arial"/>
          <w:color w:val="000000"/>
          <w:sz w:val="28"/>
          <w:szCs w:val="21"/>
          <w:shd w:val="clear" w:color="auto" w:fill="FFFFFF"/>
        </w:rPr>
      </w:pPr>
      <w:r>
        <w:rPr>
          <w:rFonts w:ascii="Arial" w:hAnsi="Arial" w:cs="Arial"/>
          <w:color w:val="000000"/>
          <w:sz w:val="28"/>
          <w:szCs w:val="21"/>
          <w:shd w:val="clear" w:color="auto" w:fill="FFFFFF"/>
        </w:rPr>
        <w:tab/>
        <w:t>A pesar de los fuertes espasmos que padecía durante su ciclo menstrual, la chica no se había percatado de su rara anatomía, hasta que después de haber cumplido sus 18 años, su novio le dijo que tenía algo diferente a las demás mujeres. Debido a esto, sus doctores le recomendaron total cuidado y precaución si deseab</w:t>
      </w:r>
      <w:r w:rsidR="008F0A27">
        <w:rPr>
          <w:rFonts w:ascii="Arial" w:hAnsi="Arial" w:cs="Arial"/>
          <w:color w:val="000000"/>
          <w:sz w:val="28"/>
          <w:szCs w:val="21"/>
          <w:shd w:val="clear" w:color="auto" w:fill="FFFFFF"/>
        </w:rPr>
        <w:t xml:space="preserve">a embarazarse, pues tiene mayores </w:t>
      </w:r>
      <w:r>
        <w:rPr>
          <w:rFonts w:ascii="Arial" w:hAnsi="Arial" w:cs="Arial"/>
          <w:color w:val="000000"/>
          <w:sz w:val="28"/>
          <w:szCs w:val="21"/>
          <w:shd w:val="clear" w:color="auto" w:fill="FFFFFF"/>
        </w:rPr>
        <w:t>probabilidades de sufrir un aborto espontáneo, parto prematuro ó</w:t>
      </w:r>
      <w:r w:rsidR="008F0A27">
        <w:rPr>
          <w:rFonts w:ascii="Arial" w:hAnsi="Arial" w:cs="Arial"/>
          <w:color w:val="000000"/>
          <w:sz w:val="28"/>
          <w:szCs w:val="21"/>
          <w:shd w:val="clear" w:color="auto" w:fill="FFFFFF"/>
        </w:rPr>
        <w:t xml:space="preserve"> hemorragias internas durante la gestación.</w:t>
      </w:r>
    </w:p>
    <w:p w:rsidR="008F0A27" w:rsidRDefault="008F0A27" w:rsidP="008F0A27">
      <w:pPr>
        <w:ind w:firstLine="708"/>
        <w:jc w:val="both"/>
        <w:rPr>
          <w:rFonts w:ascii="Arial" w:hAnsi="Arial" w:cs="Arial"/>
          <w:color w:val="000000"/>
          <w:sz w:val="28"/>
          <w:szCs w:val="21"/>
          <w:shd w:val="clear" w:color="auto" w:fill="FFFFFF"/>
        </w:rPr>
      </w:pPr>
      <w:proofErr w:type="spellStart"/>
      <w:r>
        <w:rPr>
          <w:rFonts w:ascii="Arial" w:hAnsi="Arial" w:cs="Arial"/>
          <w:color w:val="000000"/>
          <w:sz w:val="28"/>
          <w:szCs w:val="21"/>
          <w:shd w:val="clear" w:color="auto" w:fill="FFFFFF"/>
        </w:rPr>
        <w:t>Aún</w:t>
      </w:r>
      <w:proofErr w:type="spellEnd"/>
      <w:r>
        <w:rPr>
          <w:rFonts w:ascii="Arial" w:hAnsi="Arial" w:cs="Arial"/>
          <w:color w:val="000000"/>
          <w:sz w:val="28"/>
          <w:szCs w:val="21"/>
          <w:shd w:val="clear" w:color="auto" w:fill="FFFFFF"/>
        </w:rPr>
        <w:t xml:space="preserve"> sabiendo esto, la joven no quiso operarse, y de todos modos parece no importarle ni tener problemas, pues aseguró que su vida sexual es estupenda. </w:t>
      </w:r>
    </w:p>
    <w:p w:rsidR="008F0A27" w:rsidRPr="003534FC" w:rsidRDefault="008F0A27" w:rsidP="008F0A27">
      <w:pPr>
        <w:ind w:firstLine="708"/>
        <w:jc w:val="both"/>
        <w:rPr>
          <w:rFonts w:ascii="Arial" w:hAnsi="Arial" w:cs="Arial"/>
          <w:color w:val="000000"/>
          <w:sz w:val="28"/>
          <w:szCs w:val="21"/>
          <w:shd w:val="clear" w:color="auto" w:fill="FFFFFF"/>
        </w:rPr>
      </w:pPr>
      <w:r w:rsidRPr="008F0A27">
        <w:rPr>
          <w:rFonts w:ascii="Arial" w:hAnsi="Arial" w:cs="Arial"/>
          <w:i/>
          <w:color w:val="000000"/>
          <w:sz w:val="28"/>
          <w:szCs w:val="21"/>
          <w:shd w:val="clear" w:color="auto" w:fill="FFFFFF"/>
        </w:rPr>
        <w:t>“Desde que lo sé, se lo cuento a todo el mundo. De hecho, si una mujer quiere echarle un vistazo, se las enseño sin problema. No es algo que me avergüence”,</w:t>
      </w:r>
      <w:r w:rsidRPr="008F0A27">
        <w:rPr>
          <w:rFonts w:ascii="Arial" w:hAnsi="Arial" w:cs="Arial"/>
          <w:color w:val="000000"/>
          <w:sz w:val="28"/>
          <w:szCs w:val="21"/>
          <w:shd w:val="clear" w:color="auto" w:fill="FFFFFF"/>
        </w:rPr>
        <w:t xml:space="preserve"> confesó la joven al magazine matutino </w:t>
      </w:r>
      <w:proofErr w:type="spellStart"/>
      <w:r w:rsidRPr="008F0A27">
        <w:rPr>
          <w:rFonts w:ascii="Arial" w:hAnsi="Arial" w:cs="Arial"/>
          <w:color w:val="000000"/>
          <w:sz w:val="28"/>
          <w:szCs w:val="21"/>
          <w:shd w:val="clear" w:color="auto" w:fill="FFFFFF"/>
        </w:rPr>
        <w:t>This</w:t>
      </w:r>
      <w:proofErr w:type="spellEnd"/>
      <w:r w:rsidRPr="008F0A27">
        <w:rPr>
          <w:rFonts w:ascii="Arial" w:hAnsi="Arial" w:cs="Arial"/>
          <w:color w:val="000000"/>
          <w:sz w:val="28"/>
          <w:szCs w:val="21"/>
          <w:shd w:val="clear" w:color="auto" w:fill="FFFFFF"/>
        </w:rPr>
        <w:t xml:space="preserve"> </w:t>
      </w:r>
      <w:proofErr w:type="spellStart"/>
      <w:r w:rsidRPr="008F0A27">
        <w:rPr>
          <w:rFonts w:ascii="Arial" w:hAnsi="Arial" w:cs="Arial"/>
          <w:color w:val="000000"/>
          <w:sz w:val="28"/>
          <w:szCs w:val="21"/>
          <w:shd w:val="clear" w:color="auto" w:fill="FFFFFF"/>
        </w:rPr>
        <w:t>morning</w:t>
      </w:r>
      <w:proofErr w:type="spellEnd"/>
      <w:r w:rsidRPr="008F0A27">
        <w:rPr>
          <w:rFonts w:ascii="Arial" w:hAnsi="Arial" w:cs="Arial"/>
          <w:color w:val="000000"/>
          <w:sz w:val="28"/>
          <w:szCs w:val="21"/>
          <w:shd w:val="clear" w:color="auto" w:fill="FFFFFF"/>
        </w:rPr>
        <w:t>, de la cadena británica ITV.</w:t>
      </w:r>
      <w:bookmarkStart w:id="0" w:name="_GoBack"/>
      <w:bookmarkEnd w:id="0"/>
    </w:p>
    <w:p w:rsidR="00D01A5E" w:rsidRPr="008F0A27" w:rsidRDefault="00D01A5E" w:rsidP="00D01A5E">
      <w:pPr>
        <w:jc w:val="both"/>
        <w:rPr>
          <w:rFonts w:ascii="Arial" w:hAnsi="Arial" w:cs="Arial"/>
          <w:color w:val="000000"/>
          <w:sz w:val="28"/>
          <w:szCs w:val="21"/>
          <w:shd w:val="clear" w:color="auto" w:fill="FFFFFF"/>
        </w:rPr>
      </w:pPr>
    </w:p>
    <w:sectPr w:rsidR="00D01A5E" w:rsidRPr="008F0A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F2"/>
    <w:rsid w:val="00204E30"/>
    <w:rsid w:val="003534FC"/>
    <w:rsid w:val="005B57F2"/>
    <w:rsid w:val="0064187A"/>
    <w:rsid w:val="008F0A27"/>
    <w:rsid w:val="00A40818"/>
    <w:rsid w:val="00D01A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B57F2"/>
  </w:style>
  <w:style w:type="character" w:customStyle="1" w:styleId="yshortcuts">
    <w:name w:val="yshortcuts"/>
    <w:basedOn w:val="Fuentedeprrafopredeter"/>
    <w:rsid w:val="005B5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B57F2"/>
  </w:style>
  <w:style w:type="character" w:customStyle="1" w:styleId="yshortcuts">
    <w:name w:val="yshortcuts"/>
    <w:basedOn w:val="Fuentedeprrafopredeter"/>
    <w:rsid w:val="005B5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247</Words>
  <Characters>1361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 y MAT Javier G</dc:creator>
  <cp:lastModifiedBy>LCP y MAT Javier G</cp:lastModifiedBy>
  <cp:revision>1</cp:revision>
  <dcterms:created xsi:type="dcterms:W3CDTF">2012-03-16T23:35:00Z</dcterms:created>
  <dcterms:modified xsi:type="dcterms:W3CDTF">2012-03-17T00:17:00Z</dcterms:modified>
</cp:coreProperties>
</file>