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D" w:rsidRDefault="004A1657">
      <w:r>
        <w:t>Athziry Michelle Alvarado Rodríguez</w:t>
      </w:r>
    </w:p>
    <w:p w:rsidR="004A1657" w:rsidRDefault="004A1657">
      <w:bookmarkStart w:id="0" w:name="_GoBack"/>
      <w:bookmarkEnd w:id="0"/>
    </w:p>
    <w:p w:rsidR="004A1657" w:rsidRDefault="004A1657" w:rsidP="004A1657">
      <w:pPr>
        <w:jc w:val="center"/>
        <w:rPr>
          <w:rFonts w:ascii="Century Gothic" w:hAnsi="Century Gothic"/>
          <w:sz w:val="24"/>
          <w:szCs w:val="24"/>
        </w:rPr>
      </w:pPr>
      <w:r w:rsidRPr="004A1657">
        <w:rPr>
          <w:rFonts w:ascii="Century Gothic" w:hAnsi="Century Gothic"/>
          <w:sz w:val="24"/>
          <w:szCs w:val="24"/>
        </w:rPr>
        <w:t>Diferencia entre prensa escrita y radio</w:t>
      </w:r>
    </w:p>
    <w:p w:rsidR="004A1657" w:rsidRDefault="004A1657" w:rsidP="004A16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la prensa escrita decimos hechos reales, con lo cual queremos dar una nota informativa, se redacta lo que vio el reportero y añade su propio toque personal utilizando el lenguaje correcto o códigos lingüísticos, siempre siendo claros.</w:t>
      </w:r>
    </w:p>
    <w:p w:rsidR="004A1657" w:rsidRPr="004A1657" w:rsidRDefault="004A1657" w:rsidP="004A16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la radio se utiliza un lenguaje natural articulado, que son las palabras, el lenguaje armónico (música), algunos efectos de sonido y también es importante el silencio cuando se está diciendo una nota al aire puede incluir lo mencionado pero que este moderado y sea el locutor el que se escuche.</w:t>
      </w:r>
    </w:p>
    <w:p w:rsidR="004A1657" w:rsidRDefault="004A1657" w:rsidP="004A1657">
      <w:pPr>
        <w:jc w:val="center"/>
      </w:pPr>
    </w:p>
    <w:sectPr w:rsidR="004A1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57"/>
    <w:rsid w:val="004A1657"/>
    <w:rsid w:val="006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Athziry</dc:creator>
  <cp:lastModifiedBy>Athziry</cp:lastModifiedBy>
  <cp:revision>1</cp:revision>
  <dcterms:created xsi:type="dcterms:W3CDTF">2013-03-13T05:12:00Z</dcterms:created>
  <dcterms:modified xsi:type="dcterms:W3CDTF">2013-03-13T05:21:00Z</dcterms:modified>
</cp:coreProperties>
</file>