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BE5B22" w:rsidRDefault="75BE5B22" w14:noSpellErr="1" w14:paraId="0E3C2005" w14:textId="75BE5B22"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¿Por qué consideras que son importantes los organismos de comercio internacional? </w:t>
      </w:r>
    </w:p>
    <w:p w:rsidR="75BE5B22" w:rsidP="75BE5B22" w:rsidRDefault="75BE5B22" w14:noSpellErr="1" w14:paraId="06E543AC" w14:textId="6D92D5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Porque ayudan al desarrollo económico y social </w:t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además de que fomentan la cooperación económica entre países para </w:t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facilitar la expansión y el crecimiento equilibrado del comercio internacional.</w:t>
      </w:r>
    </w:p>
    <w:p w:rsidR="75BE5B22" w:rsidP="75BE5B22" w:rsidRDefault="75BE5B22" w14:noSpellErr="1" w14:paraId="47089B19" w14:textId="5C52D3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- ¿Qué beneficios tiene una empresa al conocer esos organismos?</w:t>
      </w:r>
      <w:r>
        <w:br/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Obtiene muchos beneficios ya que se puede orientar y auxiliar con al</w:t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gunos</w:t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 de los diferentes organismos de comercio internacional pues</w:t>
      </w:r>
      <w:r w:rsidRPr="75BE5B22" w:rsidR="75BE5B2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 son creados con el fin de impulsar el desarrollo económico en el mundo.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ebbdf-d4c5-4ec0-9c3f-356873fd1c9a}"/>
  <w14:docId w14:val="778FF42F"/>
  <w:rsids>
    <w:rsidRoot w:val="75BE5B22"/>
    <w:rsid w:val="75BE5B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2015-04-21T01:56:46.4588028Z</dcterms:modified>
  <lastModifiedBy>vito martinez carmona</lastModifiedBy>
</coreProperties>
</file>