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5" w:rsidRDefault="00BA56F5">
      <w:r w:rsidRPr="00BA56F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362273</wp:posOffset>
            </wp:positionH>
            <wp:positionV relativeFrom="paragraph">
              <wp:posOffset>325156</wp:posOffset>
            </wp:positionV>
            <wp:extent cx="4846249" cy="1518249"/>
            <wp:effectExtent l="19050" t="0" r="0" b="0"/>
            <wp:wrapSquare wrapText="bothSides"/>
            <wp:docPr id="2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6F5" w:rsidRPr="00BA56F5" w:rsidRDefault="00BA56F5" w:rsidP="00BA56F5"/>
    <w:p w:rsidR="00BA56F5" w:rsidRPr="00BA56F5" w:rsidRDefault="00BA56F5" w:rsidP="00BA56F5"/>
    <w:p w:rsidR="00BA56F5" w:rsidRPr="00BA56F5" w:rsidRDefault="00BA56F5" w:rsidP="00BA56F5"/>
    <w:p w:rsidR="00BA56F5" w:rsidRPr="00BA56F5" w:rsidRDefault="00BA56F5" w:rsidP="00BA56F5"/>
    <w:p w:rsidR="00BA56F5" w:rsidRPr="00BA56F5" w:rsidRDefault="00BA56F5" w:rsidP="00BA56F5"/>
    <w:p w:rsidR="00BA56F5" w:rsidRPr="00BA56F5" w:rsidRDefault="00BA56F5" w:rsidP="00BA56F5"/>
    <w:p w:rsidR="00BA56F5" w:rsidRDefault="00BA56F5" w:rsidP="00BA56F5"/>
    <w:p w:rsidR="00BA56F5" w:rsidRPr="00293D32" w:rsidRDefault="00BA56F5" w:rsidP="00BA56F5">
      <w:pPr>
        <w:jc w:val="center"/>
        <w:rPr>
          <w:rFonts w:ascii="Ebrima" w:hAnsi="Ebrima"/>
          <w:sz w:val="56"/>
          <w:szCs w:val="56"/>
        </w:rPr>
      </w:pPr>
      <w:r w:rsidRPr="00293D32">
        <w:rPr>
          <w:rFonts w:ascii="Ebrima" w:hAnsi="Ebrima"/>
          <w:sz w:val="56"/>
          <w:szCs w:val="56"/>
        </w:rPr>
        <w:t>MEDICINA  BASADA EN EVIDENCIAS</w:t>
      </w:r>
    </w:p>
    <w:p w:rsidR="00BA56F5" w:rsidRPr="00293D32" w:rsidRDefault="00BA56F5" w:rsidP="00BA56F5">
      <w:pPr>
        <w:jc w:val="center"/>
        <w:rPr>
          <w:sz w:val="32"/>
          <w:szCs w:val="32"/>
        </w:rPr>
      </w:pPr>
      <w:r w:rsidRPr="00293D32">
        <w:rPr>
          <w:sz w:val="32"/>
          <w:szCs w:val="32"/>
        </w:rPr>
        <w:t>HOSPITAL CIVIL JUAN I. MENCHACA</w:t>
      </w:r>
    </w:p>
    <w:p w:rsidR="00BA56F5" w:rsidRDefault="00BA56F5" w:rsidP="00BA56F5">
      <w:pPr>
        <w:jc w:val="center"/>
        <w:rPr>
          <w:sz w:val="28"/>
          <w:szCs w:val="28"/>
        </w:rPr>
      </w:pPr>
    </w:p>
    <w:p w:rsidR="00BA56F5" w:rsidRDefault="00BA56F5" w:rsidP="00BA56F5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 2 Parcial 2</w:t>
      </w:r>
    </w:p>
    <w:p w:rsidR="00BA56F5" w:rsidRDefault="00BA56F5" w:rsidP="00BA56F5">
      <w:pPr>
        <w:jc w:val="center"/>
        <w:rPr>
          <w:sz w:val="28"/>
          <w:szCs w:val="28"/>
        </w:rPr>
      </w:pPr>
    </w:p>
    <w:p w:rsidR="00BA56F5" w:rsidRDefault="00BA56F5" w:rsidP="00BA56F5">
      <w:pPr>
        <w:jc w:val="center"/>
        <w:rPr>
          <w:sz w:val="28"/>
          <w:szCs w:val="28"/>
        </w:rPr>
      </w:pPr>
    </w:p>
    <w:p w:rsidR="00BA56F5" w:rsidRDefault="00BA56F5" w:rsidP="00BA56F5">
      <w:pPr>
        <w:jc w:val="center"/>
      </w:pPr>
      <w:r w:rsidRPr="00293D32">
        <w:rPr>
          <w:sz w:val="28"/>
          <w:szCs w:val="28"/>
        </w:rPr>
        <w:t>LOZA HERNANDEZ MAYRA LIZETTE</w:t>
      </w:r>
      <w:r>
        <w:t xml:space="preserve"> </w:t>
      </w:r>
    </w:p>
    <w:p w:rsidR="00BA56F5" w:rsidRDefault="00BA56F5" w:rsidP="00BA56F5">
      <w:pPr>
        <w:jc w:val="center"/>
      </w:pPr>
      <w:r>
        <w:t>LME4031</w:t>
      </w: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Pr="00CC400B" w:rsidRDefault="00BA56F5" w:rsidP="00BA56F5">
      <w:pPr>
        <w:spacing w:after="0" w:line="240" w:lineRule="auto"/>
        <w:jc w:val="both"/>
        <w:rPr>
          <w:rFonts w:eastAsia="Times New Roman" w:cs="Arial"/>
          <w:b/>
          <w:i/>
          <w:color w:val="C00000"/>
          <w:sz w:val="24"/>
          <w:szCs w:val="24"/>
          <w:u w:val="single"/>
          <w:lang w:eastAsia="es-MX"/>
        </w:rPr>
      </w:pPr>
      <w:r w:rsidRPr="00CC400B">
        <w:rPr>
          <w:rFonts w:eastAsia="Times New Roman" w:cs="Arial"/>
          <w:b/>
          <w:i/>
          <w:color w:val="C00000"/>
          <w:sz w:val="24"/>
          <w:szCs w:val="24"/>
          <w:u w:val="single"/>
          <w:lang w:eastAsia="es-MX"/>
        </w:rPr>
        <w:lastRenderedPageBreak/>
        <w:t>1.- OBJETIVO PRIMARIO DE UN METAANÁLISIS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  <w:t>¿Se definió la pregunta claramente?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CC400B">
        <w:rPr>
          <w:rFonts w:eastAsia="Times New Roman" w:cs="Arial"/>
          <w:color w:val="000000" w:themeColor="text1"/>
          <w:sz w:val="24"/>
          <w:szCs w:val="24"/>
          <w:lang w:eastAsia="es-MX"/>
        </w:rPr>
        <w:t>No especifica en la pregunta que se desea relacionar con este estudio.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  <w:t>¿Se especificó la condición que se estudia?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CC400B">
        <w:rPr>
          <w:rFonts w:eastAsia="Times New Roman" w:cs="Arial"/>
          <w:color w:val="000000" w:themeColor="text1"/>
          <w:sz w:val="24"/>
          <w:szCs w:val="24"/>
          <w:lang w:eastAsia="es-MX"/>
        </w:rPr>
        <w:t>Si, se quiere relacionar la asociación de Parkinson temprano por fumar.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  <w:t>¿Se especificó la edad de la población y escenario en el cual se realiza?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4F81BD" w:themeColor="accen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CC400B">
        <w:rPr>
          <w:rFonts w:eastAsia="Times New Roman" w:cs="Arial"/>
          <w:color w:val="000000" w:themeColor="text1"/>
          <w:sz w:val="24"/>
          <w:szCs w:val="24"/>
          <w:lang w:eastAsia="es-MX"/>
        </w:rPr>
        <w:t>En el artículo se mencionan las edades de riesgo y de aparición de la enfermedad, de acuerdo a la revisión de los artículos. Pero no lo especifica claramente.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spacing w:after="0" w:line="240" w:lineRule="auto"/>
        <w:jc w:val="both"/>
        <w:rPr>
          <w:rFonts w:eastAsia="Times New Roman" w:cs="Arial"/>
          <w:b/>
          <w:i/>
          <w:color w:val="C00000"/>
          <w:sz w:val="24"/>
          <w:szCs w:val="24"/>
          <w:u w:val="single"/>
          <w:lang w:eastAsia="es-MX"/>
        </w:rPr>
      </w:pPr>
      <w:r w:rsidRPr="00CC400B">
        <w:rPr>
          <w:rFonts w:eastAsia="Times New Roman" w:cs="Arial"/>
          <w:b/>
          <w:i/>
          <w:color w:val="C00000"/>
          <w:sz w:val="24"/>
          <w:szCs w:val="24"/>
          <w:u w:val="single"/>
          <w:lang w:eastAsia="es-MX"/>
        </w:rPr>
        <w:t>2.- BÚSQUEDA Y SELECCIÓN DE ARTÍCULOS</w:t>
      </w:r>
    </w:p>
    <w:p w:rsidR="00BA56F5" w:rsidRDefault="00BA56F5" w:rsidP="00BA56F5">
      <w:pPr>
        <w:pStyle w:val="Prrafodelista"/>
        <w:spacing w:after="0" w:line="240" w:lineRule="auto"/>
        <w:ind w:left="1068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especificó la estrategia utilizada en la búsqueda de artículos?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CC400B">
        <w:rPr>
          <w:rFonts w:eastAsia="Times New Roman" w:cs="Arial"/>
          <w:color w:val="000000" w:themeColor="text1"/>
          <w:sz w:val="24"/>
          <w:szCs w:val="24"/>
          <w:lang w:eastAsia="es-MX"/>
        </w:rPr>
        <w:t>Si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definieron a priori los criterios de elegibilidad de los artículos?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por medio me los métodos de inclusión y exclusión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apropiados los criterios utilizados para seleccionar los artículos de inclusión?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pues todos los estudios que se revisaron buscaban la relación entre el tabaquismo y la enfermedad del Parkinson temprana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evaluó la validez de los artículos incluidos?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se especificó que cada artículo incluido tenía un IC &gt; 95%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los estudios hechos al azar?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No. Todos debían cumplir con ciertos criterios para ser incluidos en el estudio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identificaron los sesgos de los artículos incluidos?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 se mencionan sesgos en el artículo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¿Son los métodos lo bastante explícitos para asegurar reproductibilidad?</w:t>
      </w:r>
    </w:p>
    <w:p w:rsidR="00BA56F5" w:rsidRPr="00CC400B" w:rsidRDefault="00BA56F5" w:rsidP="00BA56F5">
      <w:pPr>
        <w:tabs>
          <w:tab w:val="left" w:pos="1800"/>
        </w:tabs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>
        <w:rPr>
          <w:rFonts w:eastAsia="Times New Roman" w:cs="Arial"/>
          <w:color w:val="000000" w:themeColor="text1"/>
          <w:sz w:val="24"/>
          <w:szCs w:val="24"/>
          <w:lang w:eastAsia="es-MX"/>
        </w:rPr>
        <w:tab/>
      </w: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No, pues no se habla de cómo se asocia explícitamente la enfermedad de Parkinson temprana con el tabaquismo ni en el modo que afecta, o desencadena la enfermedad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¿Cuál fue el periodo de publicación evaluado?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Fue de 1975 a 2003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 xml:space="preserve">¿Se incorporaron </w:t>
      </w:r>
      <w:proofErr w:type="spellStart"/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metaanálisis</w:t>
      </w:r>
      <w:proofErr w:type="spellEnd"/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 xml:space="preserve"> en diferentes lenguajes o sólo en inglés?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 xml:space="preserve"> No menciona que lenguajes están incluidos en los estudios analizados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 el tamaño de la población suficiente?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 lo menciona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 el tiempo de seguimiento suficiente para dar una conclusión válida?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fue un estudio de 28 años de investigación, que da un resultado positivo y significativo sobre la asociación del tabaquismo con la enfermedad de Parkinson temprana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los tratamientos o exposiciones similares?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tiene información completa de los métodos utilizados en cada estudio?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No, pues solo menciona los criterios de inclusión y exclusión que se requerían para los artículos, pero no especifica claramente los métodos utilizados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tiene información de estudios no publicados?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 xml:space="preserve"> No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</w:pPr>
    </w:p>
    <w:p w:rsidR="00BA56F5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</w:pPr>
    </w:p>
    <w:p w:rsidR="00BA56F5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</w:pP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i/>
          <w:color w:val="000000" w:themeColor="text1"/>
          <w:sz w:val="24"/>
          <w:szCs w:val="24"/>
          <w:u w:val="single"/>
          <w:lang w:eastAsia="es-MX"/>
        </w:rPr>
      </w:pPr>
      <w:r w:rsidRPr="00CC400B"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  <w:lastRenderedPageBreak/>
        <w:t>3.- EXTRACCIÓN DE DATOS</w:t>
      </w:r>
    </w:p>
    <w:p w:rsidR="00BA56F5" w:rsidRPr="00CC400B" w:rsidRDefault="00BA56F5" w:rsidP="00BA56F5">
      <w:pPr>
        <w:tabs>
          <w:tab w:val="left" w:pos="3285"/>
        </w:tabs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>
        <w:rPr>
          <w:rFonts w:eastAsia="Times New Roman" w:cs="Arial"/>
          <w:color w:val="000000" w:themeColor="text1"/>
          <w:sz w:val="24"/>
          <w:szCs w:val="24"/>
          <w:lang w:eastAsia="es-MX"/>
        </w:rPr>
        <w:tab/>
      </w: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realizó una extracción cuidadosa de los datos?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entrenadas las personas encargadas de extraer los datos?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 xml:space="preserve"> No hay información acerca de las personas encargadas de la revisión de los artículos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los encargados de la extracción cegados a las fuentes y a los autores?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 hay información relacionada en el artículo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¿Fueron los resultados de los estudios de utilidad clínica?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pues con esto se busca concientizar a la población sobre otros riesgos del tabaquismo que no son del conocimiento general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¿Pueden los resultados del estudio ser aplicados clínicamente en el manejo de los pacientes?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pues con esto se puede tratar de prevenir el riesgo de presentar Parkinson temprano secundario al tabaquismo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¿Cuáles son los beneficios, daños y costos?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Los beneficios son que con este resultado se puede prevenir la aparición de Parkinson temprano. No hay información sobre daños y costos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</w:pPr>
      <w:r w:rsidRPr="00CC400B">
        <w:rPr>
          <w:rFonts w:eastAsia="Times New Roman" w:cs="Arial"/>
          <w:b/>
          <w:i/>
          <w:color w:val="C00000"/>
          <w:sz w:val="28"/>
          <w:szCs w:val="24"/>
          <w:u w:val="single"/>
          <w:lang w:eastAsia="es-MX"/>
        </w:rPr>
        <w:t>4.- ANÁLISIS ESTADÍSTICO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376A96">
        <w:rPr>
          <w:rFonts w:eastAsia="Times New Roman" w:cs="Arial"/>
          <w:b/>
          <w:color w:val="0070C0"/>
          <w:sz w:val="24"/>
          <w:szCs w:val="24"/>
          <w:lang w:eastAsia="es-MX"/>
        </w:rPr>
        <w:t>¿Se realizó una prueba de homogeneidad?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Si, y se obtiene un resultado de un valor de p= 0.52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utilizó el análisis de efectos al azar, especialmente si la prueba de homogeneidad fue positiva?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 xml:space="preserve"> Si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proporcionaron los intervalos de confianza del estimado global?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lastRenderedPageBreak/>
        <w:t>Si. La estimación global de los efectos aleatorios fue de 0.55 y con un IC &gt; 95% del 0.37 – 0.81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¿Se determinaron los factores que más influenciaron el resultado?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 claramente</w:t>
      </w:r>
    </w:p>
    <w:p w:rsidR="00BA56F5" w:rsidRPr="00CC400B" w:rsidRDefault="00BA56F5" w:rsidP="00BA56F5">
      <w:pPr>
        <w:spacing w:after="0" w:line="240" w:lineRule="auto"/>
        <w:ind w:left="720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CC400B" w:rsidRDefault="00BA56F5" w:rsidP="00BA56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s-MX"/>
        </w:rPr>
      </w:pPr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 xml:space="preserve">¿Se hizo </w:t>
      </w:r>
      <w:proofErr w:type="spellStart"/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metarregresión</w:t>
      </w:r>
      <w:proofErr w:type="spellEnd"/>
      <w:r w:rsidRPr="00CC400B">
        <w:rPr>
          <w:rFonts w:eastAsia="Times New Roman" w:cs="Arial"/>
          <w:b/>
          <w:color w:val="0070C0"/>
          <w:sz w:val="24"/>
          <w:szCs w:val="24"/>
          <w:lang w:eastAsia="es-MX"/>
        </w:rPr>
        <w:t>?</w:t>
      </w:r>
    </w:p>
    <w:p w:rsidR="00BA56F5" w:rsidRPr="00CC400B" w:rsidRDefault="00BA56F5" w:rsidP="00BA56F5">
      <w:pPr>
        <w:spacing w:after="0" w:line="240" w:lineRule="auto"/>
        <w:ind w:left="1068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</w:p>
    <w:p w:rsidR="00BA56F5" w:rsidRPr="00376A96" w:rsidRDefault="00BA56F5" w:rsidP="00BA56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MX"/>
        </w:rPr>
      </w:pPr>
      <w:r w:rsidRPr="00376A96">
        <w:rPr>
          <w:rFonts w:eastAsia="Times New Roman" w:cs="Arial"/>
          <w:color w:val="000000" w:themeColor="text1"/>
          <w:sz w:val="24"/>
          <w:szCs w:val="24"/>
          <w:lang w:eastAsia="es-MX"/>
        </w:rPr>
        <w:t>No se menciona en el estudio</w:t>
      </w:r>
    </w:p>
    <w:p w:rsidR="00BA56F5" w:rsidRPr="00CC400B" w:rsidRDefault="00BA56F5" w:rsidP="00BA56F5">
      <w:pPr>
        <w:jc w:val="both"/>
        <w:rPr>
          <w:sz w:val="24"/>
          <w:szCs w:val="24"/>
        </w:rPr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BA56F5" w:rsidRDefault="00BA56F5" w:rsidP="00BA56F5">
      <w:pPr>
        <w:jc w:val="center"/>
      </w:pPr>
    </w:p>
    <w:p w:rsidR="007714C6" w:rsidRPr="00BA56F5" w:rsidRDefault="007714C6" w:rsidP="00BA56F5">
      <w:pPr>
        <w:jc w:val="center"/>
      </w:pPr>
    </w:p>
    <w:sectPr w:rsidR="007714C6" w:rsidRPr="00BA56F5" w:rsidSect="00771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6DA"/>
    <w:multiLevelType w:val="hybridMultilevel"/>
    <w:tmpl w:val="296EB0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E420B"/>
    <w:multiLevelType w:val="hybridMultilevel"/>
    <w:tmpl w:val="CC36C21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B63CE"/>
    <w:multiLevelType w:val="hybridMultilevel"/>
    <w:tmpl w:val="91C2664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56F5"/>
    <w:rsid w:val="007714C6"/>
    <w:rsid w:val="00B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3392</Characters>
  <Application>Microsoft Office Word</Application>
  <DocSecurity>0</DocSecurity>
  <Lines>28</Lines>
  <Paragraphs>7</Paragraphs>
  <ScaleCrop>false</ScaleCrop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Loza</dc:creator>
  <cp:lastModifiedBy>Mayra Loza</cp:lastModifiedBy>
  <cp:revision>1</cp:revision>
  <dcterms:created xsi:type="dcterms:W3CDTF">2016-04-14T01:10:00Z</dcterms:created>
  <dcterms:modified xsi:type="dcterms:W3CDTF">2016-04-14T01:14:00Z</dcterms:modified>
</cp:coreProperties>
</file>