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F7B" w:rsidRDefault="00A10F7B" w:rsidP="00A10F7B">
      <w:pPr>
        <w:spacing w:before="100" w:beforeAutospacing="1" w:after="100" w:afterAutospacing="1" w:line="240" w:lineRule="auto"/>
        <w:jc w:val="center"/>
        <w:rPr>
          <w:rFonts w:ascii="Times New Roman" w:eastAsia="Times New Roman" w:hAnsi="Times New Roman"/>
          <w:b/>
          <w:color w:val="000000"/>
          <w:sz w:val="32"/>
          <w:szCs w:val="24"/>
          <w:lang w:eastAsia="es-MX"/>
        </w:rPr>
      </w:pPr>
      <w:r>
        <w:rPr>
          <w:rFonts w:ascii="Times New Roman" w:eastAsia="Times New Roman" w:hAnsi="Times New Roman"/>
          <w:b/>
          <w:color w:val="000000"/>
          <w:sz w:val="32"/>
          <w:szCs w:val="24"/>
          <w:lang w:eastAsia="es-MX"/>
        </w:rPr>
        <w:t xml:space="preserve">Medicina Basada en Evidencias </w:t>
      </w:r>
    </w:p>
    <w:p w:rsidR="00A10F7B" w:rsidRPr="00A43675" w:rsidRDefault="00A10F7B" w:rsidP="00A10F7B">
      <w:pPr>
        <w:spacing w:before="100" w:beforeAutospacing="1" w:after="100" w:afterAutospacing="1" w:line="240" w:lineRule="auto"/>
        <w:jc w:val="center"/>
        <w:rPr>
          <w:rFonts w:ascii="Times New Roman" w:eastAsia="Times New Roman" w:hAnsi="Times New Roman"/>
          <w:b/>
          <w:color w:val="000000"/>
          <w:sz w:val="32"/>
          <w:szCs w:val="24"/>
          <w:lang w:eastAsia="es-MX"/>
        </w:rPr>
      </w:pPr>
      <w:r>
        <w:rPr>
          <w:rFonts w:ascii="Times New Roman" w:eastAsia="Times New Roman" w:hAnsi="Times New Roman"/>
          <w:b/>
          <w:color w:val="000000"/>
          <w:sz w:val="32"/>
          <w:szCs w:val="24"/>
          <w:lang w:eastAsia="es-MX"/>
        </w:rPr>
        <w:t xml:space="preserve">Segundo parcial </w:t>
      </w:r>
    </w:p>
    <w:p w:rsidR="00A10F7B" w:rsidRDefault="00A10F7B" w:rsidP="00A10F7B">
      <w:pPr>
        <w:spacing w:before="100" w:beforeAutospacing="1" w:after="100" w:afterAutospacing="1" w:line="240" w:lineRule="auto"/>
        <w:rPr>
          <w:rFonts w:ascii="Times New Roman" w:eastAsia="Times New Roman" w:hAnsi="Times New Roman"/>
          <w:b/>
          <w:color w:val="000000"/>
          <w:sz w:val="28"/>
          <w:szCs w:val="24"/>
          <w:lang w:eastAsia="es-MX"/>
        </w:rPr>
      </w:pPr>
    </w:p>
    <w:p w:rsidR="00A10F7B" w:rsidRDefault="00A10F7B" w:rsidP="00A10F7B">
      <w:pPr>
        <w:spacing w:before="100" w:beforeAutospacing="1" w:after="100" w:afterAutospacing="1" w:line="240" w:lineRule="auto"/>
        <w:jc w:val="center"/>
        <w:rPr>
          <w:rFonts w:ascii="Times New Roman" w:eastAsia="Times New Roman" w:hAnsi="Times New Roman"/>
          <w:b/>
          <w:color w:val="000000"/>
          <w:sz w:val="28"/>
          <w:szCs w:val="24"/>
          <w:lang w:eastAsia="es-MX"/>
        </w:rPr>
      </w:pPr>
      <w:r>
        <w:rPr>
          <w:noProof/>
          <w:lang w:val="es-ES" w:eastAsia="es-ES"/>
        </w:rPr>
        <w:drawing>
          <wp:anchor distT="0" distB="0" distL="114300" distR="114300" simplePos="0" relativeHeight="251659264" behindDoc="0" locked="0" layoutInCell="1" allowOverlap="1">
            <wp:simplePos x="0" y="0"/>
            <wp:positionH relativeFrom="column">
              <wp:posOffset>977265</wp:posOffset>
            </wp:positionH>
            <wp:positionV relativeFrom="paragraph">
              <wp:posOffset>20955</wp:posOffset>
            </wp:positionV>
            <wp:extent cx="3686175" cy="1155700"/>
            <wp:effectExtent l="0" t="0" r="9525" b="6350"/>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686175" cy="1155700"/>
                    </a:xfrm>
                    <a:prstGeom prst="rect">
                      <a:avLst/>
                    </a:prstGeom>
                    <a:ln>
                      <a:noFill/>
                    </a:ln>
                    <a:effectLst>
                      <a:softEdge rad="112500"/>
                    </a:effectLst>
                  </pic:spPr>
                </pic:pic>
              </a:graphicData>
            </a:graphic>
          </wp:anchor>
        </w:drawing>
      </w:r>
    </w:p>
    <w:p w:rsidR="00A10F7B" w:rsidRDefault="00A10F7B" w:rsidP="00A10F7B">
      <w:pPr>
        <w:spacing w:before="100" w:beforeAutospacing="1" w:after="100" w:afterAutospacing="1" w:line="240" w:lineRule="auto"/>
        <w:rPr>
          <w:rFonts w:ascii="Times New Roman" w:eastAsia="Times New Roman" w:hAnsi="Times New Roman"/>
          <w:color w:val="000000"/>
          <w:sz w:val="24"/>
          <w:szCs w:val="24"/>
          <w:lang w:eastAsia="es-MX"/>
        </w:rPr>
      </w:pPr>
    </w:p>
    <w:p w:rsidR="00A10F7B" w:rsidRDefault="00A10F7B" w:rsidP="00A10F7B">
      <w:pPr>
        <w:spacing w:before="100" w:beforeAutospacing="1" w:after="100" w:afterAutospacing="1" w:line="240" w:lineRule="auto"/>
        <w:jc w:val="both"/>
        <w:rPr>
          <w:rFonts w:ascii="Times New Roman" w:eastAsia="Times New Roman" w:hAnsi="Times New Roman"/>
          <w:color w:val="000000"/>
          <w:sz w:val="24"/>
          <w:szCs w:val="24"/>
          <w:lang w:eastAsia="es-MX"/>
        </w:rPr>
      </w:pPr>
    </w:p>
    <w:p w:rsidR="00A10F7B" w:rsidRPr="003A2A8E" w:rsidRDefault="00A10F7B" w:rsidP="00A10F7B">
      <w:pPr>
        <w:spacing w:before="100" w:beforeAutospacing="1" w:after="100" w:afterAutospacing="1" w:line="240" w:lineRule="auto"/>
        <w:jc w:val="both"/>
        <w:rPr>
          <w:rFonts w:ascii="Times New Roman" w:eastAsia="Times New Roman" w:hAnsi="Times New Roman"/>
          <w:color w:val="000000"/>
          <w:sz w:val="24"/>
          <w:szCs w:val="24"/>
          <w:lang w:eastAsia="es-MX"/>
        </w:rPr>
      </w:pPr>
    </w:p>
    <w:p w:rsidR="00A10F7B" w:rsidRDefault="00A10F7B" w:rsidP="00A10F7B">
      <w:pPr>
        <w:spacing w:before="100" w:beforeAutospacing="1" w:after="100" w:afterAutospacing="1" w:line="240" w:lineRule="auto"/>
        <w:jc w:val="center"/>
        <w:rPr>
          <w:rFonts w:ascii="Arial" w:hAnsi="Arial" w:cs="Arial"/>
          <w:color w:val="666666"/>
          <w:sz w:val="21"/>
          <w:szCs w:val="21"/>
          <w:shd w:val="clear" w:color="auto" w:fill="FFFFFF"/>
        </w:rPr>
      </w:pPr>
    </w:p>
    <w:p w:rsidR="00A10F7B" w:rsidRPr="00A10F7B" w:rsidRDefault="00A10F7B" w:rsidP="00A10F7B">
      <w:pPr>
        <w:spacing w:before="100" w:beforeAutospacing="1" w:after="100" w:afterAutospacing="1" w:line="240" w:lineRule="auto"/>
        <w:jc w:val="center"/>
        <w:rPr>
          <w:rFonts w:ascii="Arial" w:hAnsi="Arial" w:cs="Arial"/>
          <w:color w:val="000000" w:themeColor="text1"/>
          <w:sz w:val="21"/>
          <w:szCs w:val="21"/>
          <w:shd w:val="clear" w:color="auto" w:fill="FFFFFF"/>
        </w:rPr>
      </w:pPr>
      <w:r w:rsidRPr="00A10F7B">
        <w:rPr>
          <w:rFonts w:ascii="Arial" w:hAnsi="Arial" w:cs="Arial"/>
          <w:color w:val="000000" w:themeColor="text1"/>
          <w:sz w:val="17"/>
          <w:szCs w:val="17"/>
          <w:shd w:val="clear" w:color="auto" w:fill="FFFFFF"/>
        </w:rPr>
        <w:t xml:space="preserve">Frecuentemente observamos que existen diferentes opciones terapéuticas conocidas para las enfermedades, muchos de ellos incluso aún en estudio, por lo que el clínico se debe preguntar </w:t>
      </w:r>
      <w:proofErr w:type="spellStart"/>
      <w:r w:rsidRPr="00A10F7B">
        <w:rPr>
          <w:rFonts w:ascii="Arial" w:hAnsi="Arial" w:cs="Arial"/>
          <w:color w:val="000000" w:themeColor="text1"/>
          <w:sz w:val="17"/>
          <w:szCs w:val="17"/>
          <w:shd w:val="clear" w:color="auto" w:fill="FFFFFF"/>
        </w:rPr>
        <w:t>como</w:t>
      </w:r>
      <w:proofErr w:type="spellEnd"/>
      <w:r w:rsidRPr="00A10F7B">
        <w:rPr>
          <w:rFonts w:ascii="Arial" w:hAnsi="Arial" w:cs="Arial"/>
          <w:color w:val="000000" w:themeColor="text1"/>
          <w:sz w:val="17"/>
          <w:szCs w:val="17"/>
          <w:shd w:val="clear" w:color="auto" w:fill="FFFFFF"/>
        </w:rPr>
        <w:t xml:space="preserve"> seleccionar la de mejor beneficio, menos efectos secundarios, mejor costo y todo esto de acuerdo a la evidencia científica más reciente, esto se complica más aun cuando hay controversia entre los diversos estudios publicados, para ello se requiere saber interpretar los Ensayos Clínicos y </w:t>
      </w:r>
      <w:proofErr w:type="spellStart"/>
      <w:r w:rsidRPr="00A10F7B">
        <w:rPr>
          <w:rFonts w:ascii="Arial" w:hAnsi="Arial" w:cs="Arial"/>
          <w:color w:val="000000" w:themeColor="text1"/>
          <w:sz w:val="17"/>
          <w:szCs w:val="17"/>
          <w:shd w:val="clear" w:color="auto" w:fill="FFFFFF"/>
        </w:rPr>
        <w:t>Metanalisis</w:t>
      </w:r>
      <w:proofErr w:type="spellEnd"/>
      <w:r w:rsidRPr="00A10F7B">
        <w:rPr>
          <w:rFonts w:ascii="Arial" w:hAnsi="Arial" w:cs="Arial"/>
          <w:color w:val="000000" w:themeColor="text1"/>
          <w:sz w:val="17"/>
          <w:szCs w:val="17"/>
          <w:shd w:val="clear" w:color="auto" w:fill="FFFFFF"/>
        </w:rPr>
        <w:t>.</w:t>
      </w:r>
      <w:r w:rsidRPr="00A10F7B">
        <w:rPr>
          <w:rStyle w:val="apple-converted-space"/>
          <w:rFonts w:ascii="Arial" w:hAnsi="Arial" w:cs="Arial"/>
          <w:color w:val="000000" w:themeColor="text1"/>
          <w:sz w:val="17"/>
          <w:szCs w:val="17"/>
          <w:shd w:val="clear" w:color="auto" w:fill="FFFFFF"/>
        </w:rPr>
        <w:t> </w:t>
      </w:r>
      <w:r w:rsidRPr="00A10F7B">
        <w:rPr>
          <w:rFonts w:ascii="Arial" w:hAnsi="Arial" w:cs="Arial"/>
          <w:color w:val="000000" w:themeColor="text1"/>
          <w:sz w:val="17"/>
          <w:szCs w:val="17"/>
        </w:rPr>
        <w:br/>
      </w:r>
      <w:r w:rsidRPr="00A10F7B">
        <w:rPr>
          <w:rFonts w:ascii="Arial" w:hAnsi="Arial" w:cs="Arial"/>
          <w:color w:val="000000" w:themeColor="text1"/>
          <w:sz w:val="17"/>
          <w:szCs w:val="17"/>
          <w:shd w:val="clear" w:color="auto" w:fill="FFFFFF"/>
        </w:rPr>
        <w:t xml:space="preserve">Por otro lado también es importante identificar aquellas patologías que ofrecen beneficio en su diagnóstico en la etapa </w:t>
      </w:r>
      <w:proofErr w:type="spellStart"/>
      <w:r w:rsidRPr="00A10F7B">
        <w:rPr>
          <w:rFonts w:ascii="Arial" w:hAnsi="Arial" w:cs="Arial"/>
          <w:color w:val="000000" w:themeColor="text1"/>
          <w:sz w:val="17"/>
          <w:szCs w:val="17"/>
          <w:shd w:val="clear" w:color="auto" w:fill="FFFFFF"/>
        </w:rPr>
        <w:t>subclínica</w:t>
      </w:r>
      <w:proofErr w:type="spellEnd"/>
      <w:r w:rsidRPr="00A10F7B">
        <w:rPr>
          <w:rFonts w:ascii="Arial" w:hAnsi="Arial" w:cs="Arial"/>
          <w:color w:val="000000" w:themeColor="text1"/>
          <w:sz w:val="17"/>
          <w:szCs w:val="17"/>
          <w:shd w:val="clear" w:color="auto" w:fill="FFFFFF"/>
        </w:rPr>
        <w:t xml:space="preserve"> para ello se cuenta con los estudios de </w:t>
      </w:r>
      <w:proofErr w:type="spellStart"/>
      <w:r w:rsidRPr="00A10F7B">
        <w:rPr>
          <w:rFonts w:ascii="Arial" w:hAnsi="Arial" w:cs="Arial"/>
          <w:color w:val="000000" w:themeColor="text1"/>
          <w:sz w:val="17"/>
          <w:szCs w:val="17"/>
          <w:shd w:val="clear" w:color="auto" w:fill="FFFFFF"/>
        </w:rPr>
        <w:t>Tamizaje</w:t>
      </w:r>
      <w:proofErr w:type="spellEnd"/>
      <w:r w:rsidRPr="00A10F7B">
        <w:rPr>
          <w:rFonts w:ascii="Arial" w:hAnsi="Arial" w:cs="Arial"/>
          <w:color w:val="000000" w:themeColor="text1"/>
          <w:sz w:val="17"/>
          <w:szCs w:val="17"/>
          <w:shd w:val="clear" w:color="auto" w:fill="FFFFFF"/>
        </w:rPr>
        <w:t>.</w:t>
      </w:r>
      <w:r w:rsidRPr="00A10F7B">
        <w:rPr>
          <w:rStyle w:val="apple-converted-space"/>
          <w:rFonts w:ascii="Arial" w:hAnsi="Arial" w:cs="Arial"/>
          <w:color w:val="000000" w:themeColor="text1"/>
          <w:sz w:val="17"/>
          <w:szCs w:val="17"/>
          <w:shd w:val="clear" w:color="auto" w:fill="FFFFFF"/>
        </w:rPr>
        <w:t> </w:t>
      </w:r>
    </w:p>
    <w:p w:rsidR="00A10F7B" w:rsidRPr="00A10F7B" w:rsidRDefault="00A10F7B" w:rsidP="00A10F7B">
      <w:pPr>
        <w:spacing w:before="100" w:beforeAutospacing="1" w:after="100" w:afterAutospacing="1" w:line="240" w:lineRule="auto"/>
        <w:jc w:val="center"/>
        <w:rPr>
          <w:rFonts w:ascii="Times New Roman" w:eastAsia="Times New Roman" w:hAnsi="Times New Roman"/>
          <w:b/>
          <w:color w:val="000000" w:themeColor="text1"/>
          <w:sz w:val="32"/>
          <w:szCs w:val="24"/>
          <w:lang w:eastAsia="es-MX"/>
        </w:rPr>
      </w:pPr>
      <w:r w:rsidRPr="00A10F7B">
        <w:rPr>
          <w:rFonts w:ascii="Arial" w:hAnsi="Arial" w:cs="Arial"/>
          <w:color w:val="000000" w:themeColor="text1"/>
          <w:sz w:val="21"/>
          <w:szCs w:val="21"/>
          <w:shd w:val="clear" w:color="auto" w:fill="FFFFFF"/>
        </w:rPr>
        <w:t xml:space="preserve">Analizar el artículo de </w:t>
      </w:r>
      <w:proofErr w:type="spellStart"/>
      <w:r w:rsidRPr="00A10F7B">
        <w:rPr>
          <w:rFonts w:ascii="Arial" w:hAnsi="Arial" w:cs="Arial"/>
          <w:color w:val="000000" w:themeColor="text1"/>
          <w:sz w:val="21"/>
          <w:szCs w:val="21"/>
          <w:shd w:val="clear" w:color="auto" w:fill="FFFFFF"/>
        </w:rPr>
        <w:t>Metanalisis</w:t>
      </w:r>
      <w:proofErr w:type="spellEnd"/>
      <w:r w:rsidRPr="00A10F7B">
        <w:rPr>
          <w:rFonts w:ascii="Arial" w:hAnsi="Arial" w:cs="Arial"/>
          <w:color w:val="000000" w:themeColor="text1"/>
          <w:sz w:val="21"/>
          <w:szCs w:val="21"/>
          <w:shd w:val="clear" w:color="auto" w:fill="FFFFFF"/>
        </w:rPr>
        <w:t xml:space="preserve"> de acuerdo a la tabla 2.4.</w:t>
      </w:r>
    </w:p>
    <w:p w:rsidR="00A10F7B" w:rsidRPr="00A10F7B" w:rsidRDefault="00A10F7B" w:rsidP="00A10F7B">
      <w:pPr>
        <w:spacing w:before="100" w:beforeAutospacing="1" w:after="100" w:afterAutospacing="1" w:line="240" w:lineRule="auto"/>
        <w:rPr>
          <w:rFonts w:ascii="Times New Roman" w:eastAsia="Times New Roman" w:hAnsi="Times New Roman"/>
          <w:b/>
          <w:color w:val="000000" w:themeColor="text1"/>
          <w:sz w:val="28"/>
          <w:szCs w:val="24"/>
          <w:lang w:eastAsia="es-MX"/>
        </w:rPr>
      </w:pPr>
    </w:p>
    <w:p w:rsidR="00A10F7B" w:rsidRPr="00A43675" w:rsidRDefault="001E6DB5" w:rsidP="00A10F7B">
      <w:pPr>
        <w:spacing w:before="100" w:beforeAutospacing="1" w:after="100" w:afterAutospacing="1" w:line="240" w:lineRule="auto"/>
        <w:jc w:val="center"/>
        <w:rPr>
          <w:rFonts w:ascii="Times New Roman" w:eastAsia="Times New Roman" w:hAnsi="Times New Roman"/>
          <w:b/>
          <w:color w:val="000000"/>
          <w:sz w:val="28"/>
          <w:szCs w:val="24"/>
          <w:lang w:eastAsia="es-MX"/>
        </w:rPr>
      </w:pPr>
      <w:r>
        <w:rPr>
          <w:rFonts w:ascii="Times New Roman" w:eastAsia="Times New Roman" w:hAnsi="Times New Roman"/>
          <w:b/>
          <w:color w:val="000000"/>
          <w:sz w:val="28"/>
          <w:szCs w:val="24"/>
          <w:lang w:eastAsia="es-MX"/>
        </w:rPr>
        <w:t>Jorge Antonio Marquez Zapien</w:t>
      </w:r>
    </w:p>
    <w:p w:rsidR="001E6DB5" w:rsidRDefault="001E6DB5" w:rsidP="00A10F7B">
      <w:pPr>
        <w:spacing w:before="100" w:beforeAutospacing="1" w:after="100" w:afterAutospacing="1" w:line="240" w:lineRule="auto"/>
        <w:jc w:val="center"/>
        <w:rPr>
          <w:rFonts w:ascii="Times New Roman" w:eastAsia="Times New Roman" w:hAnsi="Times New Roman"/>
          <w:b/>
          <w:color w:val="000000"/>
          <w:sz w:val="28"/>
          <w:szCs w:val="24"/>
          <w:lang w:eastAsia="es-MX"/>
        </w:rPr>
      </w:pPr>
      <w:r>
        <w:rPr>
          <w:rFonts w:ascii="Times New Roman" w:eastAsia="Times New Roman" w:hAnsi="Times New Roman"/>
          <w:b/>
          <w:color w:val="000000"/>
          <w:sz w:val="28"/>
          <w:szCs w:val="24"/>
          <w:lang w:eastAsia="es-MX"/>
        </w:rPr>
        <w:t>LME3976</w:t>
      </w:r>
    </w:p>
    <w:p w:rsidR="00A10F7B" w:rsidRPr="00FC4604" w:rsidRDefault="001E6DB5" w:rsidP="00A10F7B">
      <w:pPr>
        <w:spacing w:before="100" w:beforeAutospacing="1" w:after="100" w:afterAutospacing="1" w:line="240" w:lineRule="auto"/>
        <w:jc w:val="center"/>
        <w:rPr>
          <w:rFonts w:ascii="Times New Roman" w:eastAsia="Times New Roman" w:hAnsi="Times New Roman"/>
          <w:b/>
          <w:color w:val="000000"/>
          <w:sz w:val="28"/>
          <w:szCs w:val="24"/>
          <w:lang w:eastAsia="es-MX"/>
        </w:rPr>
      </w:pPr>
      <w:r>
        <w:rPr>
          <w:rFonts w:ascii="Times New Roman" w:eastAsia="Times New Roman" w:hAnsi="Times New Roman"/>
          <w:b/>
          <w:color w:val="000000"/>
          <w:sz w:val="36"/>
          <w:szCs w:val="24"/>
          <w:lang w:eastAsia="es-MX"/>
        </w:rPr>
        <w:t xml:space="preserve">Hospital Civil Fray Antonio Alcalde </w:t>
      </w:r>
    </w:p>
    <w:p w:rsidR="00A10F7B" w:rsidRDefault="00A10F7B" w:rsidP="00A10F7B">
      <w:pPr>
        <w:pStyle w:val="NormalWeb"/>
        <w:jc w:val="both"/>
        <w:rPr>
          <w:color w:val="000000"/>
          <w:sz w:val="28"/>
        </w:rPr>
      </w:pPr>
    </w:p>
    <w:p w:rsidR="001E6DB5" w:rsidRDefault="001E6DB5" w:rsidP="00A10F7B">
      <w:pPr>
        <w:pStyle w:val="NormalWeb"/>
        <w:jc w:val="both"/>
        <w:rPr>
          <w:color w:val="000000"/>
          <w:sz w:val="28"/>
        </w:rPr>
      </w:pPr>
    </w:p>
    <w:p w:rsidR="001E6DB5" w:rsidRDefault="001E6DB5" w:rsidP="00A10F7B">
      <w:pPr>
        <w:pStyle w:val="NormalWeb"/>
        <w:jc w:val="both"/>
        <w:rPr>
          <w:color w:val="000000"/>
          <w:sz w:val="28"/>
        </w:rPr>
      </w:pPr>
    </w:p>
    <w:p w:rsidR="001E6DB5" w:rsidRDefault="001E6DB5" w:rsidP="00A10F7B">
      <w:pPr>
        <w:pStyle w:val="NormalWeb"/>
        <w:jc w:val="both"/>
        <w:rPr>
          <w:color w:val="000000"/>
          <w:sz w:val="28"/>
        </w:rPr>
      </w:pPr>
    </w:p>
    <w:p w:rsidR="001E6DB5" w:rsidRDefault="001E6DB5" w:rsidP="00A10F7B">
      <w:pPr>
        <w:pStyle w:val="NormalWeb"/>
        <w:jc w:val="both"/>
        <w:rPr>
          <w:rFonts w:ascii="Arial" w:hAnsi="Arial" w:cs="Arial"/>
          <w:b/>
          <w:bCs/>
          <w:color w:val="000000"/>
        </w:rPr>
      </w:pPr>
    </w:p>
    <w:p w:rsidR="00A10F7B" w:rsidRDefault="00A10F7B"/>
    <w:p w:rsidR="00D31669" w:rsidRPr="00E74CE2" w:rsidRDefault="00D31669" w:rsidP="00D31669">
      <w:pPr>
        <w:pStyle w:val="NormalWeb"/>
        <w:spacing w:before="0" w:beforeAutospacing="0" w:after="0" w:afterAutospacing="0"/>
        <w:jc w:val="both"/>
        <w:rPr>
          <w:rFonts w:ascii="Arial" w:hAnsi="Arial" w:cs="Arial"/>
          <w:b/>
        </w:rPr>
      </w:pPr>
      <w:r w:rsidRPr="00E74CE2">
        <w:rPr>
          <w:rFonts w:ascii="Arial" w:hAnsi="Arial" w:cs="Arial"/>
          <w:b/>
        </w:rPr>
        <w:lastRenderedPageBreak/>
        <w:t>1.- OBJETIVO PRIMARIO DE UN METAANÁLISIS</w:t>
      </w:r>
    </w:p>
    <w:p w:rsidR="00D31669" w:rsidRPr="00E74CE2" w:rsidRDefault="00D31669" w:rsidP="00D31669">
      <w:pPr>
        <w:pStyle w:val="NormalWeb"/>
        <w:spacing w:before="0" w:beforeAutospacing="0" w:after="0" w:afterAutospacing="0"/>
        <w:jc w:val="both"/>
        <w:rPr>
          <w:rFonts w:ascii="Arial" w:hAnsi="Arial" w:cs="Arial"/>
        </w:rPr>
      </w:pPr>
      <w:r w:rsidRPr="00E74CE2">
        <w:rPr>
          <w:rFonts w:ascii="Arial" w:hAnsi="Arial" w:cs="Arial"/>
        </w:rPr>
        <w:t xml:space="preserve"> ¿Se definió la pregunta claramente?</w:t>
      </w:r>
    </w:p>
    <w:p w:rsidR="00D31669" w:rsidRPr="00E74CE2" w:rsidRDefault="00D31669" w:rsidP="00D31669">
      <w:pPr>
        <w:pStyle w:val="NormalWeb"/>
        <w:spacing w:before="0" w:beforeAutospacing="0" w:after="0" w:afterAutospacing="0"/>
        <w:jc w:val="both"/>
        <w:rPr>
          <w:rFonts w:ascii="Arial" w:hAnsi="Arial" w:cs="Arial"/>
        </w:rPr>
      </w:pPr>
      <w:proofErr w:type="spellStart"/>
      <w:r w:rsidRPr="00E74CE2">
        <w:rPr>
          <w:rFonts w:ascii="Arial" w:hAnsi="Arial" w:cs="Arial"/>
        </w:rPr>
        <w:t>Si</w:t>
      </w:r>
      <w:proofErr w:type="spellEnd"/>
      <w:r w:rsidRPr="00E74CE2">
        <w:rPr>
          <w:rFonts w:ascii="Arial" w:hAnsi="Arial" w:cs="Arial"/>
        </w:rPr>
        <w:t>, porque define adecuadamente que es una relación entre la EP y el tabaquismo</w:t>
      </w:r>
    </w:p>
    <w:p w:rsidR="00D31669" w:rsidRPr="00E74CE2" w:rsidRDefault="00D31669" w:rsidP="00D31669">
      <w:pPr>
        <w:pStyle w:val="NormalWeb"/>
        <w:spacing w:before="0" w:beforeAutospacing="0" w:after="0" w:afterAutospacing="0"/>
        <w:jc w:val="both"/>
        <w:rPr>
          <w:rFonts w:ascii="Arial" w:hAnsi="Arial" w:cs="Arial"/>
        </w:rPr>
      </w:pPr>
      <w:r w:rsidRPr="00E74CE2">
        <w:rPr>
          <w:rFonts w:ascii="Arial" w:hAnsi="Arial" w:cs="Arial"/>
        </w:rPr>
        <w:t>¿Se especificó la condición que se estudia?</w:t>
      </w:r>
    </w:p>
    <w:p w:rsidR="00D31669" w:rsidRPr="00E74CE2" w:rsidRDefault="00D31669" w:rsidP="00D31669">
      <w:pPr>
        <w:pStyle w:val="NormalWeb"/>
        <w:spacing w:before="0" w:beforeAutospacing="0" w:after="0" w:afterAutospacing="0"/>
        <w:jc w:val="both"/>
        <w:rPr>
          <w:rFonts w:ascii="Arial" w:hAnsi="Arial" w:cs="Arial"/>
        </w:rPr>
      </w:pPr>
      <w:r w:rsidRPr="00E74CE2">
        <w:rPr>
          <w:rFonts w:ascii="Arial" w:hAnsi="Arial" w:cs="Arial"/>
        </w:rPr>
        <w:t xml:space="preserve">Si, menciona que En los últimos cincuenta años, varios estudios </w:t>
      </w:r>
      <w:proofErr w:type="spellStart"/>
      <w:r w:rsidRPr="00E74CE2">
        <w:rPr>
          <w:rFonts w:ascii="Arial" w:hAnsi="Arial" w:cs="Arial"/>
        </w:rPr>
        <w:t>epidemioló</w:t>
      </w:r>
      <w:proofErr w:type="spellEnd"/>
      <w:r w:rsidRPr="00E74CE2">
        <w:rPr>
          <w:rFonts w:ascii="Arial" w:hAnsi="Arial" w:cs="Arial"/>
        </w:rPr>
        <w:t xml:space="preserve">- </w:t>
      </w:r>
      <w:proofErr w:type="spellStart"/>
      <w:r w:rsidRPr="00E74CE2">
        <w:rPr>
          <w:rFonts w:ascii="Arial" w:hAnsi="Arial" w:cs="Arial"/>
        </w:rPr>
        <w:t>gicos</w:t>
      </w:r>
      <w:proofErr w:type="spellEnd"/>
      <w:r w:rsidRPr="00E74CE2">
        <w:rPr>
          <w:rFonts w:ascii="Arial" w:hAnsi="Arial" w:cs="Arial"/>
        </w:rPr>
        <w:t xml:space="preserve"> mostraron una relación negativa entre el tabaquismo y la EP</w:t>
      </w:r>
    </w:p>
    <w:p w:rsidR="00D31669" w:rsidRPr="00E74CE2" w:rsidRDefault="00D31669" w:rsidP="00D31669">
      <w:pPr>
        <w:pStyle w:val="NormalWeb"/>
        <w:spacing w:before="0" w:beforeAutospacing="0" w:after="0" w:afterAutospacing="0"/>
        <w:jc w:val="both"/>
        <w:rPr>
          <w:rFonts w:ascii="Arial" w:hAnsi="Arial" w:cs="Arial"/>
        </w:rPr>
      </w:pPr>
      <w:r w:rsidRPr="00E74CE2">
        <w:rPr>
          <w:rFonts w:ascii="Arial" w:hAnsi="Arial" w:cs="Arial"/>
        </w:rPr>
        <w:t>¿Se especificó la edad de la población y escenario en el cual se realiza?</w:t>
      </w:r>
    </w:p>
    <w:p w:rsidR="00D31669" w:rsidRPr="00E74CE2" w:rsidRDefault="00D31669" w:rsidP="00D31669">
      <w:pPr>
        <w:pStyle w:val="NormalWeb"/>
        <w:spacing w:before="0" w:beforeAutospacing="0" w:after="0" w:afterAutospacing="0"/>
        <w:jc w:val="both"/>
        <w:rPr>
          <w:rFonts w:ascii="Arial" w:hAnsi="Arial" w:cs="Arial"/>
        </w:rPr>
      </w:pPr>
      <w:r w:rsidRPr="00E74CE2">
        <w:rPr>
          <w:rFonts w:ascii="Arial" w:hAnsi="Arial" w:cs="Arial"/>
        </w:rPr>
        <w:t>La edad entre los 21 y 39 años</w:t>
      </w:r>
    </w:p>
    <w:p w:rsidR="00EE2E8A" w:rsidRPr="00E74CE2" w:rsidRDefault="00EE2E8A" w:rsidP="00D31669">
      <w:pPr>
        <w:pStyle w:val="NormalWeb"/>
        <w:spacing w:before="0" w:beforeAutospacing="0" w:after="0" w:afterAutospacing="0"/>
        <w:jc w:val="both"/>
        <w:rPr>
          <w:rFonts w:ascii="Arial" w:hAnsi="Arial" w:cs="Arial"/>
        </w:rPr>
      </w:pPr>
    </w:p>
    <w:p w:rsidR="00D31669" w:rsidRPr="00E74CE2" w:rsidRDefault="00D31669" w:rsidP="00D31669">
      <w:pPr>
        <w:pStyle w:val="NormalWeb"/>
        <w:spacing w:before="0" w:beforeAutospacing="0" w:after="0" w:afterAutospacing="0"/>
        <w:jc w:val="both"/>
        <w:rPr>
          <w:rFonts w:ascii="Arial" w:hAnsi="Arial" w:cs="Arial"/>
          <w:b/>
        </w:rPr>
      </w:pPr>
      <w:r w:rsidRPr="00E74CE2">
        <w:rPr>
          <w:rFonts w:ascii="Arial" w:hAnsi="Arial" w:cs="Arial"/>
          <w:b/>
        </w:rPr>
        <w:t>2.- BÚSQUEDA Y SELECCIÓN DE ARTÍCULOS</w:t>
      </w:r>
    </w:p>
    <w:p w:rsidR="00D31669" w:rsidRPr="00E74CE2" w:rsidRDefault="00D31669" w:rsidP="00D31669">
      <w:pPr>
        <w:pStyle w:val="NormalWeb"/>
        <w:spacing w:before="0" w:beforeAutospacing="0" w:after="0" w:afterAutospacing="0"/>
        <w:jc w:val="both"/>
        <w:rPr>
          <w:rFonts w:ascii="Arial" w:hAnsi="Arial" w:cs="Arial"/>
        </w:rPr>
      </w:pPr>
      <w:r w:rsidRPr="00E74CE2">
        <w:rPr>
          <w:rFonts w:ascii="Arial" w:hAnsi="Arial" w:cs="Arial"/>
        </w:rPr>
        <w:t>¿Se especificó la estrategia utilizada en la búsqueda de los artículos?</w:t>
      </w:r>
    </w:p>
    <w:p w:rsidR="00D31669" w:rsidRPr="00E74CE2" w:rsidRDefault="00D31669" w:rsidP="00D31669">
      <w:pPr>
        <w:pStyle w:val="NormalWeb"/>
        <w:spacing w:before="0" w:beforeAutospacing="0" w:after="0" w:afterAutospacing="0"/>
        <w:jc w:val="both"/>
        <w:rPr>
          <w:rFonts w:ascii="Arial" w:hAnsi="Arial" w:cs="Arial"/>
        </w:rPr>
      </w:pPr>
      <w:r w:rsidRPr="00E74CE2">
        <w:rPr>
          <w:rFonts w:ascii="Arial" w:hAnsi="Arial" w:cs="Arial"/>
        </w:rPr>
        <w:t xml:space="preserve">Si, menciona que se basan en algunos criterios de inclusión; Estudios publicados que muestran específicamente la asociación entre el riesgo de EPT y el hábito </w:t>
      </w:r>
      <w:proofErr w:type="gramStart"/>
      <w:r w:rsidRPr="00E74CE2">
        <w:rPr>
          <w:rFonts w:ascii="Arial" w:hAnsi="Arial" w:cs="Arial"/>
        </w:rPr>
        <w:t>tabáquico, .</w:t>
      </w:r>
      <w:proofErr w:type="gramEnd"/>
      <w:r w:rsidRPr="00E74CE2">
        <w:rPr>
          <w:rFonts w:ascii="Arial" w:hAnsi="Arial" w:cs="Arial"/>
        </w:rPr>
        <w:t xml:space="preserve"> Estudios que especificaron el riesgo relativo u </w:t>
      </w:r>
      <w:proofErr w:type="spellStart"/>
      <w:r w:rsidRPr="00E74CE2">
        <w:rPr>
          <w:rFonts w:ascii="Arial" w:hAnsi="Arial" w:cs="Arial"/>
        </w:rPr>
        <w:t>odds</w:t>
      </w:r>
      <w:proofErr w:type="spellEnd"/>
      <w:r w:rsidRPr="00E74CE2">
        <w:rPr>
          <w:rFonts w:ascii="Arial" w:hAnsi="Arial" w:cs="Arial"/>
        </w:rPr>
        <w:t xml:space="preserve"> ratio con los intervalos de confianza (IC). Cuando la estimación de riesgo y su IC 95% no estaban disponibles en el artículo, calculamos valores no ajustados de los datos publicados en el artículo mediante el programa EPITABLE, del paquete estadístico EPI INFO, versión 6.04d CDC (del inglés Centers </w:t>
      </w:r>
      <w:proofErr w:type="spellStart"/>
      <w:r w:rsidRPr="00E74CE2">
        <w:rPr>
          <w:rFonts w:ascii="Arial" w:hAnsi="Arial" w:cs="Arial"/>
        </w:rPr>
        <w:t>forDisease</w:t>
      </w:r>
      <w:proofErr w:type="spellEnd"/>
      <w:r w:rsidRPr="00E74CE2">
        <w:rPr>
          <w:rFonts w:ascii="Arial" w:hAnsi="Arial" w:cs="Arial"/>
        </w:rPr>
        <w:t xml:space="preserve"> Control and </w:t>
      </w:r>
      <w:proofErr w:type="spellStart"/>
      <w:r w:rsidRPr="00E74CE2">
        <w:rPr>
          <w:rFonts w:ascii="Arial" w:hAnsi="Arial" w:cs="Arial"/>
        </w:rPr>
        <w:t>Prevention</w:t>
      </w:r>
      <w:proofErr w:type="spellEnd"/>
      <w:r w:rsidRPr="00E74CE2">
        <w:rPr>
          <w:rFonts w:ascii="Arial" w:hAnsi="Arial" w:cs="Arial"/>
        </w:rPr>
        <w:t>) EE. UU., 1996.</w:t>
      </w:r>
    </w:p>
    <w:p w:rsidR="00D31669" w:rsidRPr="00E74CE2" w:rsidRDefault="00D31669" w:rsidP="00D31669">
      <w:pPr>
        <w:pStyle w:val="NormalWeb"/>
        <w:spacing w:before="0" w:beforeAutospacing="0" w:after="0" w:afterAutospacing="0"/>
        <w:jc w:val="both"/>
        <w:rPr>
          <w:rFonts w:ascii="Arial" w:hAnsi="Arial" w:cs="Arial"/>
        </w:rPr>
      </w:pPr>
      <w:r w:rsidRPr="00E74CE2">
        <w:rPr>
          <w:rFonts w:ascii="Arial" w:hAnsi="Arial" w:cs="Arial"/>
        </w:rPr>
        <w:t xml:space="preserve">Trabajos originales: se examinó cada trabajo localizado, para determinar si era único, la representación de </w:t>
      </w:r>
      <w:proofErr w:type="spellStart"/>
      <w:r w:rsidRPr="00E74CE2">
        <w:rPr>
          <w:rFonts w:ascii="Arial" w:hAnsi="Arial" w:cs="Arial"/>
        </w:rPr>
        <w:t>republicaciones</w:t>
      </w:r>
      <w:proofErr w:type="spellEnd"/>
      <w:r w:rsidRPr="00E74CE2">
        <w:rPr>
          <w:rFonts w:ascii="Arial" w:hAnsi="Arial" w:cs="Arial"/>
        </w:rPr>
        <w:t xml:space="preserve">, </w:t>
      </w:r>
      <w:proofErr w:type="spellStart"/>
      <w:r w:rsidRPr="00E74CE2">
        <w:rPr>
          <w:rFonts w:ascii="Arial" w:hAnsi="Arial" w:cs="Arial"/>
        </w:rPr>
        <w:t>reanálisis</w:t>
      </w:r>
      <w:proofErr w:type="spellEnd"/>
      <w:r w:rsidRPr="00E74CE2">
        <w:rPr>
          <w:rFonts w:ascii="Arial" w:hAnsi="Arial" w:cs="Arial"/>
        </w:rPr>
        <w:t>, análisis adicional o seguimiento adicional de un estudio previamente publicado. Un conjunto de artículos originados de la misma población se consideró como un estudio</w:t>
      </w:r>
    </w:p>
    <w:p w:rsidR="00D31669" w:rsidRPr="00E74CE2" w:rsidRDefault="00D31669" w:rsidP="00D31669">
      <w:pPr>
        <w:pStyle w:val="NormalWeb"/>
        <w:spacing w:before="0" w:beforeAutospacing="0" w:after="0" w:afterAutospacing="0"/>
        <w:jc w:val="both"/>
        <w:rPr>
          <w:rFonts w:ascii="Arial" w:hAnsi="Arial" w:cs="Arial"/>
        </w:rPr>
      </w:pPr>
      <w:r w:rsidRPr="00E74CE2">
        <w:rPr>
          <w:rFonts w:ascii="Arial" w:hAnsi="Arial" w:cs="Arial"/>
        </w:rPr>
        <w:t>¿Se definieron a priori los criterios de elegibilidad de los artículos? Si, se especificaron tanto los criterios de inclusión como de exclusión para dicho artículo</w:t>
      </w:r>
    </w:p>
    <w:p w:rsidR="00D31669" w:rsidRPr="00E74CE2" w:rsidRDefault="00D31669" w:rsidP="00D31669">
      <w:pPr>
        <w:pStyle w:val="NormalWeb"/>
        <w:spacing w:before="0" w:beforeAutospacing="0" w:after="0" w:afterAutospacing="0"/>
        <w:jc w:val="both"/>
        <w:rPr>
          <w:rFonts w:ascii="Arial" w:hAnsi="Arial" w:cs="Arial"/>
        </w:rPr>
      </w:pPr>
      <w:r w:rsidRPr="00E74CE2">
        <w:rPr>
          <w:rFonts w:ascii="Arial" w:hAnsi="Arial" w:cs="Arial"/>
        </w:rPr>
        <w:t>¿Fueron apropiados los criterios utilizados para seleccionar los artículos de inclusión?</w:t>
      </w:r>
    </w:p>
    <w:p w:rsidR="00D31669" w:rsidRPr="00E74CE2" w:rsidRDefault="00D31669" w:rsidP="00D31669">
      <w:pPr>
        <w:pStyle w:val="NormalWeb"/>
        <w:spacing w:before="0" w:beforeAutospacing="0" w:after="0" w:afterAutospacing="0"/>
        <w:jc w:val="both"/>
        <w:rPr>
          <w:rFonts w:ascii="Arial" w:hAnsi="Arial" w:cs="Arial"/>
        </w:rPr>
      </w:pPr>
      <w:r w:rsidRPr="00E74CE2">
        <w:rPr>
          <w:rFonts w:ascii="Arial" w:hAnsi="Arial" w:cs="Arial"/>
        </w:rPr>
        <w:t>Si, por que los estudios tenían la misma hipótesis, decía que si  existía una relación entre el tabaquismo y la enfermedad de Parkinson temprana.</w:t>
      </w:r>
    </w:p>
    <w:p w:rsidR="00D31669" w:rsidRPr="00E74CE2" w:rsidRDefault="00D31669" w:rsidP="00D31669">
      <w:pPr>
        <w:pStyle w:val="NormalWeb"/>
        <w:spacing w:before="0" w:beforeAutospacing="0" w:after="0" w:afterAutospacing="0"/>
        <w:jc w:val="both"/>
        <w:rPr>
          <w:rFonts w:ascii="Arial" w:hAnsi="Arial" w:cs="Arial"/>
        </w:rPr>
      </w:pPr>
      <w:r w:rsidRPr="00E74CE2">
        <w:rPr>
          <w:rFonts w:ascii="Arial" w:hAnsi="Arial" w:cs="Arial"/>
        </w:rPr>
        <w:t>¿Se evaluó la validez de los artículos incluidos?</w:t>
      </w:r>
    </w:p>
    <w:p w:rsidR="00D31669" w:rsidRPr="00E74CE2" w:rsidRDefault="00D31669" w:rsidP="00D31669">
      <w:pPr>
        <w:pStyle w:val="NormalWeb"/>
        <w:spacing w:before="0" w:beforeAutospacing="0" w:after="0" w:afterAutospacing="0"/>
        <w:jc w:val="both"/>
        <w:rPr>
          <w:rFonts w:ascii="Arial" w:hAnsi="Arial" w:cs="Arial"/>
        </w:rPr>
      </w:pPr>
      <w:r w:rsidRPr="00E74CE2">
        <w:rPr>
          <w:rFonts w:ascii="Arial" w:hAnsi="Arial" w:cs="Arial"/>
        </w:rPr>
        <w:t xml:space="preserve">Si, pues se menciona que cada artículo que se incluyó en el </w:t>
      </w:r>
      <w:proofErr w:type="spellStart"/>
      <w:r w:rsidRPr="00E74CE2">
        <w:rPr>
          <w:rFonts w:ascii="Arial" w:hAnsi="Arial" w:cs="Arial"/>
        </w:rPr>
        <w:t>metaanalisis</w:t>
      </w:r>
      <w:proofErr w:type="spellEnd"/>
      <w:r w:rsidRPr="00E74CE2">
        <w:rPr>
          <w:rFonts w:ascii="Arial" w:hAnsi="Arial" w:cs="Arial"/>
        </w:rPr>
        <w:t xml:space="preserve"> tenía un IC &gt;95%</w:t>
      </w:r>
    </w:p>
    <w:p w:rsidR="00D31669" w:rsidRPr="00E74CE2" w:rsidRDefault="00D31669" w:rsidP="00D31669">
      <w:pPr>
        <w:pStyle w:val="NormalWeb"/>
        <w:spacing w:before="0" w:beforeAutospacing="0" w:after="0" w:afterAutospacing="0"/>
        <w:jc w:val="both"/>
        <w:rPr>
          <w:rFonts w:ascii="Arial" w:hAnsi="Arial" w:cs="Arial"/>
        </w:rPr>
      </w:pPr>
    </w:p>
    <w:p w:rsidR="00D31669" w:rsidRPr="00E74CE2" w:rsidRDefault="00D31669" w:rsidP="00D31669">
      <w:pPr>
        <w:pStyle w:val="NormalWeb"/>
        <w:spacing w:before="0" w:beforeAutospacing="0" w:after="0" w:afterAutospacing="0"/>
        <w:jc w:val="both"/>
        <w:rPr>
          <w:rFonts w:ascii="Arial" w:hAnsi="Arial" w:cs="Arial"/>
        </w:rPr>
      </w:pPr>
      <w:r w:rsidRPr="00E74CE2">
        <w:rPr>
          <w:rFonts w:ascii="Arial" w:hAnsi="Arial" w:cs="Arial"/>
        </w:rPr>
        <w:t>¿Fueron los estudios hechos al azar?</w:t>
      </w:r>
    </w:p>
    <w:p w:rsidR="00D31669" w:rsidRPr="00E74CE2" w:rsidRDefault="00D31669" w:rsidP="00D31669">
      <w:pPr>
        <w:pStyle w:val="NormalWeb"/>
        <w:spacing w:before="0" w:beforeAutospacing="0" w:after="0" w:afterAutospacing="0"/>
        <w:jc w:val="both"/>
        <w:rPr>
          <w:rFonts w:ascii="Arial" w:hAnsi="Arial" w:cs="Arial"/>
        </w:rPr>
      </w:pPr>
      <w:r w:rsidRPr="00E74CE2">
        <w:rPr>
          <w:rFonts w:ascii="Arial" w:hAnsi="Arial" w:cs="Arial"/>
        </w:rPr>
        <w:t>No. Por que toma en cuenta los criterios de inclusión y exclusión y</w:t>
      </w:r>
    </w:p>
    <w:p w:rsidR="00D31669" w:rsidRPr="00E74CE2" w:rsidRDefault="00D31669" w:rsidP="00D31669">
      <w:pPr>
        <w:pStyle w:val="NormalWeb"/>
        <w:spacing w:before="0" w:beforeAutospacing="0" w:after="0" w:afterAutospacing="0"/>
        <w:jc w:val="both"/>
        <w:rPr>
          <w:rFonts w:ascii="Arial" w:hAnsi="Arial" w:cs="Arial"/>
        </w:rPr>
      </w:pPr>
      <w:r w:rsidRPr="00E74CE2">
        <w:rPr>
          <w:rFonts w:ascii="Arial" w:hAnsi="Arial" w:cs="Arial"/>
        </w:rPr>
        <w:t>No se mencionan sesgos de los artículos incluidos</w:t>
      </w:r>
    </w:p>
    <w:p w:rsidR="00D31669" w:rsidRPr="00E74CE2" w:rsidRDefault="00D31669" w:rsidP="00D31669">
      <w:pPr>
        <w:pStyle w:val="NormalWeb"/>
        <w:spacing w:before="0" w:beforeAutospacing="0" w:after="0" w:afterAutospacing="0"/>
        <w:jc w:val="both"/>
        <w:rPr>
          <w:rFonts w:ascii="Arial" w:hAnsi="Arial" w:cs="Arial"/>
        </w:rPr>
      </w:pPr>
      <w:r w:rsidRPr="00E74CE2">
        <w:rPr>
          <w:rFonts w:ascii="Arial" w:hAnsi="Arial" w:cs="Arial"/>
        </w:rPr>
        <w:t>¿Son los métodos lo bastante explícitos para asegurar reproductibilidad?</w:t>
      </w:r>
    </w:p>
    <w:p w:rsidR="00D31669" w:rsidRPr="00E74CE2" w:rsidRDefault="00D31669" w:rsidP="00D31669">
      <w:pPr>
        <w:pStyle w:val="NormalWeb"/>
        <w:spacing w:before="0" w:beforeAutospacing="0" w:after="0" w:afterAutospacing="0"/>
        <w:jc w:val="both"/>
        <w:rPr>
          <w:rFonts w:ascii="Arial" w:hAnsi="Arial" w:cs="Arial"/>
        </w:rPr>
      </w:pPr>
      <w:r w:rsidRPr="00E74CE2">
        <w:rPr>
          <w:rFonts w:ascii="Arial" w:hAnsi="Arial" w:cs="Arial"/>
        </w:rPr>
        <w:t>No, pues no se habla de cómo se asocia explícitamente la enfermedad de Parkinson temprana con el tabaquismo.</w:t>
      </w:r>
    </w:p>
    <w:p w:rsidR="00D31669" w:rsidRPr="00E74CE2" w:rsidRDefault="00D31669" w:rsidP="00D31669">
      <w:pPr>
        <w:pStyle w:val="NormalWeb"/>
        <w:spacing w:before="0" w:beforeAutospacing="0" w:after="0" w:afterAutospacing="0"/>
        <w:jc w:val="both"/>
        <w:rPr>
          <w:rFonts w:ascii="Arial" w:hAnsi="Arial" w:cs="Arial"/>
        </w:rPr>
      </w:pPr>
    </w:p>
    <w:p w:rsidR="00D31669" w:rsidRPr="00E74CE2" w:rsidRDefault="00D31669" w:rsidP="00D31669">
      <w:pPr>
        <w:pStyle w:val="NormalWeb"/>
        <w:spacing w:before="0" w:beforeAutospacing="0" w:after="0" w:afterAutospacing="0"/>
        <w:jc w:val="both"/>
        <w:rPr>
          <w:rFonts w:ascii="Arial" w:hAnsi="Arial" w:cs="Arial"/>
        </w:rPr>
      </w:pPr>
      <w:r w:rsidRPr="00E74CE2">
        <w:rPr>
          <w:rFonts w:ascii="Arial" w:hAnsi="Arial" w:cs="Arial"/>
        </w:rPr>
        <w:t>¿Cuál fue el periodo de publicación evaluado?</w:t>
      </w:r>
    </w:p>
    <w:p w:rsidR="00D31669" w:rsidRPr="00E74CE2" w:rsidRDefault="00D31669" w:rsidP="00D31669">
      <w:pPr>
        <w:pStyle w:val="NormalWeb"/>
        <w:spacing w:before="0" w:beforeAutospacing="0" w:after="0" w:afterAutospacing="0"/>
        <w:jc w:val="both"/>
        <w:rPr>
          <w:rFonts w:ascii="Arial" w:hAnsi="Arial" w:cs="Arial"/>
        </w:rPr>
      </w:pPr>
      <w:r w:rsidRPr="00E74CE2">
        <w:rPr>
          <w:rFonts w:ascii="Arial" w:hAnsi="Arial" w:cs="Arial"/>
        </w:rPr>
        <w:t>Fue de 1975-2003</w:t>
      </w:r>
    </w:p>
    <w:p w:rsidR="00D31669" w:rsidRPr="00E74CE2" w:rsidRDefault="00D31669" w:rsidP="00D31669">
      <w:pPr>
        <w:pStyle w:val="NormalWeb"/>
        <w:spacing w:before="0" w:beforeAutospacing="0" w:after="0" w:afterAutospacing="0"/>
        <w:jc w:val="both"/>
        <w:rPr>
          <w:rFonts w:ascii="Arial" w:hAnsi="Arial" w:cs="Arial"/>
        </w:rPr>
      </w:pPr>
    </w:p>
    <w:p w:rsidR="00D31669" w:rsidRPr="00E74CE2" w:rsidRDefault="00D31669" w:rsidP="00D31669">
      <w:pPr>
        <w:pStyle w:val="NormalWeb"/>
        <w:spacing w:before="0" w:beforeAutospacing="0" w:after="0" w:afterAutospacing="0"/>
        <w:jc w:val="both"/>
        <w:rPr>
          <w:rFonts w:ascii="Arial" w:hAnsi="Arial" w:cs="Arial"/>
        </w:rPr>
      </w:pPr>
      <w:r w:rsidRPr="00E74CE2">
        <w:rPr>
          <w:rFonts w:ascii="Arial" w:hAnsi="Arial" w:cs="Arial"/>
        </w:rPr>
        <w:t>¿Se incorporaron meta análisis de diferentes lenguajes o solo en inglés?</w:t>
      </w:r>
    </w:p>
    <w:p w:rsidR="00D31669" w:rsidRPr="00E74CE2" w:rsidRDefault="00D31669" w:rsidP="00D31669">
      <w:pPr>
        <w:pStyle w:val="NormalWeb"/>
        <w:spacing w:before="0" w:beforeAutospacing="0" w:after="0" w:afterAutospacing="0"/>
        <w:jc w:val="both"/>
        <w:rPr>
          <w:rFonts w:ascii="Arial" w:hAnsi="Arial" w:cs="Arial"/>
        </w:rPr>
      </w:pPr>
      <w:r w:rsidRPr="00E74CE2">
        <w:rPr>
          <w:rFonts w:ascii="Arial" w:hAnsi="Arial" w:cs="Arial"/>
        </w:rPr>
        <w:t>No menciona los idiomas o alguna restricción de algún idioma en especial</w:t>
      </w:r>
    </w:p>
    <w:p w:rsidR="00D31669" w:rsidRPr="00E74CE2" w:rsidRDefault="00D31669" w:rsidP="00D31669">
      <w:pPr>
        <w:pStyle w:val="NormalWeb"/>
        <w:spacing w:before="0" w:beforeAutospacing="0" w:after="0" w:afterAutospacing="0"/>
        <w:jc w:val="both"/>
        <w:rPr>
          <w:rFonts w:ascii="Arial" w:hAnsi="Arial" w:cs="Arial"/>
        </w:rPr>
      </w:pPr>
    </w:p>
    <w:p w:rsidR="00D31669" w:rsidRPr="00E74CE2" w:rsidRDefault="00D31669" w:rsidP="00D31669">
      <w:pPr>
        <w:pStyle w:val="NormalWeb"/>
        <w:spacing w:before="0" w:beforeAutospacing="0" w:after="0" w:afterAutospacing="0"/>
        <w:jc w:val="both"/>
        <w:rPr>
          <w:rFonts w:ascii="Arial" w:hAnsi="Arial" w:cs="Arial"/>
        </w:rPr>
      </w:pPr>
      <w:r w:rsidRPr="00E74CE2">
        <w:rPr>
          <w:rFonts w:ascii="Arial" w:hAnsi="Arial" w:cs="Arial"/>
        </w:rPr>
        <w:t>¿Fue el tamaño de la población suficiente? No lo menciona</w:t>
      </w:r>
    </w:p>
    <w:p w:rsidR="00D31669" w:rsidRPr="00E74CE2" w:rsidRDefault="00D31669" w:rsidP="00D31669">
      <w:pPr>
        <w:pStyle w:val="NormalWeb"/>
        <w:spacing w:before="0" w:beforeAutospacing="0" w:after="0" w:afterAutospacing="0"/>
        <w:jc w:val="both"/>
        <w:rPr>
          <w:rFonts w:ascii="Arial" w:hAnsi="Arial" w:cs="Arial"/>
        </w:rPr>
      </w:pPr>
    </w:p>
    <w:p w:rsidR="00D31669" w:rsidRPr="00E74CE2" w:rsidRDefault="00D31669" w:rsidP="00D31669">
      <w:pPr>
        <w:pStyle w:val="NormalWeb"/>
        <w:spacing w:before="0" w:beforeAutospacing="0" w:after="0" w:afterAutospacing="0"/>
        <w:jc w:val="both"/>
        <w:rPr>
          <w:rFonts w:ascii="Arial" w:hAnsi="Arial" w:cs="Arial"/>
        </w:rPr>
      </w:pPr>
      <w:r w:rsidRPr="00E74CE2">
        <w:rPr>
          <w:rFonts w:ascii="Arial" w:hAnsi="Arial" w:cs="Arial"/>
        </w:rPr>
        <w:t>¿Fue el tiempo de seguimiento suficiente para dar una conclusión valida?</w:t>
      </w:r>
    </w:p>
    <w:p w:rsidR="00D31669" w:rsidRPr="00E74CE2" w:rsidRDefault="00D31669" w:rsidP="00D31669">
      <w:pPr>
        <w:pStyle w:val="NormalWeb"/>
        <w:spacing w:before="0" w:beforeAutospacing="0" w:after="0" w:afterAutospacing="0"/>
        <w:jc w:val="both"/>
        <w:rPr>
          <w:rFonts w:ascii="Arial" w:hAnsi="Arial" w:cs="Arial"/>
        </w:rPr>
      </w:pPr>
      <w:r w:rsidRPr="00E74CE2">
        <w:rPr>
          <w:rFonts w:ascii="Arial" w:hAnsi="Arial" w:cs="Arial"/>
        </w:rPr>
        <w:t>Si ya que en total fueron 28 años en los que se hizo la investigación, y esto como resultado da una prueba positiva</w:t>
      </w:r>
    </w:p>
    <w:p w:rsidR="00D31669" w:rsidRPr="00E74CE2" w:rsidRDefault="00D31669" w:rsidP="00D31669">
      <w:pPr>
        <w:pStyle w:val="NormalWeb"/>
        <w:spacing w:before="0" w:beforeAutospacing="0" w:after="0" w:afterAutospacing="0"/>
        <w:jc w:val="both"/>
        <w:rPr>
          <w:rFonts w:ascii="Arial" w:hAnsi="Arial" w:cs="Arial"/>
        </w:rPr>
      </w:pPr>
      <w:r w:rsidRPr="00E74CE2">
        <w:rPr>
          <w:rFonts w:ascii="Arial" w:hAnsi="Arial" w:cs="Arial"/>
        </w:rPr>
        <w:t>¿Fueron los tratamientos o exposiciones similares?</w:t>
      </w:r>
    </w:p>
    <w:p w:rsidR="00D31669" w:rsidRPr="00E74CE2" w:rsidRDefault="00D31669" w:rsidP="00D31669">
      <w:pPr>
        <w:pStyle w:val="NormalWeb"/>
        <w:spacing w:before="0" w:beforeAutospacing="0" w:after="0" w:afterAutospacing="0"/>
        <w:jc w:val="both"/>
        <w:rPr>
          <w:rFonts w:ascii="Arial" w:hAnsi="Arial" w:cs="Arial"/>
        </w:rPr>
      </w:pPr>
      <w:r w:rsidRPr="00E74CE2">
        <w:rPr>
          <w:rFonts w:ascii="Arial" w:hAnsi="Arial" w:cs="Arial"/>
        </w:rPr>
        <w:t>Si, pues la exposición era del tabaco o humo del tabaco</w:t>
      </w:r>
    </w:p>
    <w:p w:rsidR="00D31669" w:rsidRPr="00E74CE2" w:rsidRDefault="00D31669" w:rsidP="00D31669">
      <w:pPr>
        <w:pStyle w:val="NormalWeb"/>
        <w:spacing w:before="0" w:beforeAutospacing="0" w:after="0" w:afterAutospacing="0"/>
        <w:jc w:val="both"/>
        <w:rPr>
          <w:rFonts w:ascii="Arial" w:hAnsi="Arial" w:cs="Arial"/>
        </w:rPr>
      </w:pPr>
      <w:r w:rsidRPr="00E74CE2">
        <w:rPr>
          <w:rFonts w:ascii="Arial" w:hAnsi="Arial" w:cs="Arial"/>
        </w:rPr>
        <w:t>¿Se tiene información completa de los métodos utilizados en cada estudio?</w:t>
      </w:r>
    </w:p>
    <w:p w:rsidR="00D31669" w:rsidRPr="00E74CE2" w:rsidRDefault="00D31669" w:rsidP="00D31669">
      <w:pPr>
        <w:pStyle w:val="NormalWeb"/>
        <w:spacing w:before="0" w:beforeAutospacing="0" w:after="0" w:afterAutospacing="0"/>
        <w:jc w:val="both"/>
        <w:rPr>
          <w:rFonts w:ascii="Arial" w:hAnsi="Arial" w:cs="Arial"/>
        </w:rPr>
      </w:pPr>
      <w:r w:rsidRPr="00E74CE2">
        <w:rPr>
          <w:rFonts w:ascii="Arial" w:hAnsi="Arial" w:cs="Arial"/>
        </w:rPr>
        <w:t xml:space="preserve">No, </w:t>
      </w:r>
      <w:r w:rsidR="00EE2E8A" w:rsidRPr="00E74CE2">
        <w:rPr>
          <w:rFonts w:ascii="Arial" w:hAnsi="Arial" w:cs="Arial"/>
        </w:rPr>
        <w:t>solo indica los métodos de inclusión pero no menciona que métodos fueron los que se utilizaron</w:t>
      </w:r>
    </w:p>
    <w:p w:rsidR="00D31669" w:rsidRPr="00E74CE2" w:rsidRDefault="00D31669" w:rsidP="00D31669">
      <w:pPr>
        <w:pStyle w:val="NormalWeb"/>
        <w:spacing w:before="0" w:beforeAutospacing="0" w:after="0" w:afterAutospacing="0"/>
        <w:jc w:val="both"/>
        <w:rPr>
          <w:rFonts w:ascii="Arial" w:hAnsi="Arial" w:cs="Arial"/>
        </w:rPr>
      </w:pPr>
      <w:r w:rsidRPr="00E74CE2">
        <w:rPr>
          <w:rFonts w:ascii="Arial" w:hAnsi="Arial" w:cs="Arial"/>
        </w:rPr>
        <w:t>¿Se tiene información de estudios no publicados?</w:t>
      </w:r>
    </w:p>
    <w:p w:rsidR="00D31669" w:rsidRPr="00E74CE2" w:rsidRDefault="00D31669" w:rsidP="00D31669">
      <w:pPr>
        <w:pStyle w:val="NormalWeb"/>
        <w:spacing w:before="0" w:beforeAutospacing="0" w:after="0" w:afterAutospacing="0"/>
        <w:jc w:val="both"/>
        <w:rPr>
          <w:rFonts w:ascii="Arial" w:hAnsi="Arial" w:cs="Arial"/>
        </w:rPr>
      </w:pPr>
      <w:r w:rsidRPr="00E74CE2">
        <w:rPr>
          <w:rFonts w:ascii="Arial" w:hAnsi="Arial" w:cs="Arial"/>
        </w:rPr>
        <w:t>No, solo se consideró algunos estudios para obtener información.</w:t>
      </w:r>
    </w:p>
    <w:p w:rsidR="00EE2E8A" w:rsidRPr="00E74CE2" w:rsidRDefault="00EE2E8A" w:rsidP="00D31669">
      <w:pPr>
        <w:pStyle w:val="NormalWeb"/>
        <w:spacing w:before="0" w:beforeAutospacing="0" w:after="0" w:afterAutospacing="0"/>
        <w:jc w:val="both"/>
        <w:rPr>
          <w:rFonts w:ascii="Arial" w:hAnsi="Arial" w:cs="Arial"/>
        </w:rPr>
      </w:pPr>
    </w:p>
    <w:p w:rsidR="00D31669" w:rsidRPr="00E74CE2" w:rsidRDefault="00D31669" w:rsidP="00D31669">
      <w:pPr>
        <w:pStyle w:val="NormalWeb"/>
        <w:spacing w:before="0" w:beforeAutospacing="0" w:after="0" w:afterAutospacing="0"/>
        <w:jc w:val="both"/>
        <w:rPr>
          <w:rFonts w:ascii="Arial" w:hAnsi="Arial" w:cs="Arial"/>
          <w:b/>
        </w:rPr>
      </w:pPr>
      <w:r w:rsidRPr="00E74CE2">
        <w:rPr>
          <w:rFonts w:ascii="Arial" w:hAnsi="Arial" w:cs="Arial"/>
          <w:b/>
        </w:rPr>
        <w:t>3.- EXTRACCIÓN DE DATOS</w:t>
      </w:r>
    </w:p>
    <w:p w:rsidR="00D31669" w:rsidRPr="00E74CE2" w:rsidRDefault="00D31669" w:rsidP="00D31669">
      <w:pPr>
        <w:pStyle w:val="NormalWeb"/>
        <w:spacing w:before="0" w:beforeAutospacing="0" w:after="0" w:afterAutospacing="0"/>
        <w:jc w:val="both"/>
        <w:rPr>
          <w:rFonts w:ascii="Arial" w:hAnsi="Arial" w:cs="Arial"/>
        </w:rPr>
      </w:pPr>
      <w:r w:rsidRPr="00E74CE2">
        <w:rPr>
          <w:rFonts w:ascii="Arial" w:hAnsi="Arial" w:cs="Arial"/>
        </w:rPr>
        <w:t xml:space="preserve">¿Se realizó una extracción cuidadosa de los datos? No habla de los métodos </w:t>
      </w:r>
      <w:r w:rsidR="00EE2E8A" w:rsidRPr="00E74CE2">
        <w:rPr>
          <w:rFonts w:ascii="Arial" w:hAnsi="Arial" w:cs="Arial"/>
        </w:rPr>
        <w:t xml:space="preserve">de extracción utilizados solo menciona </w:t>
      </w:r>
      <w:r w:rsidRPr="00E74CE2">
        <w:rPr>
          <w:rFonts w:ascii="Arial" w:hAnsi="Arial" w:cs="Arial"/>
        </w:rPr>
        <w:t xml:space="preserve"> los resultados</w:t>
      </w:r>
    </w:p>
    <w:p w:rsidR="00D31669" w:rsidRPr="00E74CE2" w:rsidRDefault="00D31669" w:rsidP="00D31669">
      <w:pPr>
        <w:pStyle w:val="NormalWeb"/>
        <w:spacing w:before="0" w:beforeAutospacing="0" w:after="0" w:afterAutospacing="0"/>
        <w:jc w:val="both"/>
        <w:rPr>
          <w:rFonts w:ascii="Arial" w:hAnsi="Arial" w:cs="Arial"/>
        </w:rPr>
      </w:pPr>
      <w:r w:rsidRPr="00E74CE2">
        <w:rPr>
          <w:rFonts w:ascii="Arial" w:hAnsi="Arial" w:cs="Arial"/>
        </w:rPr>
        <w:t>¿Fueron entrenadas las personas encargadas de extraerlos datos? No se menciona información sobre las personas encargadas</w:t>
      </w:r>
    </w:p>
    <w:p w:rsidR="00D31669" w:rsidRPr="00E74CE2" w:rsidRDefault="00D31669" w:rsidP="00D31669">
      <w:pPr>
        <w:pStyle w:val="NormalWeb"/>
        <w:spacing w:before="0" w:beforeAutospacing="0" w:after="0" w:afterAutospacing="0"/>
        <w:jc w:val="both"/>
        <w:rPr>
          <w:rFonts w:ascii="Arial" w:hAnsi="Arial" w:cs="Arial"/>
        </w:rPr>
      </w:pPr>
      <w:r w:rsidRPr="00E74CE2">
        <w:rPr>
          <w:rFonts w:ascii="Arial" w:hAnsi="Arial" w:cs="Arial"/>
        </w:rPr>
        <w:t>¿Fueron los encargados de la extracción cegados a las fuentes y a los autores?</w:t>
      </w:r>
    </w:p>
    <w:p w:rsidR="00D31669" w:rsidRPr="00E74CE2" w:rsidRDefault="00D31669" w:rsidP="00D31669">
      <w:pPr>
        <w:pStyle w:val="NormalWeb"/>
        <w:spacing w:before="0" w:beforeAutospacing="0" w:after="0" w:afterAutospacing="0"/>
        <w:jc w:val="both"/>
        <w:rPr>
          <w:rFonts w:ascii="Arial" w:hAnsi="Arial" w:cs="Arial"/>
        </w:rPr>
      </w:pPr>
      <w:bookmarkStart w:id="0" w:name="_GoBack"/>
      <w:bookmarkEnd w:id="0"/>
      <w:r w:rsidRPr="00E74CE2">
        <w:rPr>
          <w:rFonts w:ascii="Arial" w:hAnsi="Arial" w:cs="Arial"/>
        </w:rPr>
        <w:t>No se menciona esto en el artículo</w:t>
      </w:r>
    </w:p>
    <w:p w:rsidR="00D31669" w:rsidRPr="00E74CE2" w:rsidRDefault="00D31669" w:rsidP="00D31669">
      <w:pPr>
        <w:pStyle w:val="NormalWeb"/>
        <w:spacing w:before="0" w:beforeAutospacing="0" w:after="0" w:afterAutospacing="0"/>
        <w:jc w:val="both"/>
        <w:rPr>
          <w:rFonts w:ascii="Arial" w:hAnsi="Arial" w:cs="Arial"/>
        </w:rPr>
      </w:pPr>
      <w:r w:rsidRPr="00E74CE2">
        <w:rPr>
          <w:rFonts w:ascii="Arial" w:hAnsi="Arial" w:cs="Arial"/>
        </w:rPr>
        <w:t>¿Fueron los resultados de los estudios de utilidad clínica?</w:t>
      </w:r>
    </w:p>
    <w:p w:rsidR="00D31669" w:rsidRPr="00E74CE2" w:rsidRDefault="00D31669" w:rsidP="00D31669">
      <w:pPr>
        <w:pStyle w:val="NormalWeb"/>
        <w:spacing w:before="0" w:beforeAutospacing="0" w:after="0" w:afterAutospacing="0"/>
        <w:jc w:val="both"/>
        <w:rPr>
          <w:rFonts w:ascii="Arial" w:hAnsi="Arial" w:cs="Arial"/>
        </w:rPr>
      </w:pPr>
      <w:r w:rsidRPr="00E74CE2">
        <w:rPr>
          <w:rFonts w:ascii="Arial" w:hAnsi="Arial" w:cs="Arial"/>
        </w:rPr>
        <w:t xml:space="preserve">Si pues en el </w:t>
      </w:r>
      <w:proofErr w:type="spellStart"/>
      <w:r w:rsidRPr="00E74CE2">
        <w:rPr>
          <w:rFonts w:ascii="Arial" w:hAnsi="Arial" w:cs="Arial"/>
        </w:rPr>
        <w:t>metaanalisis</w:t>
      </w:r>
      <w:proofErr w:type="spellEnd"/>
      <w:r w:rsidRPr="00E74CE2">
        <w:rPr>
          <w:rFonts w:ascii="Arial" w:hAnsi="Arial" w:cs="Arial"/>
        </w:rPr>
        <w:t xml:space="preserve"> se dice que el tabaquismo es un factor de riesgo importante para desarrollar enfermedad de Parkinson temprana.</w:t>
      </w:r>
    </w:p>
    <w:p w:rsidR="00D31669" w:rsidRPr="00E74CE2" w:rsidRDefault="00D31669" w:rsidP="00D31669">
      <w:pPr>
        <w:pStyle w:val="NormalWeb"/>
        <w:spacing w:before="0" w:beforeAutospacing="0" w:after="0" w:afterAutospacing="0"/>
        <w:jc w:val="both"/>
        <w:rPr>
          <w:rFonts w:ascii="Arial" w:hAnsi="Arial" w:cs="Arial"/>
        </w:rPr>
      </w:pPr>
      <w:r w:rsidRPr="00E74CE2">
        <w:rPr>
          <w:rFonts w:ascii="Arial" w:hAnsi="Arial" w:cs="Arial"/>
        </w:rPr>
        <w:t>¿Pueden los resultados del estudio ser aplicados clínicamente en el manejo de los pacientes?</w:t>
      </w:r>
    </w:p>
    <w:p w:rsidR="00D31669" w:rsidRPr="00E74CE2" w:rsidRDefault="00D31669" w:rsidP="00D31669">
      <w:pPr>
        <w:pStyle w:val="NormalWeb"/>
        <w:spacing w:before="0" w:beforeAutospacing="0" w:after="0" w:afterAutospacing="0"/>
        <w:jc w:val="both"/>
        <w:rPr>
          <w:rFonts w:ascii="Arial" w:hAnsi="Arial" w:cs="Arial"/>
        </w:rPr>
      </w:pPr>
      <w:r w:rsidRPr="00E74CE2">
        <w:rPr>
          <w:rFonts w:ascii="Arial" w:hAnsi="Arial" w:cs="Arial"/>
        </w:rPr>
        <w:t>Si, pues el prevenir el consumo de tabaquismo y disminuir el riesgo ayuda a prevenir la EP temprana.</w:t>
      </w:r>
    </w:p>
    <w:p w:rsidR="00D31669" w:rsidRPr="00E74CE2" w:rsidRDefault="00D31669" w:rsidP="00D31669">
      <w:pPr>
        <w:pStyle w:val="NormalWeb"/>
        <w:spacing w:before="0" w:beforeAutospacing="0" w:after="0" w:afterAutospacing="0"/>
        <w:jc w:val="both"/>
        <w:rPr>
          <w:rFonts w:ascii="Arial" w:hAnsi="Arial" w:cs="Arial"/>
        </w:rPr>
      </w:pPr>
      <w:r w:rsidRPr="00E74CE2">
        <w:rPr>
          <w:rFonts w:ascii="Arial" w:hAnsi="Arial" w:cs="Arial"/>
        </w:rPr>
        <w:t>¿Cuáles son los beneficios daños y costos?</w:t>
      </w:r>
    </w:p>
    <w:p w:rsidR="00D31669" w:rsidRPr="00E74CE2" w:rsidRDefault="00D31669" w:rsidP="00D31669">
      <w:pPr>
        <w:pStyle w:val="NormalWeb"/>
        <w:spacing w:before="0" w:beforeAutospacing="0" w:after="0" w:afterAutospacing="0"/>
        <w:jc w:val="both"/>
        <w:rPr>
          <w:rFonts w:ascii="Arial" w:hAnsi="Arial" w:cs="Arial"/>
        </w:rPr>
      </w:pPr>
      <w:r w:rsidRPr="00E74CE2">
        <w:rPr>
          <w:rFonts w:ascii="Arial" w:hAnsi="Arial" w:cs="Arial"/>
        </w:rPr>
        <w:t>Los beneficios es la demostración de que el tabaquismo es un factor importante para EP temprana, los daños y los costos no se mencionan, y que fue hecho con otros estudios.</w:t>
      </w:r>
    </w:p>
    <w:p w:rsidR="00EE2E8A" w:rsidRPr="00E74CE2" w:rsidRDefault="00EE2E8A" w:rsidP="00D31669">
      <w:pPr>
        <w:pStyle w:val="NormalWeb"/>
        <w:spacing w:before="0" w:beforeAutospacing="0" w:after="0" w:afterAutospacing="0"/>
        <w:jc w:val="both"/>
        <w:rPr>
          <w:rFonts w:ascii="Arial" w:hAnsi="Arial" w:cs="Arial"/>
        </w:rPr>
      </w:pPr>
    </w:p>
    <w:p w:rsidR="00D31669" w:rsidRPr="00E74CE2" w:rsidRDefault="00D31669" w:rsidP="00D31669">
      <w:pPr>
        <w:pStyle w:val="NormalWeb"/>
        <w:spacing w:before="0" w:beforeAutospacing="0" w:after="0" w:afterAutospacing="0"/>
        <w:jc w:val="both"/>
        <w:rPr>
          <w:rFonts w:ascii="Arial" w:hAnsi="Arial" w:cs="Arial"/>
          <w:b/>
        </w:rPr>
      </w:pPr>
      <w:r w:rsidRPr="00E74CE2">
        <w:rPr>
          <w:rFonts w:ascii="Arial" w:hAnsi="Arial" w:cs="Arial"/>
          <w:b/>
        </w:rPr>
        <w:t>4.- ANÁLISIS ESTADÍSTICO</w:t>
      </w:r>
    </w:p>
    <w:p w:rsidR="00D31669" w:rsidRPr="00E74CE2" w:rsidRDefault="00D31669" w:rsidP="00D31669">
      <w:pPr>
        <w:pStyle w:val="NormalWeb"/>
        <w:spacing w:before="0" w:beforeAutospacing="0" w:after="0" w:afterAutospacing="0"/>
        <w:jc w:val="both"/>
        <w:rPr>
          <w:rFonts w:ascii="Arial" w:hAnsi="Arial" w:cs="Arial"/>
        </w:rPr>
      </w:pPr>
      <w:r w:rsidRPr="00E74CE2">
        <w:rPr>
          <w:rFonts w:ascii="Arial" w:hAnsi="Arial" w:cs="Arial"/>
        </w:rPr>
        <w:t>¿Se realizó una prueba de homogeneidad? Si y se obtuvo un valor de p=0.52</w:t>
      </w:r>
    </w:p>
    <w:p w:rsidR="00D31669" w:rsidRPr="00E74CE2" w:rsidRDefault="00D31669" w:rsidP="00D31669">
      <w:pPr>
        <w:pStyle w:val="NormalWeb"/>
        <w:spacing w:before="0" w:beforeAutospacing="0" w:after="0" w:afterAutospacing="0"/>
        <w:jc w:val="both"/>
        <w:rPr>
          <w:rFonts w:ascii="Arial" w:hAnsi="Arial" w:cs="Arial"/>
        </w:rPr>
      </w:pPr>
      <w:r w:rsidRPr="00E74CE2">
        <w:rPr>
          <w:rFonts w:ascii="Arial" w:hAnsi="Arial" w:cs="Arial"/>
        </w:rPr>
        <w:t>¿Se utilizó el análisis de efectos al azar especialmente si la prueba de homogeneidad fue positiva?</w:t>
      </w:r>
    </w:p>
    <w:p w:rsidR="00D31669" w:rsidRPr="00E74CE2" w:rsidRDefault="00D31669" w:rsidP="00D31669">
      <w:pPr>
        <w:pStyle w:val="NormalWeb"/>
        <w:spacing w:before="0" w:beforeAutospacing="0" w:after="0" w:afterAutospacing="0"/>
        <w:jc w:val="both"/>
        <w:rPr>
          <w:rFonts w:ascii="Arial" w:hAnsi="Arial" w:cs="Arial"/>
        </w:rPr>
      </w:pPr>
      <w:r w:rsidRPr="00E74CE2">
        <w:rPr>
          <w:rFonts w:ascii="Arial" w:hAnsi="Arial" w:cs="Arial"/>
        </w:rPr>
        <w:t>Si, se utilizó un análisis de efectos que considera las variaciones entre los estudios.</w:t>
      </w:r>
    </w:p>
    <w:p w:rsidR="00D31669" w:rsidRPr="00E74CE2" w:rsidRDefault="00D31669" w:rsidP="00D31669">
      <w:pPr>
        <w:pStyle w:val="NormalWeb"/>
        <w:spacing w:before="0" w:beforeAutospacing="0" w:after="0" w:afterAutospacing="0"/>
        <w:jc w:val="both"/>
        <w:rPr>
          <w:rFonts w:ascii="Arial" w:hAnsi="Arial" w:cs="Arial"/>
        </w:rPr>
      </w:pPr>
      <w:r w:rsidRPr="00E74CE2">
        <w:rPr>
          <w:rFonts w:ascii="Arial" w:hAnsi="Arial" w:cs="Arial"/>
        </w:rPr>
        <w:t>¿Se proporcionaron los intervalos de confianza del estimado global?</w:t>
      </w:r>
    </w:p>
    <w:p w:rsidR="00D31669" w:rsidRPr="00E74CE2" w:rsidRDefault="00D31669" w:rsidP="00D31669">
      <w:pPr>
        <w:pStyle w:val="NormalWeb"/>
        <w:spacing w:before="0" w:beforeAutospacing="0" w:after="0" w:afterAutospacing="0"/>
        <w:jc w:val="both"/>
        <w:rPr>
          <w:rFonts w:ascii="Arial" w:hAnsi="Arial" w:cs="Arial"/>
        </w:rPr>
      </w:pPr>
      <w:r w:rsidRPr="00E74CE2">
        <w:rPr>
          <w:rFonts w:ascii="Arial" w:hAnsi="Arial" w:cs="Arial"/>
        </w:rPr>
        <w:t>La estimación global de los efectos aleatorios fue de 0.55 y con un IC 95% del 0.37-0.81</w:t>
      </w:r>
    </w:p>
    <w:p w:rsidR="00D31669" w:rsidRPr="00E74CE2" w:rsidRDefault="00D31669" w:rsidP="00D31669">
      <w:pPr>
        <w:pStyle w:val="NormalWeb"/>
        <w:spacing w:before="0" w:beforeAutospacing="0" w:after="0" w:afterAutospacing="0"/>
        <w:jc w:val="both"/>
        <w:rPr>
          <w:rFonts w:ascii="Arial" w:hAnsi="Arial" w:cs="Arial"/>
        </w:rPr>
      </w:pPr>
    </w:p>
    <w:p w:rsidR="00D31669" w:rsidRPr="00E74CE2" w:rsidRDefault="00D31669" w:rsidP="00D31669">
      <w:pPr>
        <w:spacing w:after="0"/>
        <w:jc w:val="both"/>
        <w:rPr>
          <w:rFonts w:ascii="Arial" w:hAnsi="Arial" w:cs="Arial"/>
          <w:sz w:val="24"/>
          <w:szCs w:val="24"/>
        </w:rPr>
      </w:pPr>
    </w:p>
    <w:p w:rsidR="00D31669" w:rsidRDefault="00D31669"/>
    <w:sectPr w:rsidR="00D31669" w:rsidSect="00A10F7B">
      <w:pgSz w:w="12240" w:h="15840"/>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altName w:val="MS Mincho"/>
    <w:charset w:val="80"/>
    <w:family w:val="auto"/>
    <w:pitch w:val="variable"/>
    <w:sig w:usb0="00000000" w:usb1="00000000" w:usb2="00000000" w:usb3="00000000" w:csb0="00000000" w:csb1="00000000"/>
  </w:font>
  <w:font w:name="Lohit Hindi">
    <w:charset w:val="8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23DE"/>
      </v:shape>
    </w:pict>
  </w:numPicBullet>
  <w:abstractNum w:abstractNumId="0">
    <w:nsid w:val="75EA5B25"/>
    <w:multiLevelType w:val="hybridMultilevel"/>
    <w:tmpl w:val="4496BD16"/>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0F7B"/>
    <w:rsid w:val="001E6DB5"/>
    <w:rsid w:val="00A10F7B"/>
    <w:rsid w:val="00A318FA"/>
    <w:rsid w:val="00B37C80"/>
    <w:rsid w:val="00B8530F"/>
    <w:rsid w:val="00D31669"/>
    <w:rsid w:val="00D34A38"/>
    <w:rsid w:val="00D738B5"/>
    <w:rsid w:val="00E74CE2"/>
    <w:rsid w:val="00EE2E8A"/>
    <w:rsid w:val="00EF12B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F7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10F7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basedOn w:val="Fuentedeprrafopredeter"/>
    <w:rsid w:val="00A10F7B"/>
  </w:style>
  <w:style w:type="character" w:styleId="CitaHTML">
    <w:name w:val="HTML Cite"/>
    <w:basedOn w:val="Fuentedeprrafopredeter"/>
    <w:uiPriority w:val="99"/>
    <w:semiHidden/>
    <w:unhideWhenUsed/>
    <w:rsid w:val="00D31669"/>
    <w:rPr>
      <w:i/>
      <w:iCs/>
    </w:rPr>
  </w:style>
  <w:style w:type="character" w:styleId="Hipervnculo">
    <w:name w:val="Hyperlink"/>
    <w:basedOn w:val="Fuentedeprrafopredeter"/>
    <w:uiPriority w:val="99"/>
    <w:unhideWhenUsed/>
    <w:rsid w:val="00D31669"/>
    <w:rPr>
      <w:color w:val="0563C1" w:themeColor="hyperlink"/>
      <w:u w:val="single"/>
    </w:rPr>
  </w:style>
  <w:style w:type="paragraph" w:styleId="Prrafodelista">
    <w:name w:val="List Paragraph"/>
    <w:basedOn w:val="Normal"/>
    <w:uiPriority w:val="34"/>
    <w:qFormat/>
    <w:rsid w:val="00D31669"/>
    <w:pPr>
      <w:widowControl w:val="0"/>
      <w:suppressAutoHyphens/>
      <w:spacing w:after="200" w:line="240" w:lineRule="auto"/>
      <w:ind w:left="720"/>
      <w:contextualSpacing/>
    </w:pPr>
    <w:rPr>
      <w:rFonts w:ascii="Times New Roman" w:eastAsia="Droid Sans Fallback" w:hAnsi="Times New Roman" w:cs="Lohit Hindi"/>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844</Words>
  <Characters>4645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dzz_rock@hotmail.com</dc:creator>
  <cp:lastModifiedBy>alma lucia zapien zepeda</cp:lastModifiedBy>
  <cp:revision>3</cp:revision>
  <dcterms:created xsi:type="dcterms:W3CDTF">2016-05-02T04:08:00Z</dcterms:created>
  <dcterms:modified xsi:type="dcterms:W3CDTF">2016-05-02T04:09:00Z</dcterms:modified>
</cp:coreProperties>
</file>