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2. </w:t>
      </w:r>
      <w:proofErr w:type="spellStart"/>
      <w:r>
        <w:rPr>
          <w:rFonts w:ascii="Arial" w:hAnsi="Arial" w:cs="Arial"/>
          <w:sz w:val="24"/>
          <w:szCs w:val="24"/>
        </w:rPr>
        <w:t>Metanálisis</w:t>
      </w:r>
      <w:proofErr w:type="spellEnd"/>
      <w:r>
        <w:rPr>
          <w:rFonts w:ascii="Arial" w:hAnsi="Arial" w:cs="Arial"/>
          <w:sz w:val="24"/>
          <w:szCs w:val="24"/>
        </w:rPr>
        <w:t xml:space="preserve">. Enfermedad de </w:t>
      </w:r>
      <w:proofErr w:type="spellStart"/>
      <w:r>
        <w:rPr>
          <w:rFonts w:ascii="Arial" w:hAnsi="Arial" w:cs="Arial"/>
          <w:sz w:val="24"/>
          <w:szCs w:val="24"/>
        </w:rPr>
        <w:t>parkinson</w:t>
      </w:r>
      <w:proofErr w:type="spellEnd"/>
      <w:r>
        <w:rPr>
          <w:rFonts w:ascii="Arial" w:hAnsi="Arial" w:cs="Arial"/>
          <w:sz w:val="24"/>
          <w:szCs w:val="24"/>
        </w:rPr>
        <w:t xml:space="preserve"> y tabaquismo. </w:t>
      </w:r>
      <w:bookmarkStart w:id="0" w:name="_GoBack"/>
      <w:bookmarkEnd w:id="0"/>
    </w:p>
    <w:p w:rsidR="006A2F7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 w:rsidRPr="006A2F78">
        <w:rPr>
          <w:rFonts w:ascii="Arial" w:hAnsi="Arial" w:cs="Arial"/>
          <w:sz w:val="24"/>
          <w:szCs w:val="24"/>
        </w:rPr>
        <w:t>Se definió adecuadamente la pregunta, el grupo de estudio y la población (edad). La búsqueda de art</w:t>
      </w:r>
      <w:r w:rsidRPr="006A2F78">
        <w:rPr>
          <w:rFonts w:ascii="Arial" w:hAnsi="Arial" w:cs="Arial"/>
          <w:sz w:val="24"/>
          <w:szCs w:val="24"/>
        </w:rPr>
        <w:t>ículos fue con bases de datos (</w:t>
      </w:r>
      <w:r w:rsidRPr="006A2F78">
        <w:rPr>
          <w:rFonts w:ascii="Arial" w:hAnsi="Arial" w:cs="Arial"/>
          <w:sz w:val="24"/>
          <w:szCs w:val="24"/>
        </w:rPr>
        <w:t xml:space="preserve">MEDLINE, </w:t>
      </w:r>
      <w:proofErr w:type="spellStart"/>
      <w:r w:rsidRPr="006A2F78">
        <w:rPr>
          <w:rFonts w:ascii="Arial" w:hAnsi="Arial" w:cs="Arial"/>
          <w:sz w:val="24"/>
          <w:szCs w:val="24"/>
        </w:rPr>
        <w:t>PsycLIT</w:t>
      </w:r>
      <w:proofErr w:type="spellEnd"/>
      <w:r w:rsidRPr="006A2F78">
        <w:rPr>
          <w:rFonts w:ascii="Arial" w:hAnsi="Arial" w:cs="Arial"/>
          <w:sz w:val="24"/>
          <w:szCs w:val="24"/>
        </w:rPr>
        <w:t xml:space="preserve">, NISC México </w:t>
      </w:r>
      <w:proofErr w:type="spellStart"/>
      <w:r w:rsidRPr="006A2F78">
        <w:rPr>
          <w:rFonts w:ascii="Arial" w:hAnsi="Arial" w:cs="Arial"/>
          <w:sz w:val="24"/>
          <w:szCs w:val="24"/>
        </w:rPr>
        <w:t>biblioline</w:t>
      </w:r>
      <w:proofErr w:type="spellEnd"/>
      <w:r w:rsidRPr="006A2F78">
        <w:rPr>
          <w:rFonts w:ascii="Arial" w:hAnsi="Arial" w:cs="Arial"/>
          <w:sz w:val="24"/>
          <w:szCs w:val="24"/>
        </w:rPr>
        <w:t xml:space="preserve">, Cochrane, etc.) entre los años de 1975 a 2003. </w:t>
      </w:r>
    </w:p>
    <w:p w:rsidR="006A2F7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 w:rsidRPr="006A2F78">
        <w:rPr>
          <w:rFonts w:ascii="Arial" w:hAnsi="Arial" w:cs="Arial"/>
          <w:sz w:val="24"/>
          <w:szCs w:val="24"/>
        </w:rPr>
        <w:t xml:space="preserve">Definen como establecieron el IC con un programa de </w:t>
      </w:r>
      <w:r w:rsidRPr="006A2F78">
        <w:rPr>
          <w:rFonts w:ascii="Arial" w:hAnsi="Arial" w:cs="Arial"/>
          <w:sz w:val="24"/>
          <w:szCs w:val="24"/>
        </w:rPr>
        <w:t>estadística</w:t>
      </w:r>
      <w:r w:rsidRPr="006A2F78">
        <w:rPr>
          <w:rFonts w:ascii="Arial" w:hAnsi="Arial" w:cs="Arial"/>
          <w:sz w:val="24"/>
          <w:szCs w:val="24"/>
        </w:rPr>
        <w:t xml:space="preserve">. Y los criterios de inclusión fueron hechos al azar, y consideraron un conjunto de artículos originados de la misma población un estudio. </w:t>
      </w:r>
    </w:p>
    <w:p w:rsidR="006A2F7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 w:rsidRPr="006A2F78">
        <w:rPr>
          <w:rFonts w:ascii="Arial" w:hAnsi="Arial" w:cs="Arial"/>
          <w:sz w:val="24"/>
          <w:szCs w:val="24"/>
        </w:rPr>
        <w:t>Considero</w:t>
      </w:r>
      <w:r w:rsidRPr="006A2F78">
        <w:rPr>
          <w:rFonts w:ascii="Arial" w:hAnsi="Arial" w:cs="Arial"/>
          <w:sz w:val="24"/>
          <w:szCs w:val="24"/>
        </w:rPr>
        <w:t xml:space="preserve"> que si se hizo una extracción adecuada de datos.  No define si las personas fueron entrenadas para la extracción de los mismos. </w:t>
      </w:r>
    </w:p>
    <w:p w:rsidR="006A2F7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 w:rsidRPr="006A2F78">
        <w:rPr>
          <w:rFonts w:ascii="Arial" w:hAnsi="Arial" w:cs="Arial"/>
          <w:sz w:val="24"/>
          <w:szCs w:val="24"/>
        </w:rPr>
        <w:t xml:space="preserve">Se </w:t>
      </w:r>
      <w:r w:rsidRPr="006A2F78">
        <w:rPr>
          <w:rFonts w:ascii="Arial" w:hAnsi="Arial" w:cs="Arial"/>
          <w:sz w:val="24"/>
          <w:szCs w:val="24"/>
        </w:rPr>
        <w:t>realizó</w:t>
      </w:r>
      <w:r w:rsidRPr="006A2F78">
        <w:rPr>
          <w:rFonts w:ascii="Arial" w:hAnsi="Arial" w:cs="Arial"/>
          <w:sz w:val="24"/>
          <w:szCs w:val="24"/>
        </w:rPr>
        <w:t xml:space="preserve"> prueba de homogeneidad con Chi al cuadrado X2, utilizando </w:t>
      </w:r>
      <w:proofErr w:type="spellStart"/>
      <w:r w:rsidRPr="006A2F78">
        <w:rPr>
          <w:rFonts w:ascii="Arial" w:hAnsi="Arial" w:cs="Arial"/>
          <w:sz w:val="24"/>
          <w:szCs w:val="24"/>
        </w:rPr>
        <w:t>excel</w:t>
      </w:r>
      <w:proofErr w:type="spellEnd"/>
      <w:r w:rsidRPr="006A2F78">
        <w:rPr>
          <w:rFonts w:ascii="Arial" w:hAnsi="Arial" w:cs="Arial"/>
          <w:sz w:val="24"/>
          <w:szCs w:val="24"/>
        </w:rPr>
        <w:t xml:space="preserve"> 97 y STATA 0.7.</w:t>
      </w:r>
    </w:p>
    <w:p w:rsidR="006A2F7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 w:rsidRPr="006A2F78">
        <w:rPr>
          <w:rFonts w:ascii="Arial" w:hAnsi="Arial" w:cs="Arial"/>
          <w:sz w:val="24"/>
          <w:szCs w:val="24"/>
        </w:rPr>
        <w:t xml:space="preserve">No se proporciona intervalos de confianza del estimado global, ni </w:t>
      </w:r>
      <w:proofErr w:type="spellStart"/>
      <w:r w:rsidRPr="006A2F78">
        <w:rPr>
          <w:rFonts w:ascii="Arial" w:hAnsi="Arial" w:cs="Arial"/>
          <w:sz w:val="24"/>
          <w:szCs w:val="24"/>
        </w:rPr>
        <w:t>odd</w:t>
      </w:r>
      <w:proofErr w:type="spellEnd"/>
      <w:r w:rsidRPr="006A2F78">
        <w:rPr>
          <w:rFonts w:ascii="Arial" w:hAnsi="Arial" w:cs="Arial"/>
          <w:sz w:val="24"/>
          <w:szCs w:val="24"/>
        </w:rPr>
        <w:t xml:space="preserve"> ratios, no me parece un buen artículo en cuanto a la muestra de resultados o conclusiones, considero que hicieron falta gráficas.</w:t>
      </w:r>
    </w:p>
    <w:p w:rsidR="006F349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 w:rsidRPr="006A2F78">
        <w:rPr>
          <w:rFonts w:ascii="Arial" w:hAnsi="Arial" w:cs="Arial"/>
          <w:sz w:val="24"/>
          <w:szCs w:val="24"/>
        </w:rPr>
        <w:t xml:space="preserve">Al final concluyeron que no guardaba relación el tabaquismo con la enfermedad </w:t>
      </w:r>
      <w:r w:rsidRPr="006A2F78">
        <w:rPr>
          <w:rFonts w:ascii="Arial" w:hAnsi="Arial" w:cs="Arial"/>
          <w:sz w:val="24"/>
          <w:szCs w:val="24"/>
        </w:rPr>
        <w:t>d</w:t>
      </w:r>
      <w:r w:rsidRPr="006A2F78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6A2F78">
        <w:rPr>
          <w:rFonts w:ascii="Arial" w:hAnsi="Arial" w:cs="Arial"/>
          <w:sz w:val="24"/>
          <w:szCs w:val="24"/>
        </w:rPr>
        <w:t>parkinson</w:t>
      </w:r>
      <w:proofErr w:type="spellEnd"/>
      <w:r w:rsidRPr="006A2F78">
        <w:rPr>
          <w:rFonts w:ascii="Arial" w:hAnsi="Arial" w:cs="Arial"/>
          <w:sz w:val="24"/>
          <w:szCs w:val="24"/>
        </w:rPr>
        <w:t>.</w:t>
      </w:r>
    </w:p>
    <w:p w:rsidR="006A2F7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</w:p>
    <w:p w:rsidR="006A2F78" w:rsidRPr="006A2F78" w:rsidRDefault="006A2F78" w:rsidP="006A2F78">
      <w:pPr>
        <w:jc w:val="both"/>
        <w:rPr>
          <w:rFonts w:ascii="Arial" w:hAnsi="Arial" w:cs="Arial"/>
          <w:sz w:val="24"/>
          <w:szCs w:val="24"/>
        </w:rPr>
      </w:pPr>
      <w:r w:rsidRPr="006A2F78">
        <w:rPr>
          <w:rFonts w:ascii="Arial" w:hAnsi="Arial" w:cs="Arial"/>
          <w:sz w:val="24"/>
          <w:szCs w:val="24"/>
        </w:rPr>
        <w:t xml:space="preserve">Realizó.- Manuel Alejandro López Sandoval. </w:t>
      </w:r>
      <w:proofErr w:type="spellStart"/>
      <w:r w:rsidRPr="006A2F78">
        <w:rPr>
          <w:rFonts w:ascii="Arial" w:hAnsi="Arial" w:cs="Arial"/>
          <w:sz w:val="24"/>
          <w:szCs w:val="24"/>
        </w:rPr>
        <w:t>Preinterno</w:t>
      </w:r>
      <w:proofErr w:type="spellEnd"/>
      <w:r w:rsidRPr="006A2F78">
        <w:rPr>
          <w:rFonts w:ascii="Arial" w:hAnsi="Arial" w:cs="Arial"/>
          <w:sz w:val="24"/>
          <w:szCs w:val="24"/>
        </w:rPr>
        <w:t xml:space="preserve"> HFAA. </w:t>
      </w:r>
    </w:p>
    <w:sectPr w:rsidR="006A2F78" w:rsidRPr="006A2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78"/>
    <w:rsid w:val="006A2F78"/>
    <w:rsid w:val="006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1</cp:revision>
  <dcterms:created xsi:type="dcterms:W3CDTF">2015-04-30T02:30:00Z</dcterms:created>
  <dcterms:modified xsi:type="dcterms:W3CDTF">2015-04-30T02:31:00Z</dcterms:modified>
</cp:coreProperties>
</file>