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70" w:rsidRDefault="001E2A70" w:rsidP="001E2A70">
      <w:pPr>
        <w:pStyle w:val="Ttulo"/>
        <w:spacing w:after="0"/>
        <w:jc w:val="center"/>
      </w:pPr>
      <w:r>
        <w:t>METANÁLISIS</w:t>
      </w:r>
    </w:p>
    <w:p w:rsidR="001E2A70" w:rsidRDefault="001E2A70" w:rsidP="001E2A70">
      <w:pPr>
        <w:pStyle w:val="Ttulo1"/>
        <w:jc w:val="center"/>
        <w:rPr>
          <w:sz w:val="26"/>
        </w:rPr>
      </w:pPr>
      <w:proofErr w:type="spellStart"/>
      <w:r w:rsidRPr="001E2A70">
        <w:rPr>
          <w:sz w:val="26"/>
        </w:rPr>
        <w:t>Sharira</w:t>
      </w:r>
      <w:proofErr w:type="spellEnd"/>
      <w:r w:rsidRPr="001E2A70">
        <w:rPr>
          <w:sz w:val="26"/>
        </w:rPr>
        <w:t xml:space="preserve"> </w:t>
      </w:r>
      <w:proofErr w:type="spellStart"/>
      <w:r w:rsidRPr="001E2A70">
        <w:rPr>
          <w:sz w:val="26"/>
        </w:rPr>
        <w:t>Malenny</w:t>
      </w:r>
      <w:proofErr w:type="spellEnd"/>
      <w:r w:rsidRPr="001E2A70">
        <w:rPr>
          <w:sz w:val="26"/>
        </w:rPr>
        <w:t xml:space="preserve"> López </w:t>
      </w:r>
      <w:proofErr w:type="spellStart"/>
      <w:r w:rsidRPr="001E2A70">
        <w:rPr>
          <w:sz w:val="26"/>
        </w:rPr>
        <w:t>López</w:t>
      </w:r>
      <w:proofErr w:type="spellEnd"/>
    </w:p>
    <w:p w:rsidR="001E2A70" w:rsidRDefault="001E2A70" w:rsidP="001E2A70"/>
    <w:p w:rsidR="001E2A70" w:rsidRPr="001E2A70" w:rsidRDefault="006252E2" w:rsidP="006252E2">
      <w:pPr>
        <w:pStyle w:val="Ttulo1"/>
      </w:pPr>
      <w:r>
        <w:t xml:space="preserve">1.- Objetivo primario de un </w:t>
      </w:r>
      <w:proofErr w:type="spellStart"/>
      <w:r>
        <w:t>metanalisis</w:t>
      </w:r>
      <w:proofErr w:type="spellEnd"/>
    </w:p>
    <w:p w:rsidR="00BE79D8" w:rsidRPr="00BE79D8" w:rsidRDefault="00BE79D8" w:rsidP="001E2A70">
      <w:pPr>
        <w:spacing w:after="0"/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definió la pregunta claramente?</w:t>
      </w:r>
    </w:p>
    <w:p w:rsidR="00BE79D8" w:rsidRPr="00BE79D8" w:rsidRDefault="00B01176" w:rsidP="00BE7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Sí, se decidió a</w:t>
      </w:r>
      <w:r w:rsidR="00BE79D8" w:rsidRPr="00BE79D8">
        <w:rPr>
          <w:rFonts w:ascii="Arial" w:hAnsi="Arial" w:cs="Arial"/>
          <w:sz w:val="20"/>
          <w:szCs w:val="20"/>
        </w:rPr>
        <w:t>nalizar si el consumo de tabaco es factor predisponente en la enfermedad de Parkinson temprana.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especificó la condición que se estudia?</w:t>
      </w:r>
    </w:p>
    <w:p w:rsidR="00BE79D8" w:rsidRPr="00BE79D8" w:rsidRDefault="00B01176" w:rsidP="00BE7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Sí, la re</w:t>
      </w:r>
      <w:r w:rsidR="00BE79D8" w:rsidRPr="00BE79D8">
        <w:rPr>
          <w:rFonts w:ascii="Arial" w:hAnsi="Arial" w:cs="Arial"/>
          <w:sz w:val="20"/>
          <w:szCs w:val="20"/>
        </w:rPr>
        <w:t>lación del tabaquismo con la enfermedad de Parkinson temprana.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 xml:space="preserve">¿Se especificó la edad de la población y escenario en el cual se realiza?  </w:t>
      </w:r>
    </w:p>
    <w:p w:rsidR="00BE79D8" w:rsidRDefault="00B01176" w:rsidP="00BE7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Sí, se plantea englobar pa</w:t>
      </w:r>
      <w:r w:rsidR="00BE79D8" w:rsidRPr="00BE79D8">
        <w:rPr>
          <w:rFonts w:ascii="Arial" w:hAnsi="Arial" w:cs="Arial"/>
          <w:sz w:val="20"/>
          <w:szCs w:val="20"/>
        </w:rPr>
        <w:t>cientes de 21 a 50 años.</w:t>
      </w:r>
    </w:p>
    <w:p w:rsidR="006252E2" w:rsidRPr="00BE79D8" w:rsidRDefault="006252E2" w:rsidP="006252E2">
      <w:pPr>
        <w:pStyle w:val="Ttulo1"/>
      </w:pPr>
      <w:r>
        <w:t>2.- Búsqueda y selección de artículos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especificó la estrategia utilizada en la búsqueda de los artículos?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  <w:lang w:val="en-US"/>
        </w:rPr>
      </w:pPr>
      <w:r w:rsidRPr="00BE79D8">
        <w:rPr>
          <w:rFonts w:ascii="Arial" w:hAnsi="Arial" w:cs="Arial"/>
          <w:sz w:val="20"/>
          <w:szCs w:val="20"/>
          <w:lang w:val="en-US"/>
        </w:rPr>
        <w:t xml:space="preserve">MEDLINE, </w:t>
      </w:r>
      <w:proofErr w:type="spellStart"/>
      <w:r w:rsidRPr="00BE79D8">
        <w:rPr>
          <w:rFonts w:ascii="Arial" w:hAnsi="Arial" w:cs="Arial"/>
          <w:sz w:val="20"/>
          <w:szCs w:val="20"/>
          <w:lang w:val="en-US"/>
        </w:rPr>
        <w:t>PsycLIT</w:t>
      </w:r>
      <w:proofErr w:type="spellEnd"/>
      <w:r w:rsidRPr="00BE79D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E79D8">
        <w:rPr>
          <w:rFonts w:ascii="Arial" w:hAnsi="Arial" w:cs="Arial"/>
          <w:sz w:val="20"/>
          <w:szCs w:val="20"/>
          <w:lang w:val="en-US"/>
        </w:rPr>
        <w:t>NISCMexico</w:t>
      </w:r>
      <w:proofErr w:type="spellEnd"/>
      <w:r w:rsidRPr="00BE79D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E79D8">
        <w:rPr>
          <w:rFonts w:ascii="Arial" w:hAnsi="Arial" w:cs="Arial"/>
          <w:sz w:val="20"/>
          <w:szCs w:val="20"/>
          <w:lang w:val="en-US"/>
        </w:rPr>
        <w:t>Biblioline</w:t>
      </w:r>
      <w:proofErr w:type="spellEnd"/>
      <w:r w:rsidRPr="00BE79D8">
        <w:rPr>
          <w:rFonts w:ascii="Arial" w:hAnsi="Arial" w:cs="Arial"/>
          <w:sz w:val="20"/>
          <w:szCs w:val="20"/>
          <w:lang w:val="en-US"/>
        </w:rPr>
        <w:t>, Current Contents, Best Evidence y Cochrane Data base of Systematic Reviews.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definieron a priori los criterios de elegibilidad de los artículos?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Se basaron en criterios de exclusión y de inclusión para la elección del material en el que se apoyaron.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 xml:space="preserve">¿Fueron apropiados los criterios utilizados para seleccionar los artículos de inclusión? 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No especificaban los intervalos, se tomó un aproximado de acuerdo a los programas que mencionaban en el artículo.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¿Tenían validez los estudios elegidos?</w:t>
      </w:r>
    </w:p>
    <w:p w:rsidR="00BE79D8" w:rsidRPr="00BE79D8" w:rsidRDefault="00FA533B" w:rsidP="00BE7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minoría de los estudios elegidos no lo </w:t>
      </w:r>
      <w:proofErr w:type="gramStart"/>
      <w:r>
        <w:rPr>
          <w:rFonts w:ascii="Arial" w:hAnsi="Arial" w:cs="Arial"/>
          <w:sz w:val="20"/>
          <w:szCs w:val="20"/>
        </w:rPr>
        <w:t>fueron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¿Fueron los estudios hechos al Azar?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No por los criterios de inclusión para el Metanálisis.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identificaron los sesgos de los artículos incluidos?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debido a la exclusión del material.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¿Cuál fue el periodo de publicación evaluado?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lastRenderedPageBreak/>
        <w:t>De enero de 1975 a enero del 2003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 xml:space="preserve">¿Se incorporaron </w:t>
      </w:r>
      <w:proofErr w:type="spellStart"/>
      <w:r w:rsidRPr="00BE79D8">
        <w:rPr>
          <w:rFonts w:ascii="Arial" w:hAnsi="Arial" w:cs="Arial"/>
          <w:b/>
          <w:sz w:val="20"/>
          <w:szCs w:val="20"/>
        </w:rPr>
        <w:t>metanálisis</w:t>
      </w:r>
      <w:proofErr w:type="spellEnd"/>
      <w:r w:rsidRPr="00BE79D8">
        <w:rPr>
          <w:rFonts w:ascii="Arial" w:hAnsi="Arial" w:cs="Arial"/>
          <w:b/>
          <w:sz w:val="20"/>
          <w:szCs w:val="20"/>
        </w:rPr>
        <w:t xml:space="preserve"> en diferentes lenguajes o solo en inglés?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 xml:space="preserve">No importó el idioma.   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¿Fue el tamaño de la población el suficiente?</w:t>
      </w:r>
    </w:p>
    <w:p w:rsidR="00BE79D8" w:rsidRPr="00BE79D8" w:rsidRDefault="00B01176" w:rsidP="00BE7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Sí. </w:t>
      </w:r>
      <w:r w:rsidR="00BE79D8" w:rsidRPr="00BE79D8">
        <w:rPr>
          <w:rFonts w:ascii="Arial" w:hAnsi="Arial" w:cs="Arial"/>
          <w:sz w:val="20"/>
          <w:szCs w:val="20"/>
        </w:rPr>
        <w:t>La muestra fue de 4500 estudios es decir un 20% de los estudios evaluados</w:t>
      </w:r>
      <w:r>
        <w:rPr>
          <w:rFonts w:ascii="Arial" w:hAnsi="Arial" w:cs="Arial"/>
          <w:sz w:val="20"/>
          <w:szCs w:val="20"/>
        </w:rPr>
        <w:t xml:space="preserve">. Con un índice de confiabilidad y P. 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¿Fue el tiempo suficiente para dar una conclusión valida?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aproximadamente 28 años.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¿Fueron los tratamientos o exposiciones similares?</w:t>
      </w:r>
    </w:p>
    <w:p w:rsidR="00BE79D8" w:rsidRPr="00BE79D8" w:rsidRDefault="00B01176" w:rsidP="00BE7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No, ya que no en todos se menciona.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tiene información completa de los métodos utilizados en cada estudio?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cada uno fue analizado por un experto en el tema.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tiene información de estudios no publicados?</w:t>
      </w:r>
    </w:p>
    <w:p w:rsid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No, solo se refieren los estudiados.</w:t>
      </w:r>
    </w:p>
    <w:p w:rsidR="00CD0E27" w:rsidRPr="00BE79D8" w:rsidRDefault="00CD0E27" w:rsidP="00CD0E27">
      <w:pPr>
        <w:pStyle w:val="Ttulo1"/>
      </w:pPr>
      <w:r>
        <w:t>3.- Extracción de datos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realizó una extracción cuidadosa de los datos?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se calculó el riesgo estimado que fue de un 95%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¿Fueron entrenadas las personas que extrajeron los datos?</w:t>
      </w:r>
    </w:p>
    <w:p w:rsidR="00CD0E27" w:rsidRDefault="00CD0E27" w:rsidP="00BE7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 menciona si las personas fueron capacitadas para extraer los datos.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¿Fueron los resultados de los estudios de utilidad clínica?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ya que los resultados fueron comparados.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¿Cuáles son los beneficios, daños y costos?</w:t>
      </w:r>
    </w:p>
    <w:p w:rsid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Es recomendable ya que se observó una buena respuesta al tema, tienen una confiabilidad debido al material en el que se basó y a que fueron revisados por expertos, y no es muy caro, en comparación</w:t>
      </w:r>
      <w:r w:rsidR="00CD0E27">
        <w:rPr>
          <w:rFonts w:ascii="Arial" w:hAnsi="Arial" w:cs="Arial"/>
          <w:sz w:val="20"/>
          <w:szCs w:val="20"/>
        </w:rPr>
        <w:t xml:space="preserve"> a otros estudios.</w:t>
      </w:r>
    </w:p>
    <w:p w:rsidR="00CD0E27" w:rsidRPr="00BE79D8" w:rsidRDefault="00CD0E27" w:rsidP="00CD0E27">
      <w:pPr>
        <w:pStyle w:val="Ttulo1"/>
      </w:pPr>
      <w:r>
        <w:t>4.- Análisis estadístico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realizó una prueba de homogeneidad?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y se obtuvo un resultado de 3.25 p=0.52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lastRenderedPageBreak/>
        <w:t>¿Se utilizó el análisis de efectos al azar, especialmente si la prueba fue positiva?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 xml:space="preserve">No, fue negativo por lo que no fue necesario </w:t>
      </w:r>
      <w:proofErr w:type="spellStart"/>
      <w:r w:rsidRPr="00BE79D8">
        <w:rPr>
          <w:rFonts w:ascii="Arial" w:hAnsi="Arial" w:cs="Arial"/>
          <w:sz w:val="20"/>
          <w:szCs w:val="20"/>
        </w:rPr>
        <w:t>aleatorizarlo</w:t>
      </w:r>
      <w:proofErr w:type="spellEnd"/>
      <w:r w:rsidRPr="00BE79D8">
        <w:rPr>
          <w:rFonts w:ascii="Arial" w:hAnsi="Arial" w:cs="Arial"/>
          <w:sz w:val="20"/>
          <w:szCs w:val="20"/>
        </w:rPr>
        <w:t>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estimaron los intervalos de confianza del estimado global?</w:t>
      </w:r>
    </w:p>
    <w:p w:rsidR="00BE79D8" w:rsidRPr="00BE79D8" w:rsidRDefault="00BE79D8" w:rsidP="00BE79D8">
      <w:pPr>
        <w:rPr>
          <w:rFonts w:ascii="Arial" w:hAnsi="Arial" w:cs="Arial"/>
          <w:sz w:val="20"/>
          <w:szCs w:val="20"/>
        </w:rPr>
      </w:pPr>
      <w:r w:rsidRPr="00BE79D8">
        <w:rPr>
          <w:rFonts w:ascii="Arial" w:hAnsi="Arial" w:cs="Arial"/>
          <w:sz w:val="20"/>
          <w:szCs w:val="20"/>
        </w:rPr>
        <w:t>Si, el cual fue de un 95%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¿Se determinaron los factores que más influenciaron el resultado?</w:t>
      </w:r>
    </w:p>
    <w:p w:rsidR="00B01176" w:rsidRDefault="00B01176" w:rsidP="00BE7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se determinaron.</w:t>
      </w:r>
    </w:p>
    <w:p w:rsidR="00CD0E27" w:rsidRDefault="00CD0E27" w:rsidP="00BE79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¿Se hizo </w:t>
      </w:r>
      <w:proofErr w:type="spellStart"/>
      <w:r>
        <w:rPr>
          <w:rFonts w:ascii="Arial" w:hAnsi="Arial" w:cs="Arial"/>
          <w:b/>
          <w:sz w:val="20"/>
          <w:szCs w:val="20"/>
        </w:rPr>
        <w:t>metarregresión</w:t>
      </w:r>
      <w:proofErr w:type="spellEnd"/>
      <w:r>
        <w:rPr>
          <w:rFonts w:ascii="Arial" w:hAnsi="Arial" w:cs="Arial"/>
          <w:b/>
          <w:sz w:val="20"/>
          <w:szCs w:val="20"/>
        </w:rPr>
        <w:t>?</w:t>
      </w:r>
    </w:p>
    <w:p w:rsidR="00CD0E27" w:rsidRPr="00CD0E27" w:rsidRDefault="00CD0E27" w:rsidP="00BE79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menciona que se haya generado </w:t>
      </w:r>
      <w:proofErr w:type="spellStart"/>
      <w:r>
        <w:rPr>
          <w:rFonts w:ascii="Arial" w:hAnsi="Arial" w:cs="Arial"/>
          <w:sz w:val="20"/>
          <w:szCs w:val="20"/>
        </w:rPr>
        <w:t>metarregreción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E79D8" w:rsidRPr="00BE79D8" w:rsidRDefault="00BE79D8" w:rsidP="00BE79D8">
      <w:pPr>
        <w:rPr>
          <w:rFonts w:ascii="Arial" w:hAnsi="Arial" w:cs="Arial"/>
          <w:b/>
          <w:sz w:val="20"/>
          <w:szCs w:val="20"/>
        </w:rPr>
      </w:pPr>
      <w:r w:rsidRPr="00BE79D8">
        <w:rPr>
          <w:rFonts w:ascii="Arial" w:hAnsi="Arial" w:cs="Arial"/>
          <w:b/>
          <w:sz w:val="20"/>
          <w:szCs w:val="20"/>
        </w:rPr>
        <w:t>No se pudo hacer tabla de 2x2 por falta de datos.</w:t>
      </w:r>
    </w:p>
    <w:sectPr w:rsidR="00BE79D8" w:rsidRPr="00BE79D8" w:rsidSect="00D33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9D8"/>
    <w:rsid w:val="001E2A70"/>
    <w:rsid w:val="005C7AF1"/>
    <w:rsid w:val="006252E2"/>
    <w:rsid w:val="00B01176"/>
    <w:rsid w:val="00B45383"/>
    <w:rsid w:val="00BE79D8"/>
    <w:rsid w:val="00CD0E27"/>
    <w:rsid w:val="00D33945"/>
    <w:rsid w:val="00FA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D8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E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E2A7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E2A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E2A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Quintero</dc:creator>
  <cp:lastModifiedBy>Frank</cp:lastModifiedBy>
  <cp:revision>3</cp:revision>
  <dcterms:created xsi:type="dcterms:W3CDTF">2014-10-29T23:33:00Z</dcterms:created>
  <dcterms:modified xsi:type="dcterms:W3CDTF">2014-10-30T01:16:00Z</dcterms:modified>
</cp:coreProperties>
</file>