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6F" w:rsidRDefault="00133E03" w:rsidP="00133E03">
      <w:pPr>
        <w:jc w:val="center"/>
      </w:pPr>
      <w:r>
        <w:rPr>
          <w:noProof/>
          <w:lang w:eastAsia="es-MX"/>
        </w:rPr>
        <w:drawing>
          <wp:inline distT="0" distB="0" distL="0" distR="0" wp14:anchorId="58F19E78" wp14:editId="48595941">
            <wp:extent cx="3067050" cy="13144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070" cy="1323030"/>
                    </a:xfrm>
                    <a:prstGeom prst="rect">
                      <a:avLst/>
                    </a:prstGeom>
                  </pic:spPr>
                </pic:pic>
              </a:graphicData>
            </a:graphic>
          </wp:inline>
        </w:drawing>
      </w:r>
    </w:p>
    <w:p w:rsidR="00E01519" w:rsidRDefault="00E01519" w:rsidP="00133E03">
      <w:pPr>
        <w:jc w:val="center"/>
        <w:rPr>
          <w:rFonts w:ascii="Comic Sans MS" w:hAnsi="Comic Sans MS" w:cs="Arial"/>
          <w:b/>
          <w:sz w:val="32"/>
          <w:szCs w:val="24"/>
        </w:rPr>
      </w:pPr>
    </w:p>
    <w:p w:rsidR="00133E03" w:rsidRPr="00D62B4A" w:rsidRDefault="00133E03" w:rsidP="00133E03">
      <w:pPr>
        <w:jc w:val="center"/>
        <w:rPr>
          <w:rFonts w:ascii="Comic Sans MS" w:hAnsi="Comic Sans MS" w:cs="Arial"/>
          <w:b/>
          <w:sz w:val="32"/>
          <w:szCs w:val="24"/>
        </w:rPr>
      </w:pPr>
      <w:r w:rsidRPr="00D62B4A">
        <w:rPr>
          <w:rFonts w:ascii="Comic Sans MS" w:hAnsi="Comic Sans MS" w:cs="Arial"/>
          <w:b/>
          <w:sz w:val="32"/>
          <w:szCs w:val="24"/>
        </w:rPr>
        <w:t xml:space="preserve">MEDICINA BASADA EN EVIDENCIAS </w:t>
      </w:r>
    </w:p>
    <w:p w:rsidR="00E01519" w:rsidRDefault="00133E03" w:rsidP="00133E03">
      <w:pPr>
        <w:tabs>
          <w:tab w:val="center" w:pos="4419"/>
          <w:tab w:val="left" w:pos="6366"/>
        </w:tabs>
        <w:rPr>
          <w:rFonts w:ascii="Comic Sans MS" w:hAnsi="Comic Sans MS" w:cs="Arial"/>
          <w:b/>
          <w:sz w:val="32"/>
          <w:szCs w:val="24"/>
        </w:rPr>
      </w:pPr>
      <w:r>
        <w:rPr>
          <w:rFonts w:ascii="Comic Sans MS" w:hAnsi="Comic Sans MS" w:cs="Arial"/>
          <w:b/>
          <w:sz w:val="32"/>
          <w:szCs w:val="24"/>
        </w:rPr>
        <w:tab/>
      </w:r>
    </w:p>
    <w:p w:rsidR="00133E03" w:rsidRPr="00D62B4A" w:rsidRDefault="00133E03" w:rsidP="00E01519">
      <w:pPr>
        <w:tabs>
          <w:tab w:val="center" w:pos="4419"/>
          <w:tab w:val="left" w:pos="6366"/>
        </w:tabs>
        <w:jc w:val="center"/>
        <w:rPr>
          <w:rFonts w:ascii="Comic Sans MS" w:hAnsi="Comic Sans MS" w:cs="Arial"/>
          <w:b/>
          <w:sz w:val="32"/>
          <w:szCs w:val="24"/>
        </w:rPr>
      </w:pPr>
      <w:r>
        <w:rPr>
          <w:rFonts w:ascii="Comic Sans MS" w:hAnsi="Comic Sans MS" w:cs="Arial"/>
          <w:b/>
          <w:sz w:val="32"/>
          <w:szCs w:val="24"/>
        </w:rPr>
        <w:t>ACTIVIDAD 2</w:t>
      </w:r>
      <w:r w:rsidRPr="00D62B4A">
        <w:rPr>
          <w:rFonts w:ascii="Comic Sans MS" w:hAnsi="Comic Sans MS" w:cs="Arial"/>
          <w:b/>
          <w:sz w:val="32"/>
          <w:szCs w:val="24"/>
        </w:rPr>
        <w:t>:</w:t>
      </w:r>
    </w:p>
    <w:p w:rsidR="00E01519" w:rsidRDefault="00E01519" w:rsidP="00133E03">
      <w:pPr>
        <w:jc w:val="center"/>
        <w:rPr>
          <w:rFonts w:ascii="Comic Sans MS" w:hAnsi="Comic Sans MS" w:cs="Arial"/>
          <w:b/>
          <w:sz w:val="32"/>
          <w:szCs w:val="24"/>
        </w:rPr>
      </w:pPr>
    </w:p>
    <w:p w:rsidR="00133E03" w:rsidRPr="00D62B4A" w:rsidRDefault="00133E03" w:rsidP="00133E03">
      <w:pPr>
        <w:jc w:val="center"/>
        <w:rPr>
          <w:rFonts w:ascii="Comic Sans MS" w:hAnsi="Comic Sans MS" w:cs="Arial"/>
          <w:b/>
          <w:sz w:val="32"/>
          <w:szCs w:val="24"/>
        </w:rPr>
      </w:pPr>
      <w:r w:rsidRPr="00D62B4A">
        <w:rPr>
          <w:rFonts w:ascii="Comic Sans MS" w:hAnsi="Comic Sans MS" w:cs="Arial"/>
          <w:b/>
          <w:sz w:val="32"/>
          <w:szCs w:val="24"/>
        </w:rPr>
        <w:t>Artículo:</w:t>
      </w:r>
    </w:p>
    <w:p w:rsidR="00E01519" w:rsidRDefault="00E01519" w:rsidP="00133E03">
      <w:pPr>
        <w:jc w:val="center"/>
        <w:rPr>
          <w:rFonts w:ascii="Comic Sans MS" w:hAnsi="Comic Sans MS" w:cs="Arial"/>
          <w:b/>
          <w:sz w:val="32"/>
          <w:szCs w:val="24"/>
        </w:rPr>
      </w:pPr>
    </w:p>
    <w:p w:rsidR="00133E03" w:rsidRDefault="00E01519" w:rsidP="00133E03">
      <w:pPr>
        <w:jc w:val="center"/>
        <w:rPr>
          <w:rFonts w:ascii="Comic Sans MS" w:hAnsi="Comic Sans MS" w:cs="Arial"/>
          <w:b/>
          <w:sz w:val="32"/>
          <w:szCs w:val="24"/>
        </w:rPr>
      </w:pPr>
      <w:r>
        <w:rPr>
          <w:rFonts w:ascii="Comic Sans MS" w:hAnsi="Comic Sans MS" w:cs="Arial"/>
          <w:b/>
          <w:sz w:val="32"/>
          <w:szCs w:val="24"/>
        </w:rPr>
        <w:t>ENFERMEDAD DE PARKINSON TEMPRANA Y TABACO: METÁNALISIS</w:t>
      </w:r>
    </w:p>
    <w:p w:rsidR="00E01519" w:rsidRDefault="00E01519" w:rsidP="00133E03">
      <w:pPr>
        <w:rPr>
          <w:rFonts w:ascii="Comic Sans MS" w:hAnsi="Comic Sans MS" w:cs="Arial"/>
          <w:b/>
          <w:sz w:val="32"/>
          <w:szCs w:val="24"/>
        </w:rPr>
      </w:pPr>
    </w:p>
    <w:p w:rsidR="00E01519" w:rsidRDefault="00E01519" w:rsidP="00133E03">
      <w:pPr>
        <w:rPr>
          <w:rFonts w:ascii="Comic Sans MS" w:hAnsi="Comic Sans MS" w:cs="Arial"/>
          <w:b/>
          <w:sz w:val="32"/>
          <w:szCs w:val="24"/>
        </w:rPr>
      </w:pPr>
    </w:p>
    <w:p w:rsidR="00E01519" w:rsidRDefault="00E01519" w:rsidP="00133E03">
      <w:pPr>
        <w:rPr>
          <w:rFonts w:ascii="Comic Sans MS" w:hAnsi="Comic Sans MS" w:cs="Arial"/>
          <w:b/>
          <w:sz w:val="32"/>
          <w:szCs w:val="24"/>
        </w:rPr>
      </w:pPr>
    </w:p>
    <w:p w:rsidR="00133E03" w:rsidRDefault="00133E03" w:rsidP="00133E03">
      <w:pPr>
        <w:rPr>
          <w:rFonts w:ascii="Comic Sans MS" w:hAnsi="Comic Sans MS" w:cs="Arial"/>
          <w:b/>
          <w:sz w:val="32"/>
          <w:szCs w:val="24"/>
        </w:rPr>
      </w:pPr>
      <w:r>
        <w:rPr>
          <w:rFonts w:ascii="Comic Sans MS" w:hAnsi="Comic Sans MS" w:cs="Arial"/>
          <w:b/>
          <w:sz w:val="32"/>
          <w:szCs w:val="24"/>
        </w:rPr>
        <w:t>Preciado López Alejandra</w:t>
      </w:r>
    </w:p>
    <w:p w:rsidR="00E01519" w:rsidRDefault="00E01519" w:rsidP="00133E03">
      <w:pPr>
        <w:rPr>
          <w:rFonts w:ascii="Comic Sans MS" w:hAnsi="Comic Sans MS" w:cs="Arial"/>
          <w:b/>
          <w:sz w:val="32"/>
          <w:szCs w:val="24"/>
        </w:rPr>
      </w:pPr>
    </w:p>
    <w:p w:rsidR="00E01519" w:rsidRDefault="00E01519" w:rsidP="00133E03">
      <w:pPr>
        <w:rPr>
          <w:rFonts w:ascii="Comic Sans MS" w:hAnsi="Comic Sans MS" w:cs="Arial"/>
          <w:b/>
          <w:sz w:val="32"/>
          <w:szCs w:val="24"/>
        </w:rPr>
      </w:pPr>
    </w:p>
    <w:p w:rsidR="00E01519" w:rsidRDefault="00E01519" w:rsidP="00133E03">
      <w:r>
        <w:lastRenderedPageBreak/>
        <w:t xml:space="preserve">En </w:t>
      </w:r>
      <w:r w:rsidR="002554E7">
        <w:t xml:space="preserve">este </w:t>
      </w:r>
      <w:r w:rsidR="00184611">
        <w:t>artículo</w:t>
      </w:r>
      <w:r w:rsidR="002554E7">
        <w:t xml:space="preserve"> habla sobre EPT, </w:t>
      </w:r>
      <w:r w:rsidR="00184611">
        <w:t>definiéndola</w:t>
      </w:r>
      <w:r w:rsidR="002554E7">
        <w:t xml:space="preserve"> como </w:t>
      </w:r>
      <w:r w:rsidR="00184611">
        <w:t xml:space="preserve">aquella que produce síntomas iniciales entre los 21 y los 39 </w:t>
      </w:r>
      <w:r w:rsidR="007C1AB5">
        <w:t>años,</w:t>
      </w:r>
      <w:r w:rsidR="00184611">
        <w:t xml:space="preserve"> sin embargo algunos estudios la incluyeron a pacientes de 50 años. </w:t>
      </w:r>
    </w:p>
    <w:p w:rsidR="007C1AB5" w:rsidRDefault="00184611" w:rsidP="00133E03">
      <w:r>
        <w:t xml:space="preserve">Se ha propuesto que el uso de métodos </w:t>
      </w:r>
      <w:r w:rsidR="007C1AB5">
        <w:t>retrospectivos</w:t>
      </w:r>
      <w:r>
        <w:t xml:space="preserve"> para estudiar la etiología de la EPT podría </w:t>
      </w:r>
      <w:r w:rsidR="007C1AB5">
        <w:t>dar resultados inciertos, por lo que se decidió utilizar un metanálisis para examinar la asociación entre la EPT y el tabaquismo.</w:t>
      </w:r>
    </w:p>
    <w:p w:rsidR="007C1AB5" w:rsidRDefault="007C1AB5" w:rsidP="00133E03">
      <w:r>
        <w:t xml:space="preserve">En la búsqueda de información se utilizaron métodos de observación  publicados sobre </w:t>
      </w:r>
      <w:r w:rsidRPr="007C1AB5">
        <w:rPr>
          <w:b/>
        </w:rPr>
        <w:t>EPT Y TABAQUISMO</w:t>
      </w:r>
      <w:r w:rsidR="00443E5E">
        <w:t>, en el cual se uti</w:t>
      </w:r>
      <w:r w:rsidR="001A113E">
        <w:t>li</w:t>
      </w:r>
      <w:r w:rsidR="00443E5E">
        <w:t xml:space="preserve">zaron </w:t>
      </w:r>
      <w:r w:rsidR="001A113E">
        <w:t>referencias</w:t>
      </w:r>
      <w:r w:rsidR="00443E5E">
        <w:t xml:space="preserve"> de MEDLINE, </w:t>
      </w:r>
      <w:proofErr w:type="spellStart"/>
      <w:r w:rsidR="00443E5E">
        <w:t>PsycLIT</w:t>
      </w:r>
      <w:proofErr w:type="spellEnd"/>
      <w:r w:rsidR="00443E5E">
        <w:t xml:space="preserve">, NISC </w:t>
      </w:r>
      <w:r w:rsidR="001A113E">
        <w:t xml:space="preserve">México, </w:t>
      </w:r>
      <w:proofErr w:type="spellStart"/>
      <w:r w:rsidR="001A113E">
        <w:t>BiblioLi</w:t>
      </w:r>
      <w:r w:rsidR="00443E5E">
        <w:t>ne</w:t>
      </w:r>
      <w:proofErr w:type="spellEnd"/>
      <w:r w:rsidR="00443E5E">
        <w:t xml:space="preserve">, </w:t>
      </w:r>
      <w:proofErr w:type="spellStart"/>
      <w:r w:rsidR="00443E5E">
        <w:t>Current</w:t>
      </w:r>
      <w:proofErr w:type="spellEnd"/>
      <w:r w:rsidR="00443E5E">
        <w:t xml:space="preserve"> </w:t>
      </w:r>
      <w:proofErr w:type="spellStart"/>
      <w:r w:rsidR="00443E5E">
        <w:t>Contents</w:t>
      </w:r>
      <w:proofErr w:type="spellEnd"/>
      <w:r w:rsidR="00443E5E">
        <w:t xml:space="preserve">, </w:t>
      </w:r>
      <w:proofErr w:type="spellStart"/>
      <w:r w:rsidR="00443E5E">
        <w:t>Best</w:t>
      </w:r>
      <w:proofErr w:type="spellEnd"/>
      <w:r w:rsidR="00443E5E">
        <w:t xml:space="preserve"> </w:t>
      </w:r>
      <w:proofErr w:type="spellStart"/>
      <w:r w:rsidR="00443E5E">
        <w:t>Evidence</w:t>
      </w:r>
      <w:proofErr w:type="spellEnd"/>
      <w:r w:rsidR="00443E5E">
        <w:t xml:space="preserve"> y Cochrane Data Base of </w:t>
      </w:r>
      <w:proofErr w:type="spellStart"/>
      <w:r w:rsidR="00443E5E">
        <w:t>Systematic</w:t>
      </w:r>
      <w:proofErr w:type="spellEnd"/>
      <w:r w:rsidR="00443E5E">
        <w:t xml:space="preserve"> </w:t>
      </w:r>
      <w:proofErr w:type="spellStart"/>
      <w:r w:rsidR="00443E5E">
        <w:t>Reviews</w:t>
      </w:r>
      <w:proofErr w:type="spellEnd"/>
      <w:r w:rsidR="00443E5E">
        <w:t xml:space="preserve">, entre otras; dentro de los criterios de inclusión no se aplicaron restricciones </w:t>
      </w:r>
      <w:r w:rsidR="001A113E">
        <w:t>en cuanto</w:t>
      </w:r>
      <w:r w:rsidR="00443E5E">
        <w:t xml:space="preserve"> al idioma y a los años considerados de los artículos empleados.</w:t>
      </w:r>
    </w:p>
    <w:p w:rsidR="00443E5E" w:rsidRDefault="000911D3" w:rsidP="00133E03">
      <w:r>
        <w:t xml:space="preserve">Dentro de los resultados en la búsqueda se obtuvieron 5 estudios de casos y controles en los cuales se comparaba los </w:t>
      </w:r>
      <w:r w:rsidR="001A113E">
        <w:t>fumadores</w:t>
      </w:r>
      <w:r>
        <w:t xml:space="preserve"> y no fumadores además de que fueron los únicos en los que se estudiaba de forma </w:t>
      </w:r>
      <w:r w:rsidR="001A113E">
        <w:t>específica</w:t>
      </w:r>
      <w:r>
        <w:t xml:space="preserve"> la EPT, dentro de estos estudios se usaron entre los rangos de edad estudiados entre los 40 – 50 años.</w:t>
      </w:r>
    </w:p>
    <w:p w:rsidR="000911D3" w:rsidRDefault="000911D3" w:rsidP="00133E03">
      <w:r>
        <w:t xml:space="preserve">Este metanálisis se </w:t>
      </w:r>
      <w:r w:rsidR="001A113E">
        <w:t>enfocó</w:t>
      </w:r>
      <w:r>
        <w:t xml:space="preserve"> en </w:t>
      </w:r>
      <w:r w:rsidR="001A113E">
        <w:t>evaluar</w:t>
      </w:r>
      <w:r>
        <w:t xml:space="preserve"> el </w:t>
      </w:r>
      <w:r w:rsidR="001A113E">
        <w:t>efecto</w:t>
      </w:r>
      <w:r>
        <w:t xml:space="preserve"> de del </w:t>
      </w:r>
      <w:r w:rsidR="001A113E">
        <w:t>consumo</w:t>
      </w:r>
      <w:r>
        <w:t xml:space="preserve"> de tabaco sobre el riesgo de EP con una inicio temprano, sin embargo se demostró que hay cierto efecto protector del tabaco contra la EPT, al igual que en otras revisiones, además de considerar que no se </w:t>
      </w:r>
      <w:r w:rsidR="001A113E">
        <w:t>consideró</w:t>
      </w:r>
      <w:r>
        <w:t xml:space="preserve"> la edad de inicio del </w:t>
      </w:r>
      <w:r w:rsidR="001A113E">
        <w:t>Parkinson</w:t>
      </w:r>
      <w:r>
        <w:t xml:space="preserve">.  Dentro de este estudio </w:t>
      </w:r>
      <w:r w:rsidR="001A113E">
        <w:t xml:space="preserve">se llegó a la conclusión de que </w:t>
      </w:r>
      <w:r>
        <w:t xml:space="preserve">no </w:t>
      </w:r>
      <w:r w:rsidR="001A113E">
        <w:t xml:space="preserve">haya </w:t>
      </w:r>
      <w:r>
        <w:t xml:space="preserve">alguna etiopatogenia diferente a la EP, ya sea de forma temprana o </w:t>
      </w:r>
      <w:r w:rsidR="001A113E">
        <w:t xml:space="preserve">tardía y que la edad de inicio no repercute de forma negativa. </w:t>
      </w:r>
      <w:bookmarkStart w:id="0" w:name="_GoBack"/>
      <w:bookmarkEnd w:id="0"/>
    </w:p>
    <w:sectPr w:rsidR="000911D3" w:rsidSect="00E01519">
      <w:pgSz w:w="12240" w:h="15840"/>
      <w:pgMar w:top="1417" w:right="1701" w:bottom="1417" w:left="1701" w:header="708" w:footer="708" w:gutter="0"/>
      <w:pgBorders w:offsetFrom="page">
        <w:top w:val="dotDotDash" w:sz="12" w:space="24" w:color="FF0000"/>
        <w:left w:val="dotDotDash" w:sz="12" w:space="24" w:color="FF0000"/>
        <w:bottom w:val="dotDotDash" w:sz="12" w:space="24" w:color="FF0000"/>
        <w:right w:val="dotDotDash"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03"/>
    <w:rsid w:val="00056B6F"/>
    <w:rsid w:val="000911D3"/>
    <w:rsid w:val="00133E03"/>
    <w:rsid w:val="00184611"/>
    <w:rsid w:val="001A113E"/>
    <w:rsid w:val="002554E7"/>
    <w:rsid w:val="00443E5E"/>
    <w:rsid w:val="007C1AB5"/>
    <w:rsid w:val="00E01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3E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3E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ToshibaPC</cp:lastModifiedBy>
  <cp:revision>4</cp:revision>
  <dcterms:created xsi:type="dcterms:W3CDTF">2014-10-29T22:27:00Z</dcterms:created>
  <dcterms:modified xsi:type="dcterms:W3CDTF">2014-10-30T01:02:00Z</dcterms:modified>
</cp:coreProperties>
</file>