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54495550"/>
        <w:docPartObj>
          <w:docPartGallery w:val="Cover Pages"/>
          <w:docPartUnique/>
        </w:docPartObj>
      </w:sdtPr>
      <w:sdtEndPr/>
      <w:sdtContent>
        <w:p w14:paraId="7A6F084B" w14:textId="77777777" w:rsidR="007E23F6" w:rsidRDefault="007E23F6"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1" locked="1" layoutInCell="0" allowOverlap="1" wp14:anchorId="41198C1A" wp14:editId="0C209C43">
                    <wp:simplePos x="0" y="0"/>
                    <wp:positionH relativeFrom="page">
                      <wp:posOffset>1554480</wp:posOffset>
                    </wp:positionH>
                    <wp:positionV relativeFrom="page">
                      <wp:posOffset>1914525</wp:posOffset>
                    </wp:positionV>
                    <wp:extent cx="4480560" cy="1508760"/>
                    <wp:effectExtent l="0" t="0" r="0" b="0"/>
                    <wp:wrapNone/>
                    <wp:docPr id="14" name="Text Box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80560" cy="1508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Título"/>
                                  <w:id w:val="-204389814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B64B95F" w14:textId="77777777" w:rsidR="00AF439E" w:rsidRDefault="00AF439E">
                                    <w:pPr>
                                      <w:spacing w:before="360" w:after="240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Actividad 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Subtítulo"/>
                                  <w:tag w:val="Subtítulo"/>
                                  <w:id w:val="2048722506"/>
                                  <w:text/>
                                </w:sdtPr>
                                <w:sdtEndPr/>
                                <w:sdtContent>
                                  <w:p w14:paraId="72284461" w14:textId="77777777" w:rsidR="00AF439E" w:rsidRDefault="00AF439E">
                                    <w:pPr>
                                      <w:spacing w:before="240" w:after="240"/>
                                      <w:jc w:val="center"/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Medicina Basada en Evidencias</w:t>
                                    </w:r>
                                  </w:p>
                                </w:sdtContent>
                              </w:sdt>
                              <w:p w14:paraId="0DD43966" w14:textId="77777777" w:rsidR="00AF439E" w:rsidRDefault="00F80676">
                                <w:pPr>
                                  <w:spacing w:before="240" w:after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-1591458838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F439E">
                                      <w:rPr>
                                        <w:color w:val="FFFFFF" w:themeColor="background1"/>
                                        <w:lang w:val="es-MX"/>
                                      </w:rPr>
                                      <w:t>Joel Hernández Márquez</w:t>
                                    </w:r>
                                  </w:sdtContent>
                                </w:sdt>
                              </w:p>
                              <w:p w14:paraId="21AAB0C9" w14:textId="77777777" w:rsidR="00AF439E" w:rsidRDefault="00AF439E">
                                <w:pPr>
                                  <w:spacing w:before="240" w:after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2" o:spid="_x0000_s1026" type="#_x0000_t202" style="position:absolute;margin-left:122.4pt;margin-top:150.75pt;width:352.8pt;height:118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nERsCAAATBAAADgAAAGRycy9lMm9Eb2MueG1srFPbbtswDH0fsH8Q9L7YyZw2NeIUXbsOA7oL&#10;0O4DZFmOhUmiJimxs68fJSVZsL0N84MhiuTh4SG1vp20InvhvATT0PmspEQYDp0024Z+e3l8s6LE&#10;B2Y6psCIhh6Ep7eb16/Wo63FAgZQnXAEQYyvR9vQIQRbF4Xng9DMz8AKg84enGYBTbctOsdGRNeq&#10;WJTlVTGC66wDLrzH24fspJuE3/eChy9970UgqqHILaS/S/82/ovNmtVbx+wg+ZEG+wcWmkmDRc9Q&#10;DywwsnPyLygtuQMPfZhx0AX0veQi9YDdzMs/unkemBWpFxTH27NM/v/B8s/7r47IDmdXUWKYxhm9&#10;iCmQdzCRahH1Ga2vMezZYmCY8B5jU6/ePgH/7omB+4GZrbhzDsZBsA75zWNmcZGacXwEacdP0GEd&#10;tguQgKbe6SgeykEQHed0OM8mcuF4WVWrcnmFLo6++bJcXaMRa7D6lG6dDx8EaBIPDXU4/ATP9k8+&#10;5NBTSKxm4FEqhfesVoaMDb1ZLpYp4cKjZcD9VFI3dFXGL29M7PK96VJyYFLlM3JRJuIh6WPJqEBs&#10;OrcfpnZKYr89CdtCd0BJHOTNxJeEhwHcT0pG3MqG+h875gQl6qNBWW/mVRXXOBnV8nqBhrv0tJce&#10;ZjhCNTRQko/3Ia/+zjq5HbBSHqSBOxxFL5NIkXFmdRwgbl6S+fhK4mpf2inq91ve/AIAAP//AwBQ&#10;SwMEFAAGAAgAAAAhANou3hzfAAAACwEAAA8AAABkcnMvZG93bnJldi54bWxMj81OwzAQhO9IfQdr&#10;K3GjdtoEkZBNVRVxBVF+JG5uvE0i4nUUu014e8wJjqMZzXxTbmfbiwuNvnOMkKwUCOLamY4bhLfX&#10;x5s7ED5oNrp3TAjf5GFbLa5KXRg38QtdDqERsYR9oRHaEIZCSl+3ZLVfuYE4eic3Wh2iHBtpRj3F&#10;ctvLtVK30uqO40KrB9q3VH8dzhbh/en0+ZGq5+bBZsPkZiXZ5hLxejnv7kEEmsNfGH7xIzpUkeno&#10;zmy86BHWaRrRA8JGJRmImMgzlYI4ImSbPAFZlfL/h+oHAAD//wMAUEsBAi0AFAAGAAgAAAAhAOSZ&#10;w8D7AAAA4QEAABMAAAAAAAAAAAAAAAAAAAAAAFtDb250ZW50X1R5cGVzXS54bWxQSwECLQAUAAYA&#10;CAAAACEAI7Jq4dcAAACUAQAACwAAAAAAAAAAAAAAAAAsAQAAX3JlbHMvLnJlbHNQSwECLQAUAAYA&#10;CAAAACEA/bnnERsCAAATBAAADgAAAAAAAAAAAAAAAAAsAgAAZHJzL2Uyb0RvYy54bWxQSwECLQAU&#10;AAYACAAAACEA2i7eHN8AAAALAQAADwAAAAAAAAAAAAAAAABzBAAAZHJzL2Rvd25yZXYueG1sUEsF&#10;BgAAAAAEAAQA8wAAAH8FAAAAAA==&#10;" o:allowincell="f" filled="f" stroked="f"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Título"/>
                            <w:id w:val="-204389814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F439E" w:rsidRDefault="00AF439E">
                              <w:pPr>
                                <w:spacing w:before="360" w:after="240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Actividad 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Subtítulo"/>
                            <w:tag w:val="Subtítulo"/>
                            <w:id w:val="2048722506"/>
                            <w:text/>
                          </w:sdtPr>
                          <w:sdtContent>
                            <w:p w:rsidR="00AF439E" w:rsidRDefault="00AF439E">
                              <w:pPr>
                                <w:spacing w:before="240" w:after="24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Medicina Basada en Evidencias</w:t>
                              </w:r>
                            </w:p>
                          </w:sdtContent>
                        </w:sdt>
                        <w:p w:rsidR="00AF439E" w:rsidRDefault="00AF439E">
                          <w:pPr>
                            <w:spacing w:before="240" w:after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-1591458838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lang w:val="es-MX"/>
                                </w:rPr>
                                <w:t>Joel Hernández Márquez</w:t>
                              </w:r>
                            </w:sdtContent>
                          </w:sdt>
                        </w:p>
                        <w:p w:rsidR="00AF439E" w:rsidRDefault="00AF439E">
                          <w:pPr>
                            <w:spacing w:before="240" w:after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es-ES"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0" allowOverlap="1" wp14:anchorId="5A176F82" wp14:editId="501DBEC5">
                    <wp:simplePos x="0" y="0"/>
                    <wp:positionH relativeFrom="page">
                      <wp:posOffset>1508760</wp:posOffset>
                    </wp:positionH>
                    <wp:positionV relativeFrom="page">
                      <wp:posOffset>1866900</wp:posOffset>
                    </wp:positionV>
                    <wp:extent cx="4572000" cy="1600200"/>
                    <wp:effectExtent l="0" t="0" r="0" b="0"/>
                    <wp:wrapNone/>
                    <wp:docPr id="15" name="Group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72000" cy="1600200"/>
                              <a:chOff x="0" y="0"/>
                              <a:chExt cx="4572000" cy="160020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45720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00" y="47625"/>
                                <a:ext cx="4479290" cy="150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15" o:spid="_x0000_s1026" style="position:absolute;margin-left:118.8pt;margin-top:147pt;width:5in;height:126pt;z-index:-251656192;mso-position-horizontal-relative:page;mso-position-vertical-relative:page" coordsize="45720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6/aYDAACFCQAADgAAAGRycy9lMm9Eb2MueG1svFbbbts4EH1foP9A6N2R5cg3IU5h+BIskG2D&#10;TRd9pinqgkokl6Qjp8X++x5Sluo4bVqki/WDzMtohnNmzqGu3h7qijxwbUopFkF0MQwIF0ympcgX&#10;wV8ftoNZQIylIqWVFHwRPHITvL1+89tVoxI+koWsUq4JnAiTNGoRFNaqJAwNK3hNzYVUXGAzk7qm&#10;FlOdh6mmDbzXVTgaDidhI3WqtGTcGKyu283g2vvPMs7s+ywz3JJqEeBs1j+1f+7cM7y+okmuqSpK&#10;djwGfcUpaloKBO1dramlZK/LZ67qkmlpZGYvmKxDmWUl4z4HZBMNz7K50XKvfC550uSqhwnQnuH0&#10;arfs3cOdJmWK2o0DImiNGvmwBHOA06g8gc2NVvfqTh8X8nbm8j1kunb/yIQcPKyPPaz8YAnDYjye&#10;olRAn2EvmgyHmLXAswLVefYeKzY/eDPsAofufP1xGoUmMl9xMr+G031BFffwG4dBh9Okw+lPdBcV&#10;ecVJNGmx8nY9UCYxwOxXUepzpYnSxt5wWRM3WAQa8X3T0YdbY1EbmHYmLqqRVZluy6ryE8covqo0&#10;eaDggj2M/KvVvv5Dpu0aKtMVBsuuMt407pbh3vPSefHBngSohAsjpAvYnsWtoEAdDG60k+kjcNSy&#10;JaJRbFsil1tq7B3VYB66BGpi3+ORVbJZBPI4Ckgh9edvrTt7FBq7AWnA5EVg/t5TzQNS/S7QAvMo&#10;jh31/cT3YkD06c7udEfs65UEQBF0SzE/xMvaVt0w07L+CNFZuqjYooIhNhDthivb6gtEi/Hl0hvt&#10;lS7zAi/ALYivqL0V94q5uUPNVe3D4SPV6lhaC+68k10D0uSswq1ti/dyb2VW+vJ/RfgIPMjgKPx/&#10;sGL6nBXx5RkrfB+qW8k+GSLkqgB5+FJr2RScpqhU5Ox9x4Bujkbt4R2LyK5Bn0KcKNL1mJ0pz+Us&#10;chIDhYmnk5HXLpr0ChRP56M5tr0CjYezqLV4Pbf6PqdJJQj6dD6GS5/gC6zb5W29T1mHY3+Tdl4i&#10;X6ZcXVpcnlVZL4LZiReH5kakwJImlpZVO4arlqIABXLhNh08/pL6Mh/ON7PNLB7Eo8lmEA/TdLDc&#10;ruLBZBtNx+vL9Wq1jv5x6UVxUpRpyoWjeXdhRvHPCe3x6m6vuv7KfKIiRue7XqS2/ueb4omahU+P&#10;4bUIuXT/PruXhee/1YzvSsAJ7R3eQv6QrP5Cw13vczl+l7iPidM5xqdfT9f/AgAA//8DAFBLAwQU&#10;AAYACAAAACEAUpZQ9eIAAAALAQAADwAAAGRycy9kb3ducmV2LnhtbEyPQW+CQBCF7036HzbTpLe6&#10;oEKVshhj2p6MSbWJ6W2EEYjsLmFXwH/f8dTeZua9vPleuhp1I3rqXG2NgnASgCCT26I2pYLvw8fL&#10;AoTzaApsrCEFN3Kwyh4fUkwKO5gv6ve+FBxiXIIKKu/bREqXV6TRTWxLhrWz7TR6XrtSFh0OHK4b&#10;OQ2CWGqsDX+osKVNRfllf9UKPgcc1rPwvd9ezpvbzyHaHbchKfX8NK7fQHga/Z8Z7viMDhkznezV&#10;FE40Cqaz15itPCznXIody+h+OSmI5nEAMkvl/w7ZLwAAAP//AwBQSwECLQAUAAYACAAAACEA5JnD&#10;wPsAAADhAQAAEwAAAAAAAAAAAAAAAAAAAAAAW0NvbnRlbnRfVHlwZXNdLnhtbFBLAQItABQABgAI&#10;AAAAIQAjsmrh1wAAAJQBAAALAAAAAAAAAAAAAAAAACwBAABfcmVscy8ucmVsc1BLAQItABQABgAI&#10;AAAAIQBRrnr9pgMAAIUJAAAOAAAAAAAAAAAAAAAAACwCAABkcnMvZTJvRG9jLnhtbFBLAQItABQA&#10;BgAIAAAAIQBSllD14gAAAAsBAAAPAAAAAAAAAAAAAAAAAP4FAABkcnMvZG93bnJldi54bWxQSwUG&#10;AAAAAAQABADzAAAADQcAAAAA&#10;" o:allowincell="f">
                    <v:rect id="Rectangle 16" o:spid="_x0000_s1027" style="position:absolute;width:45720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kTBvQAA&#10;ANsAAAAPAAAAZHJzL2Rvd25yZXYueG1sRE9Ni8IwEL0v+B/CCN7WVIUi1SiiLBZvVvE8NGNb2kxK&#10;ktX6742wsLd5vM9ZbwfTiQc531hWMJsmIIhLqxuuFFwvP99LED4ga+wsk4IXedhuRl9rzLR98pke&#10;RahEDGGfoYI6hD6T0pc1GfRT2xNH7m6dwRChq6R2+IzhppPzJEmlwYZjQ4097Wsq2+LXKGhvZzo5&#10;DIvicMy5yjFJb+1Vqcl42K1ABBrCv/jPnes4P4XPL/E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QMkTBvQAAANsAAAAPAAAAAAAAAAAAAAAAAJcCAABkcnMvZG93bnJldi54&#10;bWxQSwUGAAAAAAQABAD1AAAAgQMAAAAA&#10;" fillcolor="#548dd4 [1951]" stroked="f"/>
                    <v:rect id="Rectangle 43" o:spid="_x0000_s1028" style="position:absolute;left:38100;top:47625;width:4479290;height:150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6IJTwwAA&#10;ANsAAAAPAAAAZHJzL2Rvd25yZXYueG1sRE/bagIxEH0v+A9hCn3TbK1ouzWK1BYvUGi1HzBsppvV&#10;zWRNUl3/3ghC3+ZwrjOetrYWR/KhcqzgsZeBIC6crrhU8LP96D6DCBFZY+2YFJwpwHTSuRtjrt2J&#10;v+m4iaVIIRxyVGBibHIpQ2HIYui5hjhxv85bjAn6UmqPpxRua9nPsqG0WHFqMNjQm6Fiv/mzCp4O&#10;q8Xq4M/N1/vLerDYz3fmc75V6uG+nb2CiNTGf/HNvdRp/giuv6QD5O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6IJTwwAAANsAAAAPAAAAAAAAAAAAAAAAAJcCAABkcnMvZG93&#10;bnJldi54bWxQSwUGAAAAAAQABAD1AAAAhwMAAAAA&#10;" filled="f" strokecolor="white [3212]"/>
                    <w10:wrap anchorx="page" anchory="page"/>
                    <w10:anchorlock/>
                  </v:group>
                </w:pict>
              </mc:Fallback>
            </mc:AlternateContent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0" allowOverlap="1" wp14:anchorId="202C5EAA" wp14:editId="61386417">
                    <wp:simplePos x="0" y="0"/>
                    <wp:positionH relativeFrom="page">
                      <wp:posOffset>361950</wp:posOffset>
                    </wp:positionH>
                    <wp:positionV relativeFrom="page">
                      <wp:posOffset>361950</wp:posOffset>
                    </wp:positionV>
                    <wp:extent cx="6830568" cy="9957816"/>
                    <wp:effectExtent l="0" t="0" r="8890" b="5715"/>
                    <wp:wrapNone/>
                    <wp:docPr id="20" name="Rectangl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0568" cy="995781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  <a:alpha val="60001"/>
                                  </a:schemeClr>
                                </a:gs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A335C0" w14:textId="77777777" w:rsidR="00AF439E" w:rsidRDefault="00AF439E">
                                <w:pPr>
                                  <w:jc w:val="both"/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  <w:lang w:val="es-ES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lang w:val="es-ES"/>
                                  </w:rPr>
                                  <w:t>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0" o:spid="_x0000_s1027" style="position:absolute;margin-left:28.5pt;margin-top:28.5pt;width:537.85pt;height:78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5Je4CAAAlBgAADgAAAGRycy9lMm9Eb2MueG1srFTfb9MwEH5H4n+w/N4lKUnbREun/aAIacDE&#10;QDy7iZNYOLax3aYb4n/nbDdtx3iYEHlw7LN9vvvu++78YtdztKXaMClKnJzFGFFRyZqJtsRfv6wm&#10;C4yMJaImXApa4gdq8MXy9avzQRV0KjvJa6oROBGmGFSJO2tVEUWm6mhPzJlUVMBmI3VPLCx1G9Wa&#10;DOC959E0jmfRIHWttKyoMWC9CZt46f03Da3sp6Yx1CJeYojN+lH7ce3GaHlOilYT1bFqHwb5hyh6&#10;wgQ8enB1QyxBG82euepZpaWRjT2rZB/JpmEV9TlANkn8Rzb3HVHU5wLgGHWAyfw/t9XH7Z1GrC7x&#10;FOARpIcafQbUiGg5RakHaFCmgHP36k67FI26ldV3g4S87uAYvdRaDh0lNYSVOECjJxfcwsBVtB4+&#10;yBrck42VHqtdo3vnEFBAO1+Sh0NJ6M6iCoyzxZs4mwGJKtjL82y+SGb+DVKM15U29h2VPXKTEmuI&#10;3rsn21tjXTikGI/sK1SvGOdIS/uN2c6D7CL3mwbuhAlSEhKKvdnTkV5zjbYEiGR3U2/mmx5SCrY0&#10;hi/QCcxAumCeHc2Eq44crQEqgNNR3fn2kbbm9PXE3X5xCKCHv4WwGM0AxPPHwNiOSXMmEFS0xJnP&#10;BghhKsIpkGMMFpTiwXNBcuFGIR2YAeZggdLtQXRF9CL4mSfTNL6a5pPVbDGfpE2aTfJ5vJjESX6V&#10;z+I0T29WvxymSVp0rK6puGWCjoJM0pcRft8agpS8JNEArMmmWaii5OwQvdHt+lBQh1CAzmF0eqxn&#10;FvoTZ32JPY77Eju6vxW17x6WMB7m0dPwfUEBg/HvUfHicHpwLcoUdrfeBfk57jjLWtYPoBZgp5cE&#10;9FaYdFI/YjRAnyqx+bEhmmLE3wsgaJ6koFJk/SLN5k7G+nRnfbpDRAWugMEYCu2m1zY0w43SrO3g&#10;paADIS9BpQ3z+jlGBZm4BfSiQNbQN12zO137U8fuvvwNAAD//wMAUEsDBBQABgAIAAAAIQCDL6d3&#10;3wAAAAsBAAAPAAAAZHJzL2Rvd25yZXYueG1sTI/NasMwEITvhb6D2EJvjRyH/DmWQyj0EihtkkKv&#10;a2tjmVorYymO+/ZVoNCedpcZZr/Jt6NtxUC9bxwrmE4SEMSV0w3XCj5OL08rED4ga2wdk4Jv8rAt&#10;7u9yzLS78oGGY6hFDGGfoQITQpdJ6StDFv3EdcRRO7veYohnX0vd4zWG21amSbKQFhuOHwx29Gyo&#10;+jperIL9O+4Pr/pztmvX4VS/rcZyOBulHh/G3QZEoDH8meGGH9GhiEylu7D2olUwX8Yq4Xfe9Oks&#10;XYIo47ZI5ynIIpf/OxQ/AAAA//8DAFBLAQItABQABgAIAAAAIQDkmcPA+wAAAOEBAAATAAAAAAAA&#10;AAAAAAAAAAAAAABbQ29udGVudF9UeXBlc10ueG1sUEsBAi0AFAAGAAgAAAAhACOyauHXAAAAlAEA&#10;AAsAAAAAAAAAAAAAAAAALAEAAF9yZWxzLy5yZWxzUEsBAi0AFAAGAAgAAAAhAARW+SXuAgAAJQYA&#10;AA4AAAAAAAAAAAAAAAAALAIAAGRycy9lMm9Eb2MueG1sUEsBAi0AFAAGAAgAAAAhAIMvp3ffAAAA&#10;CwEAAA8AAAAAAAAAAAAAAAAARgUAAGRycy9kb3ducmV2LnhtbFBLBQYAAAAABAAEAPMAAABSBgAA&#10;AAA=&#10;" o:allowincell="f" fillcolor="#8db3e2 [1311]" stroked="f">
                    <v:fill opacity="39322f" color2="#c6d9f1 [671]" rotate="t" focus="100%" type="gradient"/>
                    <v:textbox>
                      <w:txbxContent>
                        <w:p w:rsidR="00AF439E" w:rsidRDefault="00AF439E">
                          <w:pPr>
                            <w:jc w:val="both"/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</w:pP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  <w:lang w:val="es-ES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lang w:val="es-ES"/>
                            </w:rPr>
                            <w:t>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</w:p>
        <w:p w14:paraId="109E1125" w14:textId="77777777" w:rsidR="007E23F6" w:rsidRDefault="007E23F6">
          <w:r>
            <w:br w:type="page"/>
          </w:r>
        </w:p>
      </w:sdtContent>
    </w:sdt>
    <w:p w14:paraId="1B048180" w14:textId="77777777" w:rsidR="00F6575F" w:rsidRDefault="007E23F6">
      <w:r>
        <w:lastRenderedPageBreak/>
        <w:t>UNIVERSIDAD GUADALAJARA LAMAR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16E8C2CD" w14:textId="77777777" w:rsidR="007E23F6" w:rsidRDefault="007E23F6">
      <w:r>
        <w:t>Joel Hernández Márquez</w:t>
      </w:r>
    </w:p>
    <w:p w14:paraId="7A85E7E5" w14:textId="77777777" w:rsidR="007E23F6" w:rsidRDefault="007E23F6"/>
    <w:p w14:paraId="7E1E2995" w14:textId="77777777" w:rsidR="007E23F6" w:rsidRPr="002501AF" w:rsidRDefault="007E23F6" w:rsidP="002501AF">
      <w:pPr>
        <w:jc w:val="center"/>
        <w:rPr>
          <w:b/>
        </w:rPr>
      </w:pPr>
      <w:r w:rsidRPr="002501AF">
        <w:rPr>
          <w:b/>
        </w:rPr>
        <w:t>Criterios a evaluar en el análisis de un artículo que evalúa una prueba diagnóstica</w:t>
      </w:r>
    </w:p>
    <w:p w14:paraId="662E40D2" w14:textId="77777777" w:rsidR="007E23F6" w:rsidRDefault="007E23F6" w:rsidP="002501AF">
      <w:pPr>
        <w:pStyle w:val="Prrafodelista"/>
        <w:ind w:left="1068"/>
        <w:jc w:val="both"/>
      </w:pPr>
    </w:p>
    <w:p w14:paraId="1779B6B2" w14:textId="77777777" w:rsidR="007E23F6" w:rsidRDefault="007E23F6" w:rsidP="002501AF">
      <w:pPr>
        <w:jc w:val="both"/>
      </w:pPr>
      <w:r>
        <w:t>¿Hubo un estándar de referencia (de oro) al cual se comparó la prueba diagnostica?</w:t>
      </w:r>
    </w:p>
    <w:p w14:paraId="33628E8D" w14:textId="77777777" w:rsidR="007E23F6" w:rsidRDefault="007E23F6" w:rsidP="002501AF">
      <w:pPr>
        <w:pStyle w:val="Prrafodelista"/>
        <w:numPr>
          <w:ilvl w:val="0"/>
          <w:numId w:val="3"/>
        </w:numPr>
        <w:jc w:val="both"/>
      </w:pPr>
      <w:r>
        <w:t>Si, nos explica que ante el tiempo prolongado que tardan en hacerse se tiene que tomar en cuenta otro estudio más rápido.</w:t>
      </w:r>
    </w:p>
    <w:p w14:paraId="6703806D" w14:textId="77777777" w:rsidR="007E23F6" w:rsidRDefault="007E23F6" w:rsidP="002501AF">
      <w:pPr>
        <w:jc w:val="both"/>
      </w:pPr>
    </w:p>
    <w:p w14:paraId="0C62C133" w14:textId="77777777" w:rsidR="007E23F6" w:rsidRDefault="007E23F6" w:rsidP="002501AF">
      <w:pPr>
        <w:jc w:val="both"/>
      </w:pPr>
      <w:r>
        <w:t>¿Fue la comparación con el estándar cegada e independiente?</w:t>
      </w:r>
    </w:p>
    <w:p w14:paraId="439A6EB6" w14:textId="77777777" w:rsidR="007E23F6" w:rsidRDefault="00AF439E" w:rsidP="002501AF">
      <w:pPr>
        <w:pStyle w:val="Prrafodelista"/>
        <w:numPr>
          <w:ilvl w:val="0"/>
          <w:numId w:val="3"/>
        </w:numPr>
        <w:jc w:val="both"/>
      </w:pPr>
      <w:r>
        <w:t>Pues se revisaron registros de test ya hechos</w:t>
      </w:r>
    </w:p>
    <w:p w14:paraId="169603E7" w14:textId="77777777" w:rsidR="00AF439E" w:rsidRDefault="00AF439E" w:rsidP="002501AF">
      <w:pPr>
        <w:jc w:val="both"/>
      </w:pPr>
    </w:p>
    <w:p w14:paraId="142068D9" w14:textId="77777777" w:rsidR="007E23F6" w:rsidRDefault="007E23F6" w:rsidP="002501AF">
      <w:pPr>
        <w:jc w:val="both"/>
      </w:pPr>
      <w:r>
        <w:t>¿Se describió adecuadamente la población en estudio, así como el tamizaje por el que los pacientes pasaron, antes de ser incluidos en el estudio?</w:t>
      </w:r>
    </w:p>
    <w:p w14:paraId="3A62FB97" w14:textId="77777777" w:rsidR="007E23F6" w:rsidRDefault="00AF439E" w:rsidP="002501AF">
      <w:pPr>
        <w:pStyle w:val="Prrafodelista"/>
        <w:numPr>
          <w:ilvl w:val="0"/>
          <w:numId w:val="3"/>
        </w:numPr>
        <w:jc w:val="both"/>
      </w:pPr>
      <w:r>
        <w:t>A mi parecer, la población esta mal descrita solo te dice el promedio de edad, pero el tamizaje si lo describe en el artículo.</w:t>
      </w:r>
    </w:p>
    <w:p w14:paraId="025A9086" w14:textId="77777777" w:rsidR="00AF439E" w:rsidRDefault="00AF439E" w:rsidP="002501AF">
      <w:pPr>
        <w:jc w:val="both"/>
      </w:pPr>
    </w:p>
    <w:p w14:paraId="67670ECA" w14:textId="77777777" w:rsidR="007E23F6" w:rsidRDefault="007E23F6" w:rsidP="002501AF">
      <w:pPr>
        <w:jc w:val="both"/>
      </w:pPr>
      <w:r>
        <w:t>¿Se incluyeron pacientes de diferentes grados de severidad de la enfermedad (espectro adecuado) y no sólo pacientes con enfermedad avanzada, o clínicamente evidente?</w:t>
      </w:r>
    </w:p>
    <w:p w14:paraId="77AF385E" w14:textId="77777777" w:rsidR="007E23F6" w:rsidRDefault="00AF439E" w:rsidP="002501AF">
      <w:pPr>
        <w:pStyle w:val="Prrafodelista"/>
        <w:numPr>
          <w:ilvl w:val="0"/>
          <w:numId w:val="3"/>
        </w:numPr>
        <w:jc w:val="both"/>
      </w:pPr>
      <w:r>
        <w:t>No, solo registros de resultados obtenidos del test ADA</w:t>
      </w:r>
    </w:p>
    <w:p w14:paraId="18126EF4" w14:textId="77777777" w:rsidR="00AF439E" w:rsidRDefault="00AF439E" w:rsidP="002501AF">
      <w:pPr>
        <w:jc w:val="both"/>
      </w:pPr>
    </w:p>
    <w:p w14:paraId="16374369" w14:textId="77777777" w:rsidR="007E23F6" w:rsidRDefault="007E23F6" w:rsidP="002501AF">
      <w:pPr>
        <w:jc w:val="both"/>
      </w:pPr>
      <w:r>
        <w:t xml:space="preserve">¿Se describió </w:t>
      </w:r>
      <w:r w:rsidR="002501AF">
        <w:t>l</w:t>
      </w:r>
      <w:r>
        <w:t>a manera de realizar la prueba diagnóstica con claridad de modo que se pueda reproducir fácilmente?</w:t>
      </w:r>
    </w:p>
    <w:p w14:paraId="6121D288" w14:textId="77777777" w:rsidR="007E23F6" w:rsidRDefault="002501AF" w:rsidP="002501AF">
      <w:pPr>
        <w:pStyle w:val="Prrafodelista"/>
        <w:numPr>
          <w:ilvl w:val="0"/>
          <w:numId w:val="3"/>
        </w:numPr>
        <w:jc w:val="both"/>
      </w:pPr>
      <w:r>
        <w:t>No se explica, solo la describe brevemente</w:t>
      </w:r>
    </w:p>
    <w:p w14:paraId="69969EDE" w14:textId="77777777" w:rsidR="002501AF" w:rsidRDefault="002501AF" w:rsidP="002501AF">
      <w:pPr>
        <w:jc w:val="both"/>
      </w:pPr>
    </w:p>
    <w:p w14:paraId="5259A754" w14:textId="77777777" w:rsidR="007E23F6" w:rsidRDefault="007E23F6" w:rsidP="002501AF">
      <w:pPr>
        <w:jc w:val="both"/>
      </w:pPr>
      <w:r>
        <w:t>¿Se expresan con claridad los valores de sensibilidad, especificidad y valores predictivos?</w:t>
      </w:r>
    </w:p>
    <w:p w14:paraId="547524F2" w14:textId="77777777" w:rsidR="007E23F6" w:rsidRDefault="002501AF" w:rsidP="002501AF">
      <w:pPr>
        <w:pStyle w:val="Prrafodelista"/>
        <w:numPr>
          <w:ilvl w:val="0"/>
          <w:numId w:val="3"/>
        </w:numPr>
        <w:jc w:val="both"/>
      </w:pPr>
      <w:r>
        <w:t xml:space="preserve">No maneja el resultado final de estos, más sin embargo la tabla </w:t>
      </w:r>
      <w:proofErr w:type="spellStart"/>
      <w:r>
        <w:t>tetragorica</w:t>
      </w:r>
      <w:proofErr w:type="spellEnd"/>
      <w:r>
        <w:t xml:space="preserve"> esta bien planteada</w:t>
      </w:r>
    </w:p>
    <w:p w14:paraId="2D17332E" w14:textId="77777777" w:rsidR="002501AF" w:rsidRDefault="002501AF" w:rsidP="002501AF">
      <w:pPr>
        <w:jc w:val="both"/>
      </w:pPr>
    </w:p>
    <w:p w14:paraId="6E132853" w14:textId="77777777" w:rsidR="007E23F6" w:rsidRDefault="007E23F6" w:rsidP="002501AF">
      <w:pPr>
        <w:jc w:val="both"/>
      </w:pPr>
      <w:r>
        <w:t>¿Se definió la manera en que se delimitó el nivel de “normalidad”?</w:t>
      </w:r>
    </w:p>
    <w:p w14:paraId="6FFEF654" w14:textId="77777777" w:rsidR="007E23F6" w:rsidRDefault="002501AF" w:rsidP="002501AF">
      <w:pPr>
        <w:pStyle w:val="Prrafodelista"/>
        <w:numPr>
          <w:ilvl w:val="0"/>
          <w:numId w:val="3"/>
        </w:numPr>
        <w:jc w:val="both"/>
      </w:pPr>
      <w:r>
        <w:t xml:space="preserve">Me parece que no </w:t>
      </w:r>
    </w:p>
    <w:p w14:paraId="233CF039" w14:textId="77777777" w:rsidR="002501AF" w:rsidRDefault="002501AF" w:rsidP="002501AF">
      <w:pPr>
        <w:jc w:val="both"/>
      </w:pPr>
    </w:p>
    <w:p w14:paraId="73D89059" w14:textId="77777777" w:rsidR="007E23F6" w:rsidRDefault="007E23F6" w:rsidP="002501AF">
      <w:pPr>
        <w:jc w:val="both"/>
      </w:pPr>
      <w:r>
        <w:t>¿Se propone la prueba diagnóstica como una prueba adicional o como una prueba sustituto de la utilizada más comúnmente en la práctica clínica?</w:t>
      </w:r>
    </w:p>
    <w:p w14:paraId="562697C6" w14:textId="77777777" w:rsidR="007E23F6" w:rsidRDefault="002501AF" w:rsidP="002501AF">
      <w:pPr>
        <w:pStyle w:val="Prrafodelista"/>
        <w:numPr>
          <w:ilvl w:val="0"/>
          <w:numId w:val="3"/>
        </w:numPr>
        <w:jc w:val="both"/>
      </w:pPr>
      <w:r>
        <w:t>Se propone como una prueba adicional que no debe sustituir a la estándar, mas sin embargo brinda con más rapidez un resultado diagnóstico.</w:t>
      </w:r>
    </w:p>
    <w:p w14:paraId="21996112" w14:textId="77777777" w:rsidR="002501AF" w:rsidRDefault="002501AF" w:rsidP="002501AF">
      <w:pPr>
        <w:jc w:val="both"/>
      </w:pPr>
    </w:p>
    <w:p w14:paraId="142DB6B9" w14:textId="77777777" w:rsidR="007E23F6" w:rsidRDefault="007E23F6" w:rsidP="002501AF">
      <w:pPr>
        <w:jc w:val="both"/>
      </w:pPr>
      <w:r>
        <w:t>¿Se informa de las complicaciones o de los efectos adversos potenciales de la prueba?</w:t>
      </w:r>
    </w:p>
    <w:p w14:paraId="38C7A01D" w14:textId="77777777" w:rsidR="007E23F6" w:rsidRDefault="002501AF" w:rsidP="002501AF">
      <w:pPr>
        <w:pStyle w:val="Prrafodelista"/>
        <w:numPr>
          <w:ilvl w:val="0"/>
          <w:numId w:val="3"/>
        </w:numPr>
        <w:jc w:val="both"/>
      </w:pPr>
      <w:r>
        <w:t>No</w:t>
      </w:r>
    </w:p>
    <w:p w14:paraId="5D564842" w14:textId="77777777" w:rsidR="002501AF" w:rsidRDefault="002501AF" w:rsidP="002501AF">
      <w:pPr>
        <w:jc w:val="both"/>
      </w:pPr>
    </w:p>
    <w:p w14:paraId="521EF001" w14:textId="77777777" w:rsidR="007E23F6" w:rsidRDefault="007E23F6" w:rsidP="002501AF">
      <w:pPr>
        <w:jc w:val="both"/>
      </w:pPr>
      <w:r>
        <w:t xml:space="preserve">¿Se proporcionó información relacionada al costo monetario de la prueba? </w:t>
      </w:r>
    </w:p>
    <w:p w14:paraId="07EA4303" w14:textId="77777777" w:rsidR="002501AF" w:rsidRDefault="002501AF" w:rsidP="002501AF">
      <w:pPr>
        <w:pStyle w:val="Prrafodelista"/>
        <w:numPr>
          <w:ilvl w:val="0"/>
          <w:numId w:val="3"/>
        </w:numPr>
        <w:jc w:val="both"/>
      </w:pPr>
      <w:r>
        <w:t>No menciona cantidades exactas, pero si menciona que el test ADA es poco costosa</w:t>
      </w:r>
    </w:p>
    <w:sectPr w:rsidR="002501AF" w:rsidSect="007E23F6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49C"/>
    <w:multiLevelType w:val="hybridMultilevel"/>
    <w:tmpl w:val="C34843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9D6A80"/>
    <w:multiLevelType w:val="hybridMultilevel"/>
    <w:tmpl w:val="F6465D1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26192F"/>
    <w:multiLevelType w:val="hybridMultilevel"/>
    <w:tmpl w:val="5E846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F6"/>
    <w:rsid w:val="002501AF"/>
    <w:rsid w:val="007E23F6"/>
    <w:rsid w:val="00AF439E"/>
    <w:rsid w:val="00F6575F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83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E0121-C7A7-424C-9709-19FBD5FA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296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</dc:title>
  <dc:subject/>
  <dc:creator>Joel Hernández Márquez</dc:creator>
  <cp:keywords/>
  <dc:description/>
  <cp:lastModifiedBy>Joel Hernández Márquez</cp:lastModifiedBy>
  <cp:revision>2</cp:revision>
  <cp:lastPrinted>2016-02-23T23:22:00Z</cp:lastPrinted>
  <dcterms:created xsi:type="dcterms:W3CDTF">2016-02-23T22:35:00Z</dcterms:created>
  <dcterms:modified xsi:type="dcterms:W3CDTF">2016-04-28T21:20:00Z</dcterms:modified>
</cp:coreProperties>
</file>