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medio2-nfasis5"/>
        <w:tblpPr w:leftFromText="141" w:rightFromText="141" w:vertAnchor="page" w:horzAnchor="margin" w:tblpY="3781"/>
        <w:tblW w:w="0" w:type="auto"/>
        <w:tblLook w:val="04A0" w:firstRow="1" w:lastRow="0" w:firstColumn="1" w:lastColumn="0" w:noHBand="0" w:noVBand="1"/>
      </w:tblPr>
      <w:tblGrid>
        <w:gridCol w:w="2207"/>
        <w:gridCol w:w="2207"/>
        <w:gridCol w:w="2207"/>
        <w:gridCol w:w="2207"/>
      </w:tblGrid>
      <w:tr w:rsidR="00465E49" w:rsidTr="001457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7" w:type="dxa"/>
          </w:tcPr>
          <w:p w:rsidR="00465E49" w:rsidRDefault="00465E49" w:rsidP="00B977C5">
            <w:pPr>
              <w:jc w:val="center"/>
            </w:pPr>
          </w:p>
        </w:tc>
        <w:tc>
          <w:tcPr>
            <w:tcW w:w="2207" w:type="dxa"/>
          </w:tcPr>
          <w:p w:rsidR="00465E49" w:rsidRDefault="00465E49" w:rsidP="00B977C5">
            <w:pPr>
              <w:jc w:val="center"/>
              <w:cnfStyle w:val="100000000000" w:firstRow="1" w:lastRow="0" w:firstColumn="0" w:lastColumn="0" w:oddVBand="0" w:evenVBand="0" w:oddHBand="0" w:evenHBand="0" w:firstRowFirstColumn="0" w:firstRowLastColumn="0" w:lastRowFirstColumn="0" w:lastRowLastColumn="0"/>
            </w:pPr>
            <w:r>
              <w:t>Enfermos</w:t>
            </w:r>
          </w:p>
        </w:tc>
        <w:tc>
          <w:tcPr>
            <w:tcW w:w="2207" w:type="dxa"/>
          </w:tcPr>
          <w:p w:rsidR="00465E49" w:rsidRDefault="00465E49" w:rsidP="00B977C5">
            <w:pPr>
              <w:jc w:val="center"/>
              <w:cnfStyle w:val="100000000000" w:firstRow="1" w:lastRow="0" w:firstColumn="0" w:lastColumn="0" w:oddVBand="0" w:evenVBand="0" w:oddHBand="0" w:evenHBand="0" w:firstRowFirstColumn="0" w:firstRowLastColumn="0" w:lastRowFirstColumn="0" w:lastRowLastColumn="0"/>
            </w:pPr>
            <w:r>
              <w:t>No enfermos</w:t>
            </w:r>
          </w:p>
        </w:tc>
        <w:tc>
          <w:tcPr>
            <w:tcW w:w="2207" w:type="dxa"/>
          </w:tcPr>
          <w:p w:rsidR="00465E49" w:rsidRDefault="00465E49" w:rsidP="00B977C5">
            <w:pPr>
              <w:jc w:val="center"/>
              <w:cnfStyle w:val="100000000000" w:firstRow="1" w:lastRow="0" w:firstColumn="0" w:lastColumn="0" w:oddVBand="0" w:evenVBand="0" w:oddHBand="0" w:evenHBand="0" w:firstRowFirstColumn="0" w:firstRowLastColumn="0" w:lastRowFirstColumn="0" w:lastRowLastColumn="0"/>
            </w:pPr>
            <w:r>
              <w:t>Total</w:t>
            </w:r>
          </w:p>
        </w:tc>
      </w:tr>
      <w:tr w:rsidR="00896E81" w:rsidTr="0014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96E81" w:rsidRDefault="00896E81" w:rsidP="00B977C5">
            <w:pPr>
              <w:jc w:val="center"/>
            </w:pPr>
            <w:r>
              <w:t>Expuestos</w:t>
            </w:r>
          </w:p>
        </w:tc>
        <w:tc>
          <w:tcPr>
            <w:tcW w:w="2207" w:type="dxa"/>
          </w:tcPr>
          <w:p w:rsidR="00896E81" w:rsidRDefault="00896E81" w:rsidP="00B977C5">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864</w:t>
            </w:r>
          </w:p>
        </w:tc>
        <w:tc>
          <w:tcPr>
            <w:tcW w:w="2207" w:type="dxa"/>
          </w:tcPr>
          <w:p w:rsidR="00896E81" w:rsidRDefault="00896E81" w:rsidP="00B977C5">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8427</w:t>
            </w:r>
          </w:p>
        </w:tc>
        <w:tc>
          <w:tcPr>
            <w:tcW w:w="2207" w:type="dxa"/>
          </w:tcPr>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9, 291</w:t>
            </w:r>
          </w:p>
        </w:tc>
      </w:tr>
      <w:tr w:rsidR="00896E81" w:rsidTr="00145779">
        <w:tc>
          <w:tcPr>
            <w:cnfStyle w:val="001000000000" w:firstRow="0" w:lastRow="0" w:firstColumn="1" w:lastColumn="0" w:oddVBand="0" w:evenVBand="0" w:oddHBand="0" w:evenHBand="0" w:firstRowFirstColumn="0" w:firstRowLastColumn="0" w:lastRowFirstColumn="0" w:lastRowLastColumn="0"/>
            <w:tcW w:w="2207" w:type="dxa"/>
          </w:tcPr>
          <w:p w:rsidR="00896E81" w:rsidRDefault="00896E81" w:rsidP="00B977C5">
            <w:pPr>
              <w:jc w:val="center"/>
            </w:pPr>
            <w:r>
              <w:t>No expuestos</w:t>
            </w:r>
          </w:p>
        </w:tc>
        <w:tc>
          <w:tcPr>
            <w:tcW w:w="2207" w:type="dxa"/>
          </w:tcPr>
          <w:p w:rsidR="00896E81" w:rsidRDefault="00896E81" w:rsidP="00B977C5">
            <w:pPr>
              <w:cnfStyle w:val="000000000000" w:firstRow="0" w:lastRow="0" w:firstColumn="0" w:lastColumn="0" w:oddVBand="0" w:evenVBand="0" w:oddHBand="0" w:evenHBand="0" w:firstRowFirstColumn="0" w:firstRowLastColumn="0" w:lastRowFirstColumn="0" w:lastRowLastColumn="0"/>
              <w:rPr>
                <w:lang w:val="es-ES_tradnl"/>
              </w:rPr>
            </w:pPr>
          </w:p>
          <w:p w:rsidR="00896E81" w:rsidRDefault="00896E81" w:rsidP="00B977C5">
            <w:pPr>
              <w:jc w:val="cente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1014</w:t>
            </w:r>
          </w:p>
        </w:tc>
        <w:tc>
          <w:tcPr>
            <w:tcW w:w="2207" w:type="dxa"/>
          </w:tcPr>
          <w:p w:rsidR="00896E81" w:rsidRDefault="00896E81" w:rsidP="00B977C5">
            <w:pPr>
              <w:cnfStyle w:val="000000000000" w:firstRow="0" w:lastRow="0" w:firstColumn="0" w:lastColumn="0" w:oddVBand="0" w:evenVBand="0" w:oddHBand="0" w:evenHBand="0" w:firstRowFirstColumn="0" w:firstRowLastColumn="0" w:lastRowFirstColumn="0" w:lastRowLastColumn="0"/>
              <w:rPr>
                <w:lang w:val="es-ES_tradnl"/>
              </w:rPr>
            </w:pPr>
          </w:p>
          <w:p w:rsidR="00896E81" w:rsidRDefault="00896E81" w:rsidP="00B977C5">
            <w:pPr>
              <w:jc w:val="cente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8319</w:t>
            </w:r>
          </w:p>
        </w:tc>
        <w:tc>
          <w:tcPr>
            <w:tcW w:w="2207" w:type="dxa"/>
          </w:tcPr>
          <w:p w:rsidR="00896E81" w:rsidRDefault="00896E81" w:rsidP="00B977C5">
            <w:pPr>
              <w:jc w:val="center"/>
              <w:cnfStyle w:val="000000000000" w:firstRow="0" w:lastRow="0" w:firstColumn="0" w:lastColumn="0" w:oddVBand="0" w:evenVBand="0" w:oddHBand="0" w:evenHBand="0" w:firstRowFirstColumn="0" w:firstRowLastColumn="0" w:lastRowFirstColumn="0" w:lastRowLastColumn="0"/>
              <w:rPr>
                <w:lang w:val="es-ES_tradnl"/>
              </w:rPr>
            </w:pPr>
          </w:p>
          <w:p w:rsidR="00896E81" w:rsidRDefault="00896E81" w:rsidP="00B977C5">
            <w:pPr>
              <w:jc w:val="cente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9, 333</w:t>
            </w:r>
          </w:p>
        </w:tc>
      </w:tr>
      <w:tr w:rsidR="00896E81" w:rsidTr="0014577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07" w:type="dxa"/>
          </w:tcPr>
          <w:p w:rsidR="00896E81" w:rsidRDefault="00896E81" w:rsidP="00B977C5">
            <w:pPr>
              <w:jc w:val="center"/>
            </w:pPr>
            <w:r>
              <w:t>Total</w:t>
            </w:r>
          </w:p>
        </w:tc>
        <w:tc>
          <w:tcPr>
            <w:tcW w:w="2207" w:type="dxa"/>
          </w:tcPr>
          <w:p w:rsidR="00896E81" w:rsidRDefault="00896E81" w:rsidP="00B977C5">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1878</w:t>
            </w:r>
          </w:p>
        </w:tc>
        <w:tc>
          <w:tcPr>
            <w:tcW w:w="2207" w:type="dxa"/>
          </w:tcPr>
          <w:p w:rsidR="00896E81" w:rsidRDefault="00896E81" w:rsidP="00B977C5">
            <w:pP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16, 746</w:t>
            </w:r>
          </w:p>
        </w:tc>
        <w:tc>
          <w:tcPr>
            <w:tcW w:w="2207" w:type="dxa"/>
          </w:tcPr>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p>
          <w:p w:rsidR="00896E81" w:rsidRDefault="00896E81" w:rsidP="00B977C5">
            <w:pPr>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18, 624</w:t>
            </w:r>
          </w:p>
        </w:tc>
      </w:tr>
      <w:tr w:rsidR="00B977C5" w:rsidTr="00145779">
        <w:trPr>
          <w:trHeight w:val="294"/>
        </w:trPr>
        <w:tc>
          <w:tcPr>
            <w:cnfStyle w:val="001000000000" w:firstRow="0" w:lastRow="0" w:firstColumn="1" w:lastColumn="0" w:oddVBand="0" w:evenVBand="0" w:oddHBand="0" w:evenHBand="0" w:firstRowFirstColumn="0" w:firstRowLastColumn="0" w:lastRowFirstColumn="0" w:lastRowLastColumn="0"/>
            <w:tcW w:w="2207" w:type="dxa"/>
          </w:tcPr>
          <w:p w:rsidR="00B977C5" w:rsidRDefault="00B977C5" w:rsidP="00B977C5"/>
        </w:tc>
        <w:tc>
          <w:tcPr>
            <w:tcW w:w="2207" w:type="dxa"/>
          </w:tcPr>
          <w:p w:rsidR="00B977C5" w:rsidRDefault="00B977C5" w:rsidP="00B977C5">
            <w:pPr>
              <w:cnfStyle w:val="000000000000" w:firstRow="0" w:lastRow="0" w:firstColumn="0" w:lastColumn="0" w:oddVBand="0" w:evenVBand="0" w:oddHBand="0" w:evenHBand="0" w:firstRowFirstColumn="0" w:firstRowLastColumn="0" w:lastRowFirstColumn="0" w:lastRowLastColumn="0"/>
              <w:rPr>
                <w:lang w:val="es-ES_tradnl"/>
              </w:rPr>
            </w:pPr>
          </w:p>
        </w:tc>
        <w:tc>
          <w:tcPr>
            <w:tcW w:w="2207" w:type="dxa"/>
          </w:tcPr>
          <w:p w:rsidR="00B977C5" w:rsidRDefault="00B977C5" w:rsidP="00B977C5">
            <w:pPr>
              <w:cnfStyle w:val="000000000000" w:firstRow="0" w:lastRow="0" w:firstColumn="0" w:lastColumn="0" w:oddVBand="0" w:evenVBand="0" w:oddHBand="0" w:evenHBand="0" w:firstRowFirstColumn="0" w:firstRowLastColumn="0" w:lastRowFirstColumn="0" w:lastRowLastColumn="0"/>
              <w:rPr>
                <w:lang w:val="es-ES_tradnl"/>
              </w:rPr>
            </w:pPr>
          </w:p>
        </w:tc>
        <w:tc>
          <w:tcPr>
            <w:tcW w:w="2207" w:type="dxa"/>
          </w:tcPr>
          <w:p w:rsidR="00B977C5" w:rsidRDefault="00B977C5" w:rsidP="00B977C5">
            <w:pPr>
              <w:jc w:val="center"/>
              <w:cnfStyle w:val="000000000000" w:firstRow="0" w:lastRow="0" w:firstColumn="0" w:lastColumn="0" w:oddVBand="0" w:evenVBand="0" w:oddHBand="0" w:evenHBand="0" w:firstRowFirstColumn="0" w:firstRowLastColumn="0" w:lastRowFirstColumn="0" w:lastRowLastColumn="0"/>
              <w:rPr>
                <w:lang w:val="es-ES_tradnl"/>
              </w:rPr>
            </w:pPr>
          </w:p>
        </w:tc>
      </w:tr>
    </w:tbl>
    <w:p w:rsidR="00B977C5" w:rsidRDefault="00B977C5" w:rsidP="00B977C5">
      <w:pPr>
        <w:tabs>
          <w:tab w:val="left" w:pos="6012"/>
        </w:tabs>
      </w:pPr>
      <w:r>
        <w:tab/>
      </w:r>
    </w:p>
    <w:p w:rsidR="00B977C5" w:rsidRPr="00145779" w:rsidRDefault="00145779" w:rsidP="00145779">
      <w:pPr>
        <w:tabs>
          <w:tab w:val="left" w:pos="2400"/>
        </w:tabs>
        <w:jc w:val="center"/>
        <w:rPr>
          <w:b/>
          <w:color w:val="2E74B5" w:themeColor="accent1" w:themeShade="BF"/>
          <w:sz w:val="44"/>
        </w:rPr>
      </w:pPr>
      <w:r w:rsidRPr="00145779">
        <w:rPr>
          <w:b/>
          <w:color w:val="2E74B5" w:themeColor="accent1" w:themeShade="BF"/>
          <w:sz w:val="44"/>
        </w:rPr>
        <w:t>Ticagrelor frente</w:t>
      </w:r>
      <w:r w:rsidRPr="00145779">
        <w:rPr>
          <w:b/>
          <w:color w:val="2E74B5" w:themeColor="accent1" w:themeShade="BF"/>
          <w:sz w:val="44"/>
        </w:rPr>
        <w:t xml:space="preserve"> a Clopidogrel en pacientes con </w:t>
      </w:r>
      <w:r w:rsidRPr="00145779">
        <w:rPr>
          <w:b/>
          <w:color w:val="2E74B5" w:themeColor="accent1" w:themeShade="BF"/>
          <w:sz w:val="44"/>
        </w:rPr>
        <w:t>síndrome coronario agudo</w:t>
      </w:r>
    </w:p>
    <w:p w:rsidR="00B977C5" w:rsidRDefault="00B977C5"/>
    <w:p w:rsidR="00B977C5" w:rsidRDefault="00B977C5"/>
    <w:p w:rsidR="00B977C5" w:rsidRDefault="00B977C5"/>
    <w:p w:rsidR="00896E81" w:rsidRDefault="00896E81" w:rsidP="00896E81">
      <w:pPr>
        <w:rPr>
          <w:lang w:val="es-ES_tradnl"/>
        </w:rPr>
      </w:pPr>
      <w:r>
        <w:rPr>
          <w:b/>
          <w:lang w:val="es-ES_tradnl"/>
        </w:rPr>
        <w:t>RR</w:t>
      </w:r>
      <w:r>
        <w:rPr>
          <w:lang w:val="es-ES_tradnl"/>
        </w:rPr>
        <w:t xml:space="preserve"> = 0.09299/0.1086 = 0.8563 </w:t>
      </w:r>
      <w:r w:rsidR="008E2746">
        <w:rPr>
          <w:lang w:val="es-ES_tradnl"/>
        </w:rPr>
        <w:t>= factor protector.</w:t>
      </w:r>
    </w:p>
    <w:p w:rsidR="00896E81" w:rsidRPr="00723453" w:rsidRDefault="00896E81" w:rsidP="00896E81">
      <w:pPr>
        <w:rPr>
          <w:lang w:val="es-ES_tradnl"/>
        </w:rPr>
      </w:pPr>
      <w:r>
        <w:rPr>
          <w:lang w:val="es-ES_tradnl"/>
        </w:rPr>
        <w:t>864/9291 = 0.09299 (9.29%)</w:t>
      </w:r>
    </w:p>
    <w:p w:rsidR="00896E81" w:rsidRPr="00723453" w:rsidRDefault="00896E81" w:rsidP="00896E81">
      <w:pPr>
        <w:rPr>
          <w:lang w:val="es-ES_tradnl"/>
        </w:rPr>
      </w:pPr>
      <w:r>
        <w:rPr>
          <w:lang w:val="es-ES_tradnl"/>
        </w:rPr>
        <w:t>1014/9333 = 0.1086 (10.86%)</w:t>
      </w:r>
    </w:p>
    <w:p w:rsidR="00B977C5" w:rsidRDefault="008E2746" w:rsidP="008E2746">
      <w:pPr>
        <w:jc w:val="both"/>
        <w:rPr>
          <w:lang w:val="es-ES_tradnl"/>
        </w:rPr>
      </w:pPr>
      <w:r>
        <w:rPr>
          <w:lang w:val="es-ES_tradnl"/>
        </w:rPr>
        <w:t>El ensayo comparó los resultados de un tratamiento antitrombolitico del ticagrelor, en lugar del clopidogrel que es el de primera elección, se empleó un doble cegamiento para evaluar los resultados del fármaco.</w:t>
      </w:r>
    </w:p>
    <w:p w:rsidR="00896E81" w:rsidRDefault="008E2746" w:rsidP="008E2746">
      <w:pPr>
        <w:jc w:val="both"/>
        <w:rPr>
          <w:lang w:val="es-ES_tradnl"/>
        </w:rPr>
      </w:pPr>
      <w:r>
        <w:rPr>
          <w:lang w:val="es-ES_tradnl"/>
        </w:rPr>
        <w:t xml:space="preserve"> El ticagrelor tiene factor protector, aunque con ambos fármacos se presentan hemorragias, solo que los efectos del clopidogrel, ya son conocidos.</w:t>
      </w:r>
    </w:p>
    <w:p w:rsidR="008702A5" w:rsidRPr="00145779" w:rsidRDefault="007266E1" w:rsidP="00145779">
      <w:pPr>
        <w:rPr>
          <w:b/>
          <w:color w:val="2E74B5" w:themeColor="accent1" w:themeShade="BF"/>
          <w:sz w:val="24"/>
          <w:lang w:val="es-ES_tradnl"/>
        </w:rPr>
      </w:pPr>
      <w:r>
        <w:rPr>
          <w:b/>
          <w:color w:val="2E74B5" w:themeColor="accent1" w:themeShade="BF"/>
          <w:sz w:val="24"/>
          <w:lang w:val="es-ES_tradnl"/>
        </w:rPr>
        <w:t>PREGUNTAS:</w:t>
      </w:r>
      <w:bookmarkStart w:id="0" w:name="_GoBack"/>
      <w:bookmarkEnd w:id="0"/>
    </w:p>
    <w:p w:rsidR="003262DE" w:rsidRDefault="003262DE" w:rsidP="00145779">
      <w:pPr>
        <w:pStyle w:val="Prrafodelista"/>
        <w:numPr>
          <w:ilvl w:val="0"/>
          <w:numId w:val="1"/>
        </w:numPr>
        <w:jc w:val="both"/>
      </w:pPr>
      <w:r w:rsidRPr="00145779">
        <w:rPr>
          <w:b/>
          <w:lang w:val="es-ES_tradnl"/>
        </w:rPr>
        <w:t>¿Se definió la pregunta claramente</w:t>
      </w:r>
      <w:r w:rsidRPr="00145779">
        <w:rPr>
          <w:lang w:val="es-ES_tradnl"/>
        </w:rPr>
        <w:t>? Sí,</w:t>
      </w:r>
      <w:r w:rsidRPr="003262DE">
        <w:t xml:space="preserve"> </w:t>
      </w:r>
      <w:r>
        <w:t>El estudio se llevó a cabo para determinar si ticagrelor era superior a clopidogrel en la prevención de eventos vasculares y muertes en una amplia población de pacientes que presentaran síndrome coronario agudo.</w:t>
      </w:r>
    </w:p>
    <w:p w:rsidR="003262DE" w:rsidRDefault="003262DE" w:rsidP="00145779">
      <w:pPr>
        <w:pStyle w:val="Prrafodelista"/>
        <w:numPr>
          <w:ilvl w:val="0"/>
          <w:numId w:val="1"/>
        </w:numPr>
        <w:jc w:val="both"/>
      </w:pPr>
      <w:r w:rsidRPr="00145779">
        <w:rPr>
          <w:b/>
        </w:rPr>
        <w:t>¿Sé específico la condición que se estudiaba?</w:t>
      </w:r>
      <w:r>
        <w:t xml:space="preserve"> Sí, lo que se quería analizar era si el ticagrecol prevenía más  de evento</w:t>
      </w:r>
      <w:r w:rsidR="00EF44DA">
        <w:t>s vasculares que el clopidogrel e analizaron ambos medicamentos.</w:t>
      </w:r>
    </w:p>
    <w:p w:rsidR="003262DE" w:rsidRPr="00145779" w:rsidRDefault="003262DE" w:rsidP="00145779">
      <w:pPr>
        <w:pStyle w:val="Prrafodelista"/>
        <w:numPr>
          <w:ilvl w:val="0"/>
          <w:numId w:val="1"/>
        </w:numPr>
        <w:jc w:val="both"/>
        <w:rPr>
          <w:lang w:val="es-ES_tradnl"/>
        </w:rPr>
      </w:pPr>
      <w:r w:rsidRPr="00145779">
        <w:rPr>
          <w:b/>
          <w:lang w:val="es-ES_tradnl"/>
        </w:rPr>
        <w:t xml:space="preserve">¿Sé </w:t>
      </w:r>
      <w:r w:rsidR="004B3050" w:rsidRPr="00145779">
        <w:rPr>
          <w:b/>
          <w:lang w:val="es-ES_tradnl"/>
        </w:rPr>
        <w:t>específico</w:t>
      </w:r>
      <w:r w:rsidRPr="00145779">
        <w:rPr>
          <w:b/>
          <w:lang w:val="es-ES_tradnl"/>
        </w:rPr>
        <w:t xml:space="preserve"> la edad de población y escenario en la cual se realiza?</w:t>
      </w:r>
      <w:r w:rsidR="004B3050" w:rsidRPr="00145779">
        <w:rPr>
          <w:lang w:val="es-ES_tradnl"/>
        </w:rPr>
        <w:t xml:space="preserve"> No, ni escenario ni la población.</w:t>
      </w:r>
    </w:p>
    <w:p w:rsidR="004B3050" w:rsidRPr="00145779" w:rsidRDefault="004B3050" w:rsidP="00145779">
      <w:pPr>
        <w:pStyle w:val="Prrafodelista"/>
        <w:numPr>
          <w:ilvl w:val="0"/>
          <w:numId w:val="1"/>
        </w:numPr>
        <w:jc w:val="both"/>
        <w:rPr>
          <w:lang w:val="es-ES_tradnl"/>
        </w:rPr>
      </w:pPr>
      <w:r w:rsidRPr="00145779">
        <w:rPr>
          <w:b/>
          <w:lang w:val="es-ES_tradnl"/>
        </w:rPr>
        <w:t>¿Sé específico la estrategia  utilizada en la búsqueda de los artículos?</w:t>
      </w:r>
      <w:r w:rsidRPr="00145779">
        <w:rPr>
          <w:lang w:val="es-ES_tradnl"/>
        </w:rPr>
        <w:t xml:space="preserve"> No</w:t>
      </w:r>
    </w:p>
    <w:p w:rsidR="00EF44DA" w:rsidRPr="00145779" w:rsidRDefault="000F0670" w:rsidP="00145779">
      <w:pPr>
        <w:pStyle w:val="Prrafodelista"/>
        <w:numPr>
          <w:ilvl w:val="0"/>
          <w:numId w:val="1"/>
        </w:numPr>
        <w:jc w:val="both"/>
        <w:rPr>
          <w:lang w:val="es-ES_tradnl"/>
        </w:rPr>
      </w:pPr>
      <w:r w:rsidRPr="00145779">
        <w:rPr>
          <w:b/>
          <w:lang w:val="es-ES_tradnl"/>
        </w:rPr>
        <w:t>¿Sé</w:t>
      </w:r>
      <w:r w:rsidR="00EF44DA" w:rsidRPr="00145779">
        <w:rPr>
          <w:b/>
          <w:lang w:val="es-ES_tradnl"/>
        </w:rPr>
        <w:t xml:space="preserve"> definieron a priori lo criterio de </w:t>
      </w:r>
      <w:r w:rsidRPr="00145779">
        <w:rPr>
          <w:b/>
          <w:lang w:val="es-ES_tradnl"/>
        </w:rPr>
        <w:t>elegibilidad</w:t>
      </w:r>
      <w:r w:rsidR="00EF44DA" w:rsidRPr="00145779">
        <w:rPr>
          <w:b/>
          <w:lang w:val="es-ES_tradnl"/>
        </w:rPr>
        <w:t xml:space="preserve"> de </w:t>
      </w:r>
      <w:r w:rsidRPr="00145779">
        <w:rPr>
          <w:b/>
          <w:lang w:val="es-ES_tradnl"/>
        </w:rPr>
        <w:t>los</w:t>
      </w:r>
      <w:r w:rsidR="00EF44DA" w:rsidRPr="00145779">
        <w:rPr>
          <w:b/>
          <w:lang w:val="es-ES_tradnl"/>
        </w:rPr>
        <w:t xml:space="preserve"> artículos?</w:t>
      </w:r>
      <w:r w:rsidR="00EF44DA" w:rsidRPr="00145779">
        <w:rPr>
          <w:lang w:val="es-ES_tradnl"/>
        </w:rPr>
        <w:t xml:space="preserve"> Sí</w:t>
      </w:r>
    </w:p>
    <w:p w:rsidR="00EF44DA" w:rsidRPr="00145779" w:rsidRDefault="000F0670" w:rsidP="00145779">
      <w:pPr>
        <w:pStyle w:val="Prrafodelista"/>
        <w:numPr>
          <w:ilvl w:val="0"/>
          <w:numId w:val="1"/>
        </w:numPr>
        <w:jc w:val="both"/>
        <w:rPr>
          <w:lang w:val="es-ES_tradnl"/>
        </w:rPr>
      </w:pPr>
      <w:r w:rsidRPr="00145779">
        <w:rPr>
          <w:b/>
          <w:lang w:val="es-ES_tradnl"/>
        </w:rPr>
        <w:t>¿Fueron</w:t>
      </w:r>
      <w:r w:rsidR="00EF44DA" w:rsidRPr="00145779">
        <w:rPr>
          <w:b/>
          <w:lang w:val="es-ES_tradnl"/>
        </w:rPr>
        <w:t xml:space="preserve"> </w:t>
      </w:r>
      <w:r w:rsidRPr="00145779">
        <w:rPr>
          <w:b/>
          <w:lang w:val="es-ES_tradnl"/>
        </w:rPr>
        <w:t>apropiados</w:t>
      </w:r>
      <w:r w:rsidR="00EF44DA" w:rsidRPr="00145779">
        <w:rPr>
          <w:b/>
          <w:lang w:val="es-ES_tradnl"/>
        </w:rPr>
        <w:t xml:space="preserve"> los </w:t>
      </w:r>
      <w:r w:rsidRPr="00145779">
        <w:rPr>
          <w:b/>
          <w:lang w:val="es-ES_tradnl"/>
        </w:rPr>
        <w:t>criterios</w:t>
      </w:r>
      <w:r w:rsidR="00EF44DA" w:rsidRPr="00145779">
        <w:rPr>
          <w:b/>
          <w:lang w:val="es-ES_tradnl"/>
        </w:rPr>
        <w:t xml:space="preserve"> utilizados para </w:t>
      </w:r>
      <w:r w:rsidRPr="00145779">
        <w:rPr>
          <w:b/>
          <w:lang w:val="es-ES_tradnl"/>
        </w:rPr>
        <w:t>seleccionar</w:t>
      </w:r>
      <w:r w:rsidR="00EF44DA" w:rsidRPr="00145779">
        <w:rPr>
          <w:b/>
          <w:lang w:val="es-ES_tradnl"/>
        </w:rPr>
        <w:t xml:space="preserve"> los </w:t>
      </w:r>
      <w:r w:rsidRPr="00145779">
        <w:rPr>
          <w:b/>
          <w:lang w:val="es-ES_tradnl"/>
        </w:rPr>
        <w:t>artículos</w:t>
      </w:r>
      <w:r w:rsidR="00EF44DA" w:rsidRPr="00145779">
        <w:rPr>
          <w:b/>
          <w:lang w:val="es-ES_tradnl"/>
        </w:rPr>
        <w:t xml:space="preserve"> de </w:t>
      </w:r>
      <w:r w:rsidRPr="00145779">
        <w:rPr>
          <w:b/>
          <w:lang w:val="es-ES_tradnl"/>
        </w:rPr>
        <w:t>inclusión</w:t>
      </w:r>
      <w:r w:rsidR="00EF44DA" w:rsidRPr="00145779">
        <w:rPr>
          <w:b/>
          <w:lang w:val="es-ES_tradnl"/>
        </w:rPr>
        <w:t>?</w:t>
      </w:r>
      <w:r w:rsidR="00EF44DA" w:rsidRPr="00145779">
        <w:rPr>
          <w:lang w:val="es-ES_tradnl"/>
        </w:rPr>
        <w:t xml:space="preserve"> Sí</w:t>
      </w:r>
    </w:p>
    <w:p w:rsidR="00EF44DA" w:rsidRPr="00145779" w:rsidRDefault="00EF44DA" w:rsidP="00145779">
      <w:pPr>
        <w:pStyle w:val="Prrafodelista"/>
        <w:numPr>
          <w:ilvl w:val="0"/>
          <w:numId w:val="1"/>
        </w:numPr>
        <w:jc w:val="both"/>
        <w:rPr>
          <w:lang w:val="es-ES_tradnl"/>
        </w:rPr>
      </w:pPr>
      <w:r w:rsidRPr="00145779">
        <w:rPr>
          <w:b/>
          <w:lang w:val="es-ES_tradnl"/>
        </w:rPr>
        <w:t xml:space="preserve">¿Se </w:t>
      </w:r>
      <w:r w:rsidR="000F0670" w:rsidRPr="00145779">
        <w:rPr>
          <w:b/>
          <w:lang w:val="es-ES_tradnl"/>
        </w:rPr>
        <w:t>evaluó</w:t>
      </w:r>
      <w:r w:rsidRPr="00145779">
        <w:rPr>
          <w:b/>
          <w:lang w:val="es-ES_tradnl"/>
        </w:rPr>
        <w:t xml:space="preserve"> la validez de </w:t>
      </w:r>
      <w:r w:rsidR="000F0670" w:rsidRPr="00145779">
        <w:rPr>
          <w:b/>
          <w:lang w:val="es-ES_tradnl"/>
        </w:rPr>
        <w:t>los</w:t>
      </w:r>
      <w:r w:rsidRPr="00145779">
        <w:rPr>
          <w:b/>
          <w:lang w:val="es-ES_tradnl"/>
        </w:rPr>
        <w:t xml:space="preserve"> artículos incluidos?</w:t>
      </w:r>
      <w:r w:rsidRPr="00145779">
        <w:rPr>
          <w:lang w:val="es-ES_tradnl"/>
        </w:rPr>
        <w:t xml:space="preserve"> No</w:t>
      </w:r>
    </w:p>
    <w:p w:rsidR="00EF44DA" w:rsidRPr="00145779" w:rsidRDefault="000F0670" w:rsidP="00145779">
      <w:pPr>
        <w:pStyle w:val="Prrafodelista"/>
        <w:numPr>
          <w:ilvl w:val="0"/>
          <w:numId w:val="1"/>
        </w:numPr>
        <w:jc w:val="both"/>
        <w:rPr>
          <w:lang w:val="es-ES_tradnl"/>
        </w:rPr>
      </w:pPr>
      <w:r w:rsidRPr="00145779">
        <w:rPr>
          <w:b/>
          <w:lang w:val="es-ES_tradnl"/>
        </w:rPr>
        <w:lastRenderedPageBreak/>
        <w:t>¿Fueron los estudios hechos</w:t>
      </w:r>
      <w:r w:rsidR="00EF44DA" w:rsidRPr="00145779">
        <w:rPr>
          <w:b/>
          <w:lang w:val="es-ES_tradnl"/>
        </w:rPr>
        <w:t xml:space="preserve"> al azar?</w:t>
      </w:r>
      <w:r w:rsidR="00EF44DA" w:rsidRPr="00145779">
        <w:rPr>
          <w:lang w:val="es-ES_tradnl"/>
        </w:rPr>
        <w:t xml:space="preserve"> Sí todos.</w:t>
      </w:r>
    </w:p>
    <w:p w:rsidR="00EF44DA" w:rsidRPr="00145779" w:rsidRDefault="000F0670" w:rsidP="00145779">
      <w:pPr>
        <w:pStyle w:val="Prrafodelista"/>
        <w:numPr>
          <w:ilvl w:val="0"/>
          <w:numId w:val="1"/>
        </w:numPr>
        <w:jc w:val="both"/>
        <w:rPr>
          <w:lang w:val="es-ES_tradnl"/>
        </w:rPr>
      </w:pPr>
      <w:r w:rsidRPr="00145779">
        <w:rPr>
          <w:b/>
          <w:lang w:val="es-ES_tradnl"/>
        </w:rPr>
        <w:t>¿Se</w:t>
      </w:r>
      <w:r w:rsidR="00EF44DA" w:rsidRPr="00145779">
        <w:rPr>
          <w:b/>
          <w:lang w:val="es-ES_tradnl"/>
        </w:rPr>
        <w:t xml:space="preserve"> identificaron </w:t>
      </w:r>
      <w:r w:rsidRPr="00145779">
        <w:rPr>
          <w:b/>
          <w:lang w:val="es-ES_tradnl"/>
        </w:rPr>
        <w:t>los sesgos</w:t>
      </w:r>
      <w:r w:rsidR="00EF44DA" w:rsidRPr="00145779">
        <w:rPr>
          <w:b/>
          <w:lang w:val="es-ES_tradnl"/>
        </w:rPr>
        <w:t xml:space="preserve"> de los artículos incluidos?</w:t>
      </w:r>
      <w:r w:rsidR="00EF44DA" w:rsidRPr="00145779">
        <w:rPr>
          <w:lang w:val="es-ES_tradnl"/>
        </w:rPr>
        <w:t xml:space="preserve"> No, no se mencionan.</w:t>
      </w:r>
    </w:p>
    <w:p w:rsidR="003F307C" w:rsidRPr="00145779" w:rsidRDefault="000F0670" w:rsidP="00145779">
      <w:pPr>
        <w:pStyle w:val="Prrafodelista"/>
        <w:numPr>
          <w:ilvl w:val="0"/>
          <w:numId w:val="1"/>
        </w:numPr>
        <w:jc w:val="both"/>
        <w:rPr>
          <w:lang w:val="es-ES_tradnl"/>
        </w:rPr>
      </w:pPr>
      <w:r w:rsidRPr="00145779">
        <w:rPr>
          <w:b/>
          <w:lang w:val="es-ES_tradnl"/>
        </w:rPr>
        <w:t>¿Son</w:t>
      </w:r>
      <w:r w:rsidR="003F307C" w:rsidRPr="00145779">
        <w:rPr>
          <w:b/>
          <w:lang w:val="es-ES_tradnl"/>
        </w:rPr>
        <w:t xml:space="preserve"> </w:t>
      </w:r>
      <w:r w:rsidRPr="00145779">
        <w:rPr>
          <w:b/>
          <w:lang w:val="es-ES_tradnl"/>
        </w:rPr>
        <w:t>los</w:t>
      </w:r>
      <w:r w:rsidR="003F307C" w:rsidRPr="00145779">
        <w:rPr>
          <w:b/>
          <w:lang w:val="es-ES_tradnl"/>
        </w:rPr>
        <w:t xml:space="preserve"> métodos lo bastante explicito para </w:t>
      </w:r>
      <w:r w:rsidRPr="00145779">
        <w:rPr>
          <w:b/>
          <w:lang w:val="es-ES_tradnl"/>
        </w:rPr>
        <w:t>asegurar</w:t>
      </w:r>
      <w:r w:rsidR="003F307C" w:rsidRPr="00145779">
        <w:rPr>
          <w:b/>
          <w:lang w:val="es-ES_tradnl"/>
        </w:rPr>
        <w:t xml:space="preserve"> reproductibilidad</w:t>
      </w:r>
      <w:r w:rsidR="003F307C" w:rsidRPr="00145779">
        <w:rPr>
          <w:lang w:val="es-ES_tradnl"/>
        </w:rPr>
        <w:t>? Sí</w:t>
      </w:r>
    </w:p>
    <w:p w:rsidR="003F307C" w:rsidRPr="00145779" w:rsidRDefault="000F0670" w:rsidP="00145779">
      <w:pPr>
        <w:pStyle w:val="Prrafodelista"/>
        <w:numPr>
          <w:ilvl w:val="0"/>
          <w:numId w:val="1"/>
        </w:numPr>
        <w:jc w:val="both"/>
        <w:rPr>
          <w:lang w:val="es-ES_tradnl"/>
        </w:rPr>
      </w:pPr>
      <w:r w:rsidRPr="00145779">
        <w:rPr>
          <w:b/>
          <w:lang w:val="es-ES_tradnl"/>
        </w:rPr>
        <w:t>¿Se</w:t>
      </w:r>
      <w:r w:rsidR="003F307C" w:rsidRPr="00145779">
        <w:rPr>
          <w:b/>
          <w:lang w:val="es-ES_tradnl"/>
        </w:rPr>
        <w:t xml:space="preserve"> </w:t>
      </w:r>
      <w:r w:rsidRPr="00145779">
        <w:rPr>
          <w:b/>
          <w:lang w:val="es-ES_tradnl"/>
        </w:rPr>
        <w:t>evaluó</w:t>
      </w:r>
      <w:r w:rsidR="003F307C" w:rsidRPr="00145779">
        <w:rPr>
          <w:b/>
          <w:lang w:val="es-ES_tradnl"/>
        </w:rPr>
        <w:t xml:space="preserve"> la validez de los artículos incluidos?</w:t>
      </w:r>
      <w:r w:rsidR="003F307C" w:rsidRPr="00145779">
        <w:rPr>
          <w:lang w:val="es-ES_tradnl"/>
        </w:rPr>
        <w:t xml:space="preserve"> No lo menciona</w:t>
      </w:r>
    </w:p>
    <w:p w:rsidR="003F307C" w:rsidRPr="00145779" w:rsidRDefault="000F0670" w:rsidP="00145779">
      <w:pPr>
        <w:pStyle w:val="Prrafodelista"/>
        <w:numPr>
          <w:ilvl w:val="0"/>
          <w:numId w:val="1"/>
        </w:numPr>
        <w:jc w:val="both"/>
        <w:rPr>
          <w:lang w:val="es-ES_tradnl"/>
        </w:rPr>
      </w:pPr>
      <w:r w:rsidRPr="00145779">
        <w:rPr>
          <w:b/>
          <w:lang w:val="es-ES_tradnl"/>
        </w:rPr>
        <w:t>¿Cual</w:t>
      </w:r>
      <w:r w:rsidR="003F307C" w:rsidRPr="00145779">
        <w:rPr>
          <w:b/>
          <w:lang w:val="es-ES_tradnl"/>
        </w:rPr>
        <w:t xml:space="preserve"> fue el periodo de  publicación evaluado?</w:t>
      </w:r>
      <w:r w:rsidR="003F307C" w:rsidRPr="00145779">
        <w:rPr>
          <w:lang w:val="es-ES_tradnl"/>
        </w:rPr>
        <w:t xml:space="preserve"> 2 años</w:t>
      </w:r>
    </w:p>
    <w:p w:rsidR="003F307C" w:rsidRPr="00145779" w:rsidRDefault="000F0670" w:rsidP="00145779">
      <w:pPr>
        <w:pStyle w:val="Prrafodelista"/>
        <w:numPr>
          <w:ilvl w:val="0"/>
          <w:numId w:val="1"/>
        </w:numPr>
        <w:jc w:val="both"/>
        <w:rPr>
          <w:lang w:val="es-ES_tradnl"/>
        </w:rPr>
      </w:pPr>
      <w:r w:rsidRPr="00145779">
        <w:rPr>
          <w:b/>
          <w:lang w:val="es-ES_tradnl"/>
        </w:rPr>
        <w:t>¿Se</w:t>
      </w:r>
      <w:r w:rsidR="003F307C" w:rsidRPr="00145779">
        <w:rPr>
          <w:b/>
          <w:lang w:val="es-ES_tradnl"/>
        </w:rPr>
        <w:t xml:space="preserve"> incorporaron </w:t>
      </w:r>
      <w:r w:rsidRPr="00145779">
        <w:rPr>
          <w:b/>
          <w:lang w:val="es-ES_tradnl"/>
        </w:rPr>
        <w:t>metaanálisis</w:t>
      </w:r>
      <w:r w:rsidR="003F307C" w:rsidRPr="00145779">
        <w:rPr>
          <w:b/>
          <w:lang w:val="es-ES_tradnl"/>
        </w:rPr>
        <w:t xml:space="preserve"> en diferentes lenguajes? </w:t>
      </w:r>
      <w:r w:rsidRPr="00145779">
        <w:rPr>
          <w:lang w:val="es-ES_tradnl"/>
        </w:rPr>
        <w:t>No lo menciona</w:t>
      </w:r>
    </w:p>
    <w:p w:rsidR="003F307C" w:rsidRPr="00145779" w:rsidRDefault="000F0670" w:rsidP="00145779">
      <w:pPr>
        <w:pStyle w:val="Prrafodelista"/>
        <w:numPr>
          <w:ilvl w:val="0"/>
          <w:numId w:val="1"/>
        </w:numPr>
        <w:jc w:val="both"/>
        <w:rPr>
          <w:lang w:val="es-ES_tradnl"/>
        </w:rPr>
      </w:pPr>
      <w:r w:rsidRPr="00145779">
        <w:rPr>
          <w:b/>
          <w:lang w:val="es-ES_tradnl"/>
        </w:rPr>
        <w:t>¿</w:t>
      </w:r>
      <w:r w:rsidR="003F307C" w:rsidRPr="00145779">
        <w:rPr>
          <w:b/>
          <w:lang w:val="es-ES_tradnl"/>
        </w:rPr>
        <w:t>Fue el tamaño de población suficiente?</w:t>
      </w:r>
      <w:r w:rsidR="003F307C" w:rsidRPr="00145779">
        <w:rPr>
          <w:lang w:val="es-ES_tradnl"/>
        </w:rPr>
        <w:t xml:space="preserve"> Me parece que si, 18624 pacientes de 43 </w:t>
      </w:r>
      <w:r w:rsidRPr="00145779">
        <w:rPr>
          <w:lang w:val="es-ES_tradnl"/>
        </w:rPr>
        <w:t>países</w:t>
      </w:r>
      <w:r w:rsidR="003F307C" w:rsidRPr="00145779">
        <w:rPr>
          <w:lang w:val="es-ES_tradnl"/>
        </w:rPr>
        <w:t xml:space="preserve"> diferentes</w:t>
      </w:r>
    </w:p>
    <w:p w:rsidR="003F307C" w:rsidRPr="00145779" w:rsidRDefault="000F0670" w:rsidP="00145779">
      <w:pPr>
        <w:pStyle w:val="Prrafodelista"/>
        <w:numPr>
          <w:ilvl w:val="0"/>
          <w:numId w:val="1"/>
        </w:numPr>
        <w:jc w:val="both"/>
        <w:rPr>
          <w:lang w:val="es-ES_tradnl"/>
        </w:rPr>
      </w:pPr>
      <w:r w:rsidRPr="00145779">
        <w:rPr>
          <w:b/>
          <w:lang w:val="es-ES_tradnl"/>
        </w:rPr>
        <w:t>¿Fue</w:t>
      </w:r>
      <w:r w:rsidR="007C2764" w:rsidRPr="00145779">
        <w:rPr>
          <w:b/>
          <w:lang w:val="es-ES_tradnl"/>
        </w:rPr>
        <w:t xml:space="preserve"> el tiempo suficiente para dar una conclusión valida?</w:t>
      </w:r>
      <w:r w:rsidR="007C2764" w:rsidRPr="00145779">
        <w:rPr>
          <w:lang w:val="es-ES_tradnl"/>
        </w:rPr>
        <w:t xml:space="preserve"> Sí</w:t>
      </w:r>
    </w:p>
    <w:p w:rsidR="007C2764" w:rsidRPr="00145779" w:rsidRDefault="000F0670" w:rsidP="00145779">
      <w:pPr>
        <w:pStyle w:val="Prrafodelista"/>
        <w:numPr>
          <w:ilvl w:val="0"/>
          <w:numId w:val="1"/>
        </w:numPr>
        <w:jc w:val="both"/>
        <w:rPr>
          <w:lang w:val="es-ES_tradnl"/>
        </w:rPr>
      </w:pPr>
      <w:r w:rsidRPr="00145779">
        <w:rPr>
          <w:b/>
          <w:lang w:val="es-ES_tradnl"/>
        </w:rPr>
        <w:t>¿Fueron</w:t>
      </w:r>
      <w:r w:rsidR="007C2764" w:rsidRPr="00145779">
        <w:rPr>
          <w:b/>
          <w:lang w:val="es-ES_tradnl"/>
        </w:rPr>
        <w:t xml:space="preserve"> los tratamientos  o exposiciones similares?</w:t>
      </w:r>
      <w:r w:rsidR="007C2764" w:rsidRPr="00145779">
        <w:rPr>
          <w:lang w:val="es-ES_tradnl"/>
        </w:rPr>
        <w:t xml:space="preserve"> Si</w:t>
      </w:r>
    </w:p>
    <w:p w:rsidR="0051100D" w:rsidRPr="00145779" w:rsidRDefault="000F0670" w:rsidP="00145779">
      <w:pPr>
        <w:pStyle w:val="Prrafodelista"/>
        <w:numPr>
          <w:ilvl w:val="0"/>
          <w:numId w:val="1"/>
        </w:numPr>
        <w:jc w:val="both"/>
        <w:rPr>
          <w:lang w:val="es-ES_tradnl"/>
        </w:rPr>
      </w:pPr>
      <w:r w:rsidRPr="00145779">
        <w:rPr>
          <w:b/>
          <w:lang w:val="es-ES_tradnl"/>
        </w:rPr>
        <w:t>¿Se</w:t>
      </w:r>
      <w:r w:rsidR="0051100D" w:rsidRPr="00145779">
        <w:rPr>
          <w:b/>
          <w:lang w:val="es-ES_tradnl"/>
        </w:rPr>
        <w:t xml:space="preserve"> tiene información completa de los métodos  utilizados en cada estudio?</w:t>
      </w:r>
      <w:r w:rsidRPr="00145779">
        <w:rPr>
          <w:lang w:val="es-ES_tradnl"/>
        </w:rPr>
        <w:t xml:space="preserve"> </w:t>
      </w:r>
      <w:r w:rsidR="0051100D" w:rsidRPr="00145779">
        <w:rPr>
          <w:lang w:val="es-ES_tradnl"/>
        </w:rPr>
        <w:t>si</w:t>
      </w:r>
    </w:p>
    <w:p w:rsidR="0051100D" w:rsidRPr="00145779" w:rsidRDefault="000F0670" w:rsidP="00145779">
      <w:pPr>
        <w:pStyle w:val="Prrafodelista"/>
        <w:numPr>
          <w:ilvl w:val="0"/>
          <w:numId w:val="1"/>
        </w:numPr>
        <w:jc w:val="both"/>
        <w:rPr>
          <w:lang w:val="es-ES_tradnl"/>
        </w:rPr>
      </w:pPr>
      <w:r w:rsidRPr="00145779">
        <w:rPr>
          <w:b/>
          <w:lang w:val="es-ES_tradnl"/>
        </w:rPr>
        <w:t>¿Se</w:t>
      </w:r>
      <w:r w:rsidR="0051100D" w:rsidRPr="00145779">
        <w:rPr>
          <w:b/>
          <w:lang w:val="es-ES_tradnl"/>
        </w:rPr>
        <w:t xml:space="preserve"> tiene información de estudios no publicados?</w:t>
      </w:r>
      <w:r w:rsidR="0051100D" w:rsidRPr="00145779">
        <w:rPr>
          <w:lang w:val="es-ES_tradnl"/>
        </w:rPr>
        <w:t xml:space="preserve"> No</w:t>
      </w:r>
    </w:p>
    <w:p w:rsidR="0051100D" w:rsidRPr="00145779" w:rsidRDefault="000F0670" w:rsidP="00145779">
      <w:pPr>
        <w:pStyle w:val="Prrafodelista"/>
        <w:numPr>
          <w:ilvl w:val="0"/>
          <w:numId w:val="1"/>
        </w:numPr>
        <w:jc w:val="both"/>
        <w:rPr>
          <w:lang w:val="es-ES_tradnl"/>
        </w:rPr>
      </w:pPr>
      <w:r w:rsidRPr="00145779">
        <w:rPr>
          <w:b/>
          <w:lang w:val="es-ES_tradnl"/>
        </w:rPr>
        <w:t>¿Sé</w:t>
      </w:r>
      <w:r w:rsidR="0051100D" w:rsidRPr="00145779">
        <w:rPr>
          <w:b/>
          <w:lang w:val="es-ES_tradnl"/>
        </w:rPr>
        <w:t xml:space="preserve"> realizo extracción cuidadosa de datos?</w:t>
      </w:r>
      <w:r w:rsidR="0051100D" w:rsidRPr="00145779">
        <w:rPr>
          <w:lang w:val="es-ES_tradnl"/>
        </w:rPr>
        <w:t xml:space="preserve"> No se menciona</w:t>
      </w:r>
    </w:p>
    <w:p w:rsidR="0051100D" w:rsidRPr="00145779" w:rsidRDefault="000F0670" w:rsidP="00145779">
      <w:pPr>
        <w:pStyle w:val="Prrafodelista"/>
        <w:numPr>
          <w:ilvl w:val="0"/>
          <w:numId w:val="1"/>
        </w:numPr>
        <w:jc w:val="both"/>
        <w:rPr>
          <w:lang w:val="es-ES_tradnl"/>
        </w:rPr>
      </w:pPr>
      <w:r w:rsidRPr="00145779">
        <w:rPr>
          <w:b/>
          <w:lang w:val="es-ES_tradnl"/>
        </w:rPr>
        <w:t>¿Fueron</w:t>
      </w:r>
      <w:r w:rsidR="0051100D" w:rsidRPr="00145779">
        <w:rPr>
          <w:b/>
          <w:lang w:val="es-ES_tradnl"/>
        </w:rPr>
        <w:t xml:space="preserve"> entrenadas las </w:t>
      </w:r>
      <w:r w:rsidRPr="00145779">
        <w:rPr>
          <w:b/>
          <w:lang w:val="es-ES_tradnl"/>
        </w:rPr>
        <w:t>personas</w:t>
      </w:r>
      <w:r w:rsidR="0051100D" w:rsidRPr="00145779">
        <w:rPr>
          <w:b/>
          <w:lang w:val="es-ES_tradnl"/>
        </w:rPr>
        <w:t xml:space="preserve"> encargadas de extraer lo dato</w:t>
      </w:r>
      <w:r w:rsidR="0051100D" w:rsidRPr="00145779">
        <w:rPr>
          <w:lang w:val="es-ES_tradnl"/>
        </w:rPr>
        <w:t>? Si</w:t>
      </w:r>
    </w:p>
    <w:p w:rsidR="0051100D" w:rsidRPr="00145779" w:rsidRDefault="000F0670" w:rsidP="00145779">
      <w:pPr>
        <w:pStyle w:val="Prrafodelista"/>
        <w:numPr>
          <w:ilvl w:val="0"/>
          <w:numId w:val="1"/>
        </w:numPr>
        <w:jc w:val="both"/>
        <w:rPr>
          <w:lang w:val="es-ES_tradnl"/>
        </w:rPr>
      </w:pPr>
      <w:r w:rsidRPr="00145779">
        <w:rPr>
          <w:b/>
          <w:lang w:val="es-ES_tradnl"/>
        </w:rPr>
        <w:t>¿Fueron</w:t>
      </w:r>
      <w:r w:rsidR="0051100D" w:rsidRPr="00145779">
        <w:rPr>
          <w:b/>
          <w:lang w:val="es-ES_tradnl"/>
        </w:rPr>
        <w:t xml:space="preserve"> los encargados de la extracción cegados a las fuentes y a los autores?</w:t>
      </w:r>
      <w:r w:rsidR="0051100D" w:rsidRPr="00145779">
        <w:rPr>
          <w:lang w:val="es-ES_tradnl"/>
        </w:rPr>
        <w:t xml:space="preserve"> No</w:t>
      </w:r>
    </w:p>
    <w:p w:rsidR="0051100D" w:rsidRPr="00145779" w:rsidRDefault="000F0670" w:rsidP="00145779">
      <w:pPr>
        <w:pStyle w:val="Prrafodelista"/>
        <w:numPr>
          <w:ilvl w:val="0"/>
          <w:numId w:val="1"/>
        </w:numPr>
        <w:jc w:val="both"/>
        <w:rPr>
          <w:lang w:val="es-ES_tradnl"/>
        </w:rPr>
      </w:pPr>
      <w:r w:rsidRPr="00145779">
        <w:rPr>
          <w:b/>
          <w:lang w:val="es-ES_tradnl"/>
        </w:rPr>
        <w:t>¿Fueron</w:t>
      </w:r>
      <w:r w:rsidR="0051100D" w:rsidRPr="00145779">
        <w:rPr>
          <w:b/>
          <w:lang w:val="es-ES_tradnl"/>
        </w:rPr>
        <w:t xml:space="preserve"> los resultados de utilidad clínica?</w:t>
      </w:r>
      <w:r w:rsidR="0051100D" w:rsidRPr="00145779">
        <w:rPr>
          <w:lang w:val="es-ES_tradnl"/>
        </w:rPr>
        <w:t xml:space="preserve"> Sí, el copridogrel aumenta el riesgo de Hemorragia cerebrales en pacientes con Infarto anteriores.</w:t>
      </w:r>
    </w:p>
    <w:p w:rsidR="0051100D" w:rsidRPr="00145779" w:rsidRDefault="000F0670" w:rsidP="00145779">
      <w:pPr>
        <w:pStyle w:val="Prrafodelista"/>
        <w:numPr>
          <w:ilvl w:val="0"/>
          <w:numId w:val="1"/>
        </w:numPr>
        <w:jc w:val="both"/>
        <w:rPr>
          <w:lang w:val="es-ES_tradnl"/>
        </w:rPr>
      </w:pPr>
      <w:r w:rsidRPr="00145779">
        <w:rPr>
          <w:b/>
          <w:lang w:val="es-ES_tradnl"/>
        </w:rPr>
        <w:t>¿Pueden</w:t>
      </w:r>
      <w:r w:rsidR="0051100D" w:rsidRPr="00145779">
        <w:rPr>
          <w:b/>
          <w:lang w:val="es-ES_tradnl"/>
        </w:rPr>
        <w:t xml:space="preserve"> los resultados ser utilizados?</w:t>
      </w:r>
      <w:r w:rsidR="0051100D" w:rsidRPr="00145779">
        <w:rPr>
          <w:lang w:val="es-ES_tradnl"/>
        </w:rPr>
        <w:t xml:space="preserve"> Sí</w:t>
      </w:r>
    </w:p>
    <w:p w:rsidR="0051100D" w:rsidRPr="00145779" w:rsidRDefault="000F0670" w:rsidP="00145779">
      <w:pPr>
        <w:pStyle w:val="Prrafodelista"/>
        <w:numPr>
          <w:ilvl w:val="0"/>
          <w:numId w:val="1"/>
        </w:numPr>
        <w:jc w:val="both"/>
        <w:rPr>
          <w:lang w:val="es-ES_tradnl"/>
        </w:rPr>
      </w:pPr>
      <w:r w:rsidRPr="00145779">
        <w:rPr>
          <w:b/>
          <w:lang w:val="es-ES_tradnl"/>
        </w:rPr>
        <w:t>¿Cuales</w:t>
      </w:r>
      <w:r w:rsidR="0051100D" w:rsidRPr="00145779">
        <w:rPr>
          <w:b/>
          <w:lang w:val="es-ES_tradnl"/>
        </w:rPr>
        <w:t xml:space="preserve"> son los beneficios, daños y costos? </w:t>
      </w:r>
      <w:r w:rsidR="0051100D" w:rsidRPr="00145779">
        <w:rPr>
          <w:lang w:val="es-ES_tradnl"/>
        </w:rPr>
        <w:t>El ticagrelor tiene factor protector, aunque con ambos fármacos se presentan hemorragias, solo que los efectos del clopidogrel, ya son conocidos.</w:t>
      </w:r>
    </w:p>
    <w:p w:rsidR="0051100D" w:rsidRPr="00145779" w:rsidRDefault="000F0670" w:rsidP="00145779">
      <w:pPr>
        <w:pStyle w:val="Prrafodelista"/>
        <w:numPr>
          <w:ilvl w:val="0"/>
          <w:numId w:val="1"/>
        </w:numPr>
        <w:jc w:val="both"/>
        <w:rPr>
          <w:lang w:val="es-ES_tradnl"/>
        </w:rPr>
      </w:pPr>
      <w:r w:rsidRPr="00145779">
        <w:rPr>
          <w:b/>
          <w:lang w:val="es-ES_tradnl"/>
        </w:rPr>
        <w:t>¿Sé</w:t>
      </w:r>
      <w:r w:rsidR="0051100D" w:rsidRPr="00145779">
        <w:rPr>
          <w:b/>
          <w:lang w:val="es-ES_tradnl"/>
        </w:rPr>
        <w:t xml:space="preserve"> realizo prueba de homogeniedad?</w:t>
      </w:r>
      <w:r w:rsidRPr="00145779">
        <w:rPr>
          <w:lang w:val="es-ES_tradnl"/>
        </w:rPr>
        <w:t xml:space="preserve"> </w:t>
      </w:r>
      <w:r w:rsidR="0051100D" w:rsidRPr="00145779">
        <w:rPr>
          <w:lang w:val="es-ES_tradnl"/>
        </w:rPr>
        <w:t>No</w:t>
      </w:r>
    </w:p>
    <w:p w:rsidR="000F0670" w:rsidRPr="00145779" w:rsidRDefault="000F0670" w:rsidP="00145779">
      <w:pPr>
        <w:pStyle w:val="Prrafodelista"/>
        <w:numPr>
          <w:ilvl w:val="0"/>
          <w:numId w:val="1"/>
        </w:numPr>
        <w:jc w:val="both"/>
        <w:rPr>
          <w:lang w:val="es-ES_tradnl"/>
        </w:rPr>
      </w:pPr>
      <w:r w:rsidRPr="00145779">
        <w:rPr>
          <w:b/>
          <w:lang w:val="es-ES_tradnl"/>
        </w:rPr>
        <w:t>¿Se determinaron factores que más influenciaron los resultados?</w:t>
      </w:r>
      <w:r w:rsidRPr="00145779">
        <w:rPr>
          <w:lang w:val="es-ES_tradnl"/>
        </w:rPr>
        <w:t xml:space="preserve"> No</w:t>
      </w:r>
    </w:p>
    <w:p w:rsidR="0051100D" w:rsidRPr="00145779" w:rsidRDefault="000F0670" w:rsidP="00145779">
      <w:pPr>
        <w:pStyle w:val="Prrafodelista"/>
        <w:numPr>
          <w:ilvl w:val="0"/>
          <w:numId w:val="1"/>
        </w:numPr>
        <w:jc w:val="both"/>
        <w:rPr>
          <w:lang w:val="es-ES_tradnl"/>
        </w:rPr>
      </w:pPr>
      <w:r w:rsidRPr="00145779">
        <w:rPr>
          <w:b/>
          <w:lang w:val="es-ES_tradnl"/>
        </w:rPr>
        <w:t>¿Se hizo metaregresión ¿</w:t>
      </w:r>
      <w:r w:rsidRPr="00145779">
        <w:rPr>
          <w:lang w:val="es-ES_tradnl"/>
        </w:rPr>
        <w:t xml:space="preserve"> No</w:t>
      </w:r>
    </w:p>
    <w:p w:rsidR="000F0670" w:rsidRDefault="000F0670" w:rsidP="0051100D">
      <w:pPr>
        <w:jc w:val="both"/>
        <w:rPr>
          <w:lang w:val="es-ES_tradnl"/>
        </w:rPr>
      </w:pPr>
    </w:p>
    <w:p w:rsidR="003F307C" w:rsidRDefault="003F307C" w:rsidP="008E2746">
      <w:pPr>
        <w:jc w:val="both"/>
        <w:rPr>
          <w:lang w:val="es-ES_tradnl"/>
        </w:rPr>
      </w:pPr>
    </w:p>
    <w:p w:rsidR="00EF44DA" w:rsidRDefault="00EF44DA" w:rsidP="008E2746">
      <w:pPr>
        <w:jc w:val="both"/>
        <w:rPr>
          <w:lang w:val="es-ES_tradnl"/>
        </w:rPr>
      </w:pPr>
    </w:p>
    <w:p w:rsidR="00EF44DA" w:rsidRDefault="00EF44DA" w:rsidP="008E2746">
      <w:pPr>
        <w:jc w:val="both"/>
        <w:rPr>
          <w:lang w:val="es-ES_tradnl"/>
        </w:rPr>
      </w:pPr>
    </w:p>
    <w:p w:rsidR="004B3050" w:rsidRDefault="004B3050" w:rsidP="008E2746">
      <w:pPr>
        <w:jc w:val="both"/>
        <w:rPr>
          <w:lang w:val="es-ES_tradnl"/>
        </w:rPr>
      </w:pPr>
    </w:p>
    <w:p w:rsidR="003262DE" w:rsidRPr="00896E81" w:rsidRDefault="003262DE" w:rsidP="008E2746">
      <w:pPr>
        <w:jc w:val="both"/>
        <w:rPr>
          <w:lang w:val="es-ES_tradnl"/>
        </w:rPr>
      </w:pPr>
    </w:p>
    <w:sectPr w:rsidR="003262DE" w:rsidRPr="00896E81" w:rsidSect="0014577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9D" w:rsidRDefault="00740B9D" w:rsidP="00B977C5">
      <w:pPr>
        <w:spacing w:after="0" w:line="240" w:lineRule="auto"/>
      </w:pPr>
      <w:r>
        <w:separator/>
      </w:r>
    </w:p>
  </w:endnote>
  <w:endnote w:type="continuationSeparator" w:id="0">
    <w:p w:rsidR="00740B9D" w:rsidRDefault="00740B9D" w:rsidP="00B9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9" w:rsidRDefault="001457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9" w:rsidRDefault="00BC211B">
    <w:pPr>
      <w:pStyle w:val="Piedepgina"/>
    </w:pPr>
    <w:r>
      <w:rPr>
        <w:noProof/>
        <w:lang w:eastAsia="es-MX"/>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bottomMargin">
                <wp:align>top</wp:align>
              </wp:positionV>
              <wp:extent cx="1508760" cy="401320"/>
              <wp:effectExtent l="0" t="0" r="0" b="0"/>
              <wp:wrapNone/>
              <wp:docPr id="2"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01320"/>
                      </a:xfrm>
                      <a:prstGeom prst="rect">
                        <a:avLst/>
                      </a:prstGeom>
                      <a:noFill/>
                      <a:ln w="6350">
                        <a:noFill/>
                      </a:ln>
                      <a:effectLst/>
                    </wps:spPr>
                    <wps:txbx>
                      <w:txbxContent>
                        <w:p w:rsidR="00145779" w:rsidRDefault="00145779">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C211B" w:rsidRPr="00BC211B">
                            <w:rPr>
                              <w:rFonts w:asciiTheme="majorHAnsi" w:hAnsiTheme="majorHAnsi"/>
                              <w:noProof/>
                              <w:color w:val="000000" w:themeColor="text1"/>
                              <w:sz w:val="40"/>
                              <w:szCs w:val="40"/>
                              <w:lang w:val="es-ES"/>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8" type="#_x0000_t202" style="position:absolute;margin-left:67.6pt;margin-top:0;width:118.8pt;height:31.6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" filled="f" stroked="f" strokeweight=".5pt">
              <v:path arrowok="t"/>
              <v:textbox style="mso-fit-shape-to-text:t">
                <w:txbxContent>
                  <w:p w:rsidR="00145779" w:rsidRDefault="00145779">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C211B" w:rsidRPr="00BC211B">
                      <w:rPr>
                        <w:rFonts w:asciiTheme="majorHAnsi" w:hAnsiTheme="majorHAnsi"/>
                        <w:noProof/>
                        <w:color w:val="000000" w:themeColor="text1"/>
                        <w:sz w:val="40"/>
                        <w:szCs w:val="40"/>
                        <w:lang w:val="es-ES"/>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lang w:eastAsia="es-MX"/>
      </w:rPr>
      <mc:AlternateContent>
        <mc:Choice Requires="wps">
          <w:drawing>
            <wp:anchor distT="91440" distB="91440" distL="114300" distR="114300" simplePos="0" relativeHeight="251663360" behindDoc="1" locked="0" layoutInCell="1" allowOverlap="1">
              <wp:simplePos x="0" y="0"/>
              <wp:positionH relativeFrom="margin">
                <wp:align>center</wp:align>
              </wp:positionH>
              <wp:positionV relativeFrom="bottomMargin">
                <wp:align>top</wp:align>
              </wp:positionV>
              <wp:extent cx="5612130" cy="36195"/>
              <wp:effectExtent l="0" t="0" r="7620" b="1905"/>
              <wp:wrapSquare wrapText="bothSides"/>
              <wp:docPr id="1"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1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41.9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" fillcolor="#5b9bd5 [3204]" stroked="f" strokeweight="1pt">
              <v:path arrowok="t"/>
              <w10:wrap type="square" anchorx="margin" anchory="margin"/>
            </v:rect>
          </w:pict>
        </mc:Fallback>
      </mc:AlternateContent>
    </w:r>
    <w:r w:rsidR="00145779">
      <w:rPr>
        <w:color w:val="000000" w:themeColor="text1"/>
        <w:sz w:val="24"/>
        <w:szCs w:val="24"/>
      </w:rPr>
      <w:t>Rosa María Barraza López (LME3405)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9" w:rsidRDefault="00145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9D" w:rsidRDefault="00740B9D" w:rsidP="00B977C5">
      <w:pPr>
        <w:spacing w:after="0" w:line="240" w:lineRule="auto"/>
      </w:pPr>
      <w:r>
        <w:separator/>
      </w:r>
    </w:p>
  </w:footnote>
  <w:footnote w:type="continuationSeparator" w:id="0">
    <w:p w:rsidR="00740B9D" w:rsidRDefault="00740B9D" w:rsidP="00B9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9" w:rsidRDefault="0014577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19414" o:spid="_x0000_s2054" type="#_x0000_t75" style="position:absolute;margin-left:0;margin-top:0;width:324.75pt;height:101.75pt;z-index:-251651072;mso-position-horizontal:center;mso-position-horizontal-relative:margin;mso-position-vertical:center;mso-position-vertical-relative:margin" o:allowincell="f">
          <v:imagedata r:id="rId1" o:title="lamar-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9" w:rsidRDefault="0014577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19415" o:spid="_x0000_s2055" type="#_x0000_t75" style="position:absolute;margin-left:0;margin-top:0;width:324.75pt;height:101.75pt;z-index:-251650048;mso-position-horizontal:center;mso-position-horizontal-relative:margin;mso-position-vertical:center;mso-position-vertical-relative:margin" o:allowincell="f">
          <v:imagedata r:id="rId1" o:title="lamar-logo"/>
        </v:shape>
      </w:pict>
    </w:r>
    <w:r w:rsidR="00BC211B">
      <w:rPr>
        <w:noProof/>
        <w:lang w:eastAsia="es-MX"/>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612130" cy="170815"/>
              <wp:effectExtent l="0" t="0" r="0" b="0"/>
              <wp:wrapNone/>
              <wp:docPr id="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79" w:rsidRDefault="00145779">
                          <w:pPr>
                            <w:spacing w:after="0" w:line="240" w:lineRule="auto"/>
                            <w:jc w:val="right"/>
                          </w:pPr>
                          <w:r>
                            <w:t>MEDICINA BASADA EN EVIDENCIAS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5" o:spid="_x0000_s1026" type="#_x0000_t202" style="position:absolute;margin-left:0;margin-top:0;width:441.9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" o:allowincell="f" filled="f" stroked="f">
              <v:textbox style="mso-fit-shape-to-text:t" inset=",0,,0">
                <w:txbxContent>
                  <w:p w:rsidR="00145779" w:rsidRDefault="00145779">
                    <w:pPr>
                      <w:spacing w:after="0" w:line="240" w:lineRule="auto"/>
                      <w:jc w:val="right"/>
                    </w:pPr>
                    <w:r>
                      <w:t>MEDICINA BASADA EN EVIDENCIAS</w:t>
                    </w:r>
                  </w:p>
                </w:txbxContent>
              </v:textbox>
              <w10:wrap anchorx="margin" anchory="margin"/>
            </v:shape>
          </w:pict>
        </mc:Fallback>
      </mc:AlternateContent>
    </w:r>
    <w:r w:rsidR="00BC211B">
      <w:rPr>
        <w:noProof/>
        <w:lang w:eastAsia="es-MX"/>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1080135" cy="170815"/>
              <wp:effectExtent l="0" t="0" r="5715" b="635"/>
              <wp:wrapNone/>
              <wp:docPr id="4"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chemeClr val="accent1"/>
                      </a:solidFill>
                      <a:extLst/>
                    </wps:spPr>
                    <wps:txbx>
                      <w:txbxContent>
                        <w:p w:rsidR="00145779" w:rsidRPr="00145779" w:rsidRDefault="00145779">
                          <w:pPr>
                            <w:spacing w:after="0" w:line="240" w:lineRule="auto"/>
                            <w:rPr>
                              <w:color w:val="FFFFFF" w:themeColor="background1"/>
                            </w:rPr>
                          </w:pPr>
                          <w:r w:rsidRPr="00145779">
                            <w:fldChar w:fldCharType="begin"/>
                          </w:r>
                          <w:r w:rsidRPr="00145779">
                            <w:instrText>PAGE   \* MERGEFORMAT</w:instrText>
                          </w:r>
                          <w:r w:rsidRPr="00145779">
                            <w:fldChar w:fldCharType="separate"/>
                          </w:r>
                          <w:r w:rsidR="00BC211B" w:rsidRPr="00BC211B">
                            <w:rPr>
                              <w:noProof/>
                              <w:color w:val="FFFFFF" w:themeColor="background1"/>
                              <w:lang w:val="es-ES"/>
                            </w:rPr>
                            <w:t>2</w:t>
                          </w:r>
                          <w:r w:rsidRPr="00145779">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Cuadro de texto 476" o:spid="_x0000_s1027" type="#_x0000_t202" style="position:absolute;margin-left:33.85pt;margin-top:0;width:85.0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" o:allowincell="f" fillcolor="#5b9bd5 [3204]" stroked="f">
              <v:textbox style="mso-fit-shape-to-text:t" inset=",0,,0">
                <w:txbxContent>
                  <w:p w:rsidR="00145779" w:rsidRPr="00145779" w:rsidRDefault="00145779">
                    <w:pPr>
                      <w:spacing w:after="0" w:line="240" w:lineRule="auto"/>
                      <w:rPr>
                        <w:color w:val="FFFFFF" w:themeColor="background1"/>
                      </w:rPr>
                    </w:pPr>
                    <w:r w:rsidRPr="00145779">
                      <w:fldChar w:fldCharType="begin"/>
                    </w:r>
                    <w:r w:rsidRPr="00145779">
                      <w:instrText>PAGE   \* MERGEFORMAT</w:instrText>
                    </w:r>
                    <w:r w:rsidRPr="00145779">
                      <w:fldChar w:fldCharType="separate"/>
                    </w:r>
                    <w:r w:rsidR="00BC211B" w:rsidRPr="00BC211B">
                      <w:rPr>
                        <w:noProof/>
                        <w:color w:val="FFFFFF" w:themeColor="background1"/>
                        <w:lang w:val="es-ES"/>
                      </w:rPr>
                      <w:t>2</w:t>
                    </w:r>
                    <w:r w:rsidRPr="00145779">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9" w:rsidRDefault="0014577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19413" o:spid="_x0000_s2053" type="#_x0000_t75" style="position:absolute;margin-left:0;margin-top:0;width:324.75pt;height:101.75pt;z-index:-251652096;mso-position-horizontal:center;mso-position-horizontal-relative:margin;mso-position-vertical:center;mso-position-vertical-relative:margin" o:allowincell="f">
          <v:imagedata r:id="rId1" o:title="lamar-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5CD"/>
    <w:multiLevelType w:val="hybridMultilevel"/>
    <w:tmpl w:val="71B805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9"/>
    <w:rsid w:val="000A036E"/>
    <w:rsid w:val="000F0670"/>
    <w:rsid w:val="00145779"/>
    <w:rsid w:val="00236473"/>
    <w:rsid w:val="003262DE"/>
    <w:rsid w:val="003378C8"/>
    <w:rsid w:val="003E39C7"/>
    <w:rsid w:val="003F307C"/>
    <w:rsid w:val="00465E49"/>
    <w:rsid w:val="004A6BBB"/>
    <w:rsid w:val="004B3050"/>
    <w:rsid w:val="0051100D"/>
    <w:rsid w:val="007266E1"/>
    <w:rsid w:val="00740B9D"/>
    <w:rsid w:val="007C2764"/>
    <w:rsid w:val="00853769"/>
    <w:rsid w:val="008702A5"/>
    <w:rsid w:val="00896E81"/>
    <w:rsid w:val="008D2253"/>
    <w:rsid w:val="008E2746"/>
    <w:rsid w:val="00B977C5"/>
    <w:rsid w:val="00BC211B"/>
    <w:rsid w:val="00EF44DA"/>
    <w:rsid w:val="00F85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465E4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ombreadoclaro">
    <w:name w:val="Light Shading"/>
    <w:basedOn w:val="Tablanormal"/>
    <w:uiPriority w:val="60"/>
    <w:rsid w:val="00B977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B97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77C5"/>
  </w:style>
  <w:style w:type="paragraph" w:styleId="Piedepgina">
    <w:name w:val="footer"/>
    <w:basedOn w:val="Normal"/>
    <w:link w:val="PiedepginaCar"/>
    <w:uiPriority w:val="99"/>
    <w:unhideWhenUsed/>
    <w:rsid w:val="00B97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77C5"/>
  </w:style>
  <w:style w:type="paragraph" w:styleId="Textodeglobo">
    <w:name w:val="Balloon Text"/>
    <w:basedOn w:val="Normal"/>
    <w:link w:val="TextodegloboCar"/>
    <w:uiPriority w:val="99"/>
    <w:semiHidden/>
    <w:unhideWhenUsed/>
    <w:rsid w:val="00B97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7C5"/>
    <w:rPr>
      <w:rFonts w:ascii="Tahoma" w:hAnsi="Tahoma" w:cs="Tahoma"/>
      <w:sz w:val="16"/>
      <w:szCs w:val="16"/>
    </w:rPr>
  </w:style>
  <w:style w:type="paragraph" w:customStyle="1" w:styleId="2909F619802848F09E01365C32F34654">
    <w:name w:val="2909F619802848F09E01365C32F34654"/>
    <w:rsid w:val="00145779"/>
    <w:pPr>
      <w:spacing w:after="200" w:line="276" w:lineRule="auto"/>
    </w:pPr>
    <w:rPr>
      <w:rFonts w:eastAsiaTheme="minorEastAsia"/>
      <w:lang w:eastAsia="es-MX"/>
    </w:rPr>
  </w:style>
  <w:style w:type="table" w:styleId="Listaclara-nfasis6">
    <w:name w:val="Light List Accent 6"/>
    <w:basedOn w:val="Tablanormal"/>
    <w:uiPriority w:val="61"/>
    <w:rsid w:val="0014577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medio2-nfasis6">
    <w:name w:val="Medium Shading 2 Accent 6"/>
    <w:basedOn w:val="Tablanormal"/>
    <w:uiPriority w:val="64"/>
    <w:rsid w:val="001457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457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145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465E4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ombreadoclaro">
    <w:name w:val="Light Shading"/>
    <w:basedOn w:val="Tablanormal"/>
    <w:uiPriority w:val="60"/>
    <w:rsid w:val="00B977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B97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77C5"/>
  </w:style>
  <w:style w:type="paragraph" w:styleId="Piedepgina">
    <w:name w:val="footer"/>
    <w:basedOn w:val="Normal"/>
    <w:link w:val="PiedepginaCar"/>
    <w:uiPriority w:val="99"/>
    <w:unhideWhenUsed/>
    <w:rsid w:val="00B97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77C5"/>
  </w:style>
  <w:style w:type="paragraph" w:styleId="Textodeglobo">
    <w:name w:val="Balloon Text"/>
    <w:basedOn w:val="Normal"/>
    <w:link w:val="TextodegloboCar"/>
    <w:uiPriority w:val="99"/>
    <w:semiHidden/>
    <w:unhideWhenUsed/>
    <w:rsid w:val="00B97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7C5"/>
    <w:rPr>
      <w:rFonts w:ascii="Tahoma" w:hAnsi="Tahoma" w:cs="Tahoma"/>
      <w:sz w:val="16"/>
      <w:szCs w:val="16"/>
    </w:rPr>
  </w:style>
  <w:style w:type="paragraph" w:customStyle="1" w:styleId="2909F619802848F09E01365C32F34654">
    <w:name w:val="2909F619802848F09E01365C32F34654"/>
    <w:rsid w:val="00145779"/>
    <w:pPr>
      <w:spacing w:after="200" w:line="276" w:lineRule="auto"/>
    </w:pPr>
    <w:rPr>
      <w:rFonts w:eastAsiaTheme="minorEastAsia"/>
      <w:lang w:eastAsia="es-MX"/>
    </w:rPr>
  </w:style>
  <w:style w:type="table" w:styleId="Listaclara-nfasis6">
    <w:name w:val="Light List Accent 6"/>
    <w:basedOn w:val="Tablanormal"/>
    <w:uiPriority w:val="61"/>
    <w:rsid w:val="0014577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medio2-nfasis6">
    <w:name w:val="Medium Shading 2 Accent 6"/>
    <w:basedOn w:val="Tablanormal"/>
    <w:uiPriority w:val="64"/>
    <w:rsid w:val="001457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457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14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Quintero</dc:creator>
  <cp:lastModifiedBy>User</cp:lastModifiedBy>
  <cp:revision>2</cp:revision>
  <dcterms:created xsi:type="dcterms:W3CDTF">2015-04-20T03:50:00Z</dcterms:created>
  <dcterms:modified xsi:type="dcterms:W3CDTF">2015-04-20T03:50:00Z</dcterms:modified>
</cp:coreProperties>
</file>