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</w:p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362585</wp:posOffset>
            </wp:positionV>
            <wp:extent cx="5624830" cy="1386840"/>
            <wp:effectExtent l="19050" t="0" r="0" b="0"/>
            <wp:wrapSquare wrapText="bothSides"/>
            <wp:docPr id="1" name="Imagen 1" descr="http://www.crmlamar.net/custom/themes/default/images/company_logo.png?v=HzVkkVKRemdAFGb3Uvf2Pg&amp;logo_md5=1aac1d97d18480b4cec082c8bef876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mlamar.net/custom/themes/default/images/company_logo.png?v=HzVkkVKRemdAFGb3Uvf2Pg&amp;logo_md5=1aac1d97d18480b4cec082c8bef876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</w:p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</w:p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</w:p>
    <w:p w:rsidR="003F12D0" w:rsidRPr="007445D6" w:rsidRDefault="003F12D0" w:rsidP="003F12D0">
      <w:pPr>
        <w:jc w:val="center"/>
        <w:rPr>
          <w:rFonts w:ascii="Arial" w:hAnsi="Arial" w:cs="Arial"/>
          <w:sz w:val="24"/>
          <w:szCs w:val="24"/>
        </w:rPr>
      </w:pPr>
    </w:p>
    <w:p w:rsidR="003F12D0" w:rsidRDefault="003F12D0" w:rsidP="003F12D0">
      <w:pPr>
        <w:jc w:val="center"/>
        <w:rPr>
          <w:rFonts w:ascii="Arial" w:hAnsi="Arial" w:cs="Arial"/>
          <w:b/>
          <w:sz w:val="44"/>
          <w:szCs w:val="24"/>
          <w:u w:val="single"/>
        </w:rPr>
      </w:pPr>
    </w:p>
    <w:p w:rsidR="003F12D0" w:rsidRDefault="003F12D0" w:rsidP="003F12D0">
      <w:pPr>
        <w:jc w:val="center"/>
        <w:rPr>
          <w:rFonts w:ascii="Arial" w:hAnsi="Arial" w:cs="Arial"/>
          <w:b/>
          <w:sz w:val="44"/>
          <w:szCs w:val="24"/>
          <w:u w:val="single"/>
        </w:rPr>
      </w:pPr>
    </w:p>
    <w:p w:rsidR="003F12D0" w:rsidRPr="00120978" w:rsidRDefault="003F12D0" w:rsidP="003F12D0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120978">
        <w:rPr>
          <w:rFonts w:ascii="Arial" w:hAnsi="Arial" w:cs="Arial"/>
          <w:b/>
          <w:sz w:val="44"/>
          <w:szCs w:val="24"/>
          <w:u w:val="single"/>
        </w:rPr>
        <w:t>Medicina Basada en Evidencias</w:t>
      </w:r>
    </w:p>
    <w:p w:rsidR="003F12D0" w:rsidRPr="007445D6" w:rsidRDefault="003F12D0" w:rsidP="003F12D0">
      <w:pPr>
        <w:jc w:val="center"/>
        <w:rPr>
          <w:rFonts w:ascii="Arial" w:hAnsi="Arial" w:cs="Arial"/>
          <w:b/>
          <w:sz w:val="24"/>
          <w:szCs w:val="24"/>
        </w:rPr>
      </w:pPr>
    </w:p>
    <w:p w:rsidR="003F12D0" w:rsidRPr="007445D6" w:rsidRDefault="004767BD" w:rsidP="003F12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Parcial 2 </w:t>
      </w:r>
    </w:p>
    <w:p w:rsidR="003F12D0" w:rsidRPr="00120978" w:rsidRDefault="003F12D0" w:rsidP="003F12D0">
      <w:pPr>
        <w:jc w:val="center"/>
        <w:rPr>
          <w:rFonts w:ascii="Arial" w:hAnsi="Arial" w:cs="Arial"/>
          <w:b/>
          <w:i/>
          <w:sz w:val="32"/>
          <w:szCs w:val="24"/>
        </w:rPr>
      </w:pPr>
      <w:r w:rsidRPr="00120978">
        <w:rPr>
          <w:rFonts w:ascii="Arial" w:hAnsi="Arial" w:cs="Arial"/>
          <w:b/>
          <w:i/>
          <w:sz w:val="32"/>
          <w:szCs w:val="24"/>
        </w:rPr>
        <w:t xml:space="preserve">Actividad </w:t>
      </w:r>
      <w:r w:rsidR="00121100">
        <w:rPr>
          <w:rFonts w:ascii="Arial" w:hAnsi="Arial" w:cs="Arial"/>
          <w:b/>
          <w:i/>
          <w:sz w:val="32"/>
          <w:szCs w:val="24"/>
        </w:rPr>
        <w:t>integradora</w:t>
      </w:r>
      <w:r w:rsidRPr="00120978">
        <w:rPr>
          <w:rFonts w:ascii="Arial" w:hAnsi="Arial" w:cs="Arial"/>
          <w:b/>
          <w:i/>
          <w:sz w:val="32"/>
          <w:szCs w:val="24"/>
        </w:rPr>
        <w:t xml:space="preserve">: </w:t>
      </w:r>
    </w:p>
    <w:p w:rsidR="003F12D0" w:rsidRPr="007445D6" w:rsidRDefault="009954D2" w:rsidP="003F12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2"/>
          <w:szCs w:val="24"/>
        </w:rPr>
        <w:t xml:space="preserve">Medicina Basada en Evidencias Parte </w:t>
      </w:r>
      <w:r w:rsidR="004767BD">
        <w:rPr>
          <w:rFonts w:ascii="Arial" w:hAnsi="Arial" w:cs="Arial"/>
          <w:b/>
          <w:i/>
          <w:sz w:val="32"/>
          <w:szCs w:val="24"/>
        </w:rPr>
        <w:t>2</w:t>
      </w:r>
    </w:p>
    <w:p w:rsidR="003F12D0" w:rsidRPr="007445D6" w:rsidRDefault="003F12D0" w:rsidP="003F12D0">
      <w:pPr>
        <w:rPr>
          <w:rFonts w:ascii="Arial" w:hAnsi="Arial" w:cs="Arial"/>
          <w:sz w:val="24"/>
          <w:szCs w:val="24"/>
        </w:rPr>
      </w:pPr>
    </w:p>
    <w:p w:rsidR="003F12D0" w:rsidRDefault="003F12D0" w:rsidP="003F12D0">
      <w:pPr>
        <w:jc w:val="right"/>
        <w:rPr>
          <w:rFonts w:ascii="Arial" w:hAnsi="Arial" w:cs="Arial"/>
          <w:i/>
          <w:sz w:val="24"/>
          <w:szCs w:val="24"/>
        </w:rPr>
      </w:pPr>
    </w:p>
    <w:p w:rsidR="003F12D0" w:rsidRDefault="003F12D0" w:rsidP="003F12D0">
      <w:pPr>
        <w:jc w:val="right"/>
        <w:rPr>
          <w:rFonts w:ascii="Arial" w:hAnsi="Arial" w:cs="Arial"/>
          <w:i/>
          <w:sz w:val="24"/>
          <w:szCs w:val="24"/>
        </w:rPr>
      </w:pPr>
    </w:p>
    <w:p w:rsidR="003F12D0" w:rsidRPr="007445D6" w:rsidRDefault="003F12D0" w:rsidP="003F12D0">
      <w:pPr>
        <w:jc w:val="right"/>
        <w:rPr>
          <w:rFonts w:ascii="Arial" w:hAnsi="Arial" w:cs="Arial"/>
          <w:i/>
          <w:sz w:val="24"/>
          <w:szCs w:val="24"/>
        </w:rPr>
      </w:pPr>
      <w:r w:rsidRPr="007445D6">
        <w:rPr>
          <w:rFonts w:ascii="Arial" w:hAnsi="Arial" w:cs="Arial"/>
          <w:i/>
          <w:sz w:val="24"/>
          <w:szCs w:val="24"/>
        </w:rPr>
        <w:t>Alumno: Gil Alejandro Garrido Echeverría.</w:t>
      </w:r>
    </w:p>
    <w:p w:rsidR="003F12D0" w:rsidRDefault="003F12D0" w:rsidP="003F12D0">
      <w:pPr>
        <w:jc w:val="right"/>
        <w:rPr>
          <w:rFonts w:ascii="Arial" w:hAnsi="Arial" w:cs="Arial"/>
          <w:i/>
          <w:sz w:val="24"/>
          <w:szCs w:val="24"/>
        </w:rPr>
      </w:pPr>
      <w:r w:rsidRPr="007445D6">
        <w:rPr>
          <w:rFonts w:ascii="Arial" w:hAnsi="Arial" w:cs="Arial"/>
          <w:i/>
          <w:sz w:val="24"/>
          <w:szCs w:val="24"/>
        </w:rPr>
        <w:t>Código: LME 4239</w:t>
      </w:r>
    </w:p>
    <w:p w:rsidR="003F12D0" w:rsidRPr="003F12D0" w:rsidRDefault="003F12D0" w:rsidP="003F12D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8° D</w:t>
      </w:r>
    </w:p>
    <w:p w:rsidR="003F12D0" w:rsidRDefault="003F12D0" w:rsidP="003F12D0">
      <w:pPr>
        <w:rPr>
          <w:rFonts w:ascii="Arial" w:hAnsi="Arial" w:cs="Arial"/>
          <w:i/>
          <w:sz w:val="24"/>
          <w:szCs w:val="24"/>
        </w:rPr>
      </w:pPr>
    </w:p>
    <w:tbl>
      <w:tblPr>
        <w:tblStyle w:val="Cuadrculamedia2-nfasis1"/>
        <w:tblpPr w:leftFromText="141" w:rightFromText="141" w:vertAnchor="page" w:horzAnchor="margin" w:tblpXSpec="center" w:tblpY="1590"/>
        <w:tblW w:w="13671" w:type="dxa"/>
        <w:tblLook w:val="04A0"/>
      </w:tblPr>
      <w:tblGrid>
        <w:gridCol w:w="1697"/>
        <w:gridCol w:w="3563"/>
        <w:gridCol w:w="1982"/>
        <w:gridCol w:w="3195"/>
        <w:gridCol w:w="1756"/>
        <w:gridCol w:w="1478"/>
      </w:tblGrid>
      <w:tr w:rsidR="003F12D0" w:rsidRPr="005A2F1D" w:rsidTr="003F12D0">
        <w:trPr>
          <w:cnfStyle w:val="100000000000"/>
        </w:trPr>
        <w:tc>
          <w:tcPr>
            <w:cnfStyle w:val="001000000100"/>
            <w:tcW w:w="1668" w:type="dxa"/>
          </w:tcPr>
          <w:p w:rsidR="003F12D0" w:rsidRPr="005A2F1D" w:rsidRDefault="003F12D0" w:rsidP="003F12D0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3F12D0" w:rsidRPr="00DE1363" w:rsidRDefault="00C624F3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Definición</w:t>
            </w:r>
          </w:p>
        </w:tc>
        <w:tc>
          <w:tcPr>
            <w:tcW w:w="1985" w:type="dxa"/>
          </w:tcPr>
          <w:p w:rsidR="003F12D0" w:rsidRPr="00DE1363" w:rsidRDefault="003F12D0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3204" w:type="dxa"/>
          </w:tcPr>
          <w:p w:rsidR="003F12D0" w:rsidRPr="00DE1363" w:rsidRDefault="003F12D0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Medidas de asociación y formula</w:t>
            </w:r>
          </w:p>
          <w:p w:rsidR="008942AE" w:rsidRPr="00DE1363" w:rsidRDefault="008942AE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1757" w:type="dxa"/>
          </w:tcPr>
          <w:p w:rsidR="003F12D0" w:rsidRPr="00DE1363" w:rsidRDefault="003F12D0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Sesgos</w:t>
            </w:r>
          </w:p>
        </w:tc>
        <w:tc>
          <w:tcPr>
            <w:tcW w:w="1480" w:type="dxa"/>
          </w:tcPr>
          <w:p w:rsidR="003F12D0" w:rsidRPr="00DE1363" w:rsidRDefault="003F12D0" w:rsidP="0076303C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3F12D0" w:rsidRPr="005A2F1D" w:rsidTr="003F12D0">
        <w:trPr>
          <w:cnfStyle w:val="000000100000"/>
        </w:trPr>
        <w:tc>
          <w:tcPr>
            <w:cnfStyle w:val="001000000000"/>
            <w:tcW w:w="1668" w:type="dxa"/>
          </w:tcPr>
          <w:p w:rsidR="003F12D0" w:rsidRPr="00DE1363" w:rsidRDefault="003F12D0" w:rsidP="003F12D0">
            <w:pPr>
              <w:jc w:val="center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Prueba diagnóstica con resultados cuantitativos y dicotómicos</w:t>
            </w:r>
          </w:p>
        </w:tc>
        <w:tc>
          <w:tcPr>
            <w:tcW w:w="3577" w:type="dxa"/>
          </w:tcPr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El objetico  primario del diseño es determinar la validez de una prueba diagnóstica, es decir su capacidad de discriminar entre pacientes enfermos y sanos.</w:t>
            </w:r>
          </w:p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Diseños transversales comparativos.</w:t>
            </w:r>
          </w:p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Exactitud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:rsidR="003F12D0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a+d</w:t>
            </w:r>
            <w:proofErr w:type="spellEnd"/>
            <w:r>
              <w:rPr>
                <w:rFonts w:ascii="Arial" w:hAnsi="Arial" w:cs="Arial"/>
                <w:i/>
              </w:rPr>
              <w:t>/</w:t>
            </w:r>
            <w:proofErr w:type="spellStart"/>
            <w:r>
              <w:rPr>
                <w:rFonts w:ascii="Arial" w:hAnsi="Arial" w:cs="Arial"/>
                <w:i/>
              </w:rPr>
              <w:t>a+b+c+d</w:t>
            </w:r>
            <w:proofErr w:type="spellEnd"/>
          </w:p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5A2F1D">
              <w:rPr>
                <w:rFonts w:ascii="Arial" w:hAnsi="Arial" w:cs="Arial"/>
                <w:i/>
              </w:rPr>
              <w:t>ensibil</w:t>
            </w:r>
            <w:r>
              <w:rPr>
                <w:rFonts w:ascii="Arial" w:hAnsi="Arial" w:cs="Arial"/>
                <w:i/>
              </w:rPr>
              <w:t xml:space="preserve">idad  </w:t>
            </w:r>
          </w:p>
          <w:p w:rsidR="003F12D0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a/(</w:t>
            </w:r>
            <w:proofErr w:type="spellStart"/>
            <w:r>
              <w:rPr>
                <w:rFonts w:ascii="Arial" w:hAnsi="Arial" w:cs="Arial"/>
                <w:i/>
              </w:rPr>
              <w:t>a+c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Especificidad </w:t>
            </w:r>
          </w:p>
          <w:p w:rsidR="003F12D0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d/(</w:t>
            </w:r>
            <w:proofErr w:type="spellStart"/>
            <w:r>
              <w:rPr>
                <w:rFonts w:ascii="Arial" w:hAnsi="Arial" w:cs="Arial"/>
                <w:i/>
              </w:rPr>
              <w:t>b+d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Pr="005A2F1D">
              <w:rPr>
                <w:rFonts w:ascii="Arial" w:hAnsi="Arial" w:cs="Arial"/>
                <w:i/>
              </w:rPr>
              <w:t>alor predic</w:t>
            </w:r>
            <w:r>
              <w:rPr>
                <w:rFonts w:ascii="Arial" w:hAnsi="Arial" w:cs="Arial"/>
                <w:i/>
              </w:rPr>
              <w:t xml:space="preserve">tivo positivo </w:t>
            </w:r>
          </w:p>
          <w:p w:rsidR="003F12D0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a/(</w:t>
            </w:r>
            <w:proofErr w:type="spellStart"/>
            <w:r>
              <w:rPr>
                <w:rFonts w:ascii="Arial" w:hAnsi="Arial" w:cs="Arial"/>
                <w:i/>
              </w:rPr>
              <w:t>a+b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Valor predictivo negativo  </w:t>
            </w:r>
          </w:p>
          <w:p w:rsidR="003F12D0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d/(</w:t>
            </w:r>
            <w:proofErr w:type="spellStart"/>
            <w:r>
              <w:rPr>
                <w:rFonts w:ascii="Arial" w:hAnsi="Arial" w:cs="Arial"/>
                <w:i/>
              </w:rPr>
              <w:t>c+d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Prevalencia </w:t>
            </w:r>
          </w:p>
          <w:p w:rsidR="003F12D0" w:rsidRPr="005A2F1D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a+c</w:t>
            </w:r>
            <w:proofErr w:type="spellEnd"/>
            <w:r>
              <w:rPr>
                <w:rFonts w:ascii="Arial" w:hAnsi="Arial" w:cs="Arial"/>
                <w:i/>
              </w:rPr>
              <w:t>/</w:t>
            </w:r>
            <w:proofErr w:type="spellStart"/>
            <w:r>
              <w:rPr>
                <w:rFonts w:ascii="Arial" w:hAnsi="Arial" w:cs="Arial"/>
                <w:i/>
              </w:rPr>
              <w:t>a+b+c+d</w:t>
            </w:r>
            <w:proofErr w:type="spellEnd"/>
          </w:p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F12D0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</w:t>
            </w:r>
          </w:p>
          <w:p w:rsidR="003F12D0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</w:t>
            </w:r>
          </w:p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</w:t>
            </w:r>
          </w:p>
        </w:tc>
        <w:tc>
          <w:tcPr>
            <w:tcW w:w="1480" w:type="dxa"/>
          </w:tcPr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II-1</w:t>
            </w:r>
          </w:p>
        </w:tc>
      </w:tr>
      <w:tr w:rsidR="003F12D0" w:rsidRPr="005A2F1D" w:rsidTr="003F12D0">
        <w:tc>
          <w:tcPr>
            <w:cnfStyle w:val="001000000000"/>
            <w:tcW w:w="1668" w:type="dxa"/>
          </w:tcPr>
          <w:p w:rsidR="003F12D0" w:rsidRPr="00DE1363" w:rsidRDefault="003F12D0" w:rsidP="003F12D0">
            <w:pPr>
              <w:jc w:val="center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Estudio de cohortes</w:t>
            </w:r>
          </w:p>
        </w:tc>
        <w:tc>
          <w:tcPr>
            <w:tcW w:w="3577" w:type="dxa"/>
          </w:tcPr>
          <w:p w:rsidR="003F12D0" w:rsidRPr="005A2F1D" w:rsidRDefault="003F12D0" w:rsidP="003F12D0">
            <w:pPr>
              <w:cnfStyle w:val="0000000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Se define como un grupo de  individuos que tienen una o varias características en común y que son seguidos en su evolución en el fututo en busca del desarrollo de una enfermedad u otro evento de interés.</w:t>
            </w:r>
          </w:p>
          <w:p w:rsidR="003F12D0" w:rsidRPr="005A2F1D" w:rsidRDefault="003F12D0" w:rsidP="003F12D0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12D0" w:rsidRPr="005A2F1D" w:rsidRDefault="003F12D0" w:rsidP="003F12D0">
            <w:pPr>
              <w:jc w:val="center"/>
              <w:cnfStyle w:val="000000000000"/>
              <w:rPr>
                <w:rFonts w:ascii="Arial" w:hAnsi="Arial" w:cs="Arial"/>
              </w:rPr>
            </w:pPr>
            <w:r w:rsidRPr="005A2F1D">
              <w:rPr>
                <w:rFonts w:ascii="Arial" w:hAnsi="Arial" w:cs="Arial"/>
                <w:i/>
              </w:rPr>
              <w:t>Analítico observacional: prospectivos y retrospectivos.</w:t>
            </w:r>
          </w:p>
        </w:tc>
        <w:tc>
          <w:tcPr>
            <w:tcW w:w="3204" w:type="dxa"/>
          </w:tcPr>
          <w:p w:rsidR="003F12D0" w:rsidRDefault="003F12D0" w:rsidP="003F12D0">
            <w:pPr>
              <w:cnfStyle w:val="0000000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 xml:space="preserve">Riesgo relativo. </w:t>
            </w:r>
          </w:p>
          <w:p w:rsidR="003F12D0" w:rsidRPr="005A2F1D" w:rsidRDefault="003F12D0" w:rsidP="003F12D0">
            <w:pPr>
              <w:cnfStyle w:val="000000000000"/>
              <w:rPr>
                <w:rFonts w:ascii="Arial" w:hAnsi="Arial" w:cs="Arial"/>
                <w:i/>
              </w:rPr>
            </w:pPr>
          </w:p>
          <w:p w:rsidR="003F12D0" w:rsidRDefault="003F12D0" w:rsidP="003F12D0">
            <w:pPr>
              <w:ind w:left="708"/>
              <w:cnfStyle w:val="0000000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RR = CIE / CI0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:rsidR="003F12D0" w:rsidRDefault="003F12D0" w:rsidP="003F12D0">
            <w:pPr>
              <w:ind w:left="708"/>
              <w:cnfStyle w:val="000000000000"/>
              <w:rPr>
                <w:rFonts w:ascii="Arial" w:hAnsi="Arial" w:cs="Arial"/>
                <w:i/>
              </w:rPr>
            </w:pPr>
          </w:p>
          <w:p w:rsidR="003F12D0" w:rsidRDefault="003F12D0" w:rsidP="003F12D0">
            <w:pPr>
              <w:ind w:left="708"/>
              <w:cnfStyle w:val="000000000000"/>
              <w:rPr>
                <w:rFonts w:ascii="Arial" w:hAnsi="Arial" w:cs="Arial"/>
                <w:i/>
              </w:rPr>
            </w:pPr>
          </w:p>
          <w:p w:rsidR="003F12D0" w:rsidRDefault="003F12D0" w:rsidP="003F12D0">
            <w:pPr>
              <w:ind w:left="708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CIE = a/(</w:t>
            </w:r>
            <w:proofErr w:type="spellStart"/>
            <w:r>
              <w:rPr>
                <w:rFonts w:ascii="Arial" w:hAnsi="Arial" w:cs="Arial"/>
                <w:i/>
              </w:rPr>
              <w:t>a+b</w:t>
            </w:r>
            <w:proofErr w:type="spellEnd"/>
            <w:r>
              <w:rPr>
                <w:rFonts w:ascii="Arial" w:hAnsi="Arial" w:cs="Arial"/>
                <w:i/>
              </w:rPr>
              <w:t xml:space="preserve">)  </w:t>
            </w:r>
          </w:p>
          <w:p w:rsidR="003F12D0" w:rsidRPr="005A2F1D" w:rsidRDefault="003F12D0" w:rsidP="003F12D0">
            <w:pPr>
              <w:ind w:left="708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</w:t>
            </w:r>
            <w:r w:rsidRPr="005C1D2F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 xml:space="preserve"> = </w:t>
            </w:r>
            <w:r w:rsidRPr="005A2F1D">
              <w:rPr>
                <w:rFonts w:ascii="Arial" w:hAnsi="Arial" w:cs="Arial"/>
                <w:i/>
              </w:rPr>
              <w:t>c/(</w:t>
            </w:r>
            <w:proofErr w:type="spellStart"/>
            <w:r w:rsidRPr="005A2F1D">
              <w:rPr>
                <w:rFonts w:ascii="Arial" w:hAnsi="Arial" w:cs="Arial"/>
                <w:i/>
              </w:rPr>
              <w:t>c+d</w:t>
            </w:r>
            <w:proofErr w:type="spellEnd"/>
            <w:r w:rsidRPr="005A2F1D">
              <w:rPr>
                <w:rFonts w:ascii="Arial" w:hAnsi="Arial" w:cs="Arial"/>
                <w:i/>
              </w:rPr>
              <w:t>)</w:t>
            </w:r>
          </w:p>
          <w:p w:rsidR="003F12D0" w:rsidRPr="005A2F1D" w:rsidRDefault="003F12D0" w:rsidP="003F12D0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F12D0" w:rsidRPr="005A2F1D" w:rsidRDefault="003F12D0" w:rsidP="003F12D0">
            <w:pPr>
              <w:jc w:val="center"/>
              <w:cnfStyle w:val="000000000000"/>
              <w:rPr>
                <w:rFonts w:ascii="Arial" w:hAnsi="Arial" w:cs="Arial"/>
              </w:rPr>
            </w:pPr>
            <w:r w:rsidRPr="005A2F1D">
              <w:rPr>
                <w:rFonts w:ascii="Arial" w:hAnsi="Arial" w:cs="Arial"/>
                <w:i/>
              </w:rPr>
              <w:t>Susceptibi</w:t>
            </w:r>
            <w:r>
              <w:rPr>
                <w:rFonts w:ascii="Arial" w:hAnsi="Arial" w:cs="Arial"/>
                <w:i/>
              </w:rPr>
              <w:t>lidad sobrevivencia migración</w:t>
            </w:r>
            <w:r w:rsidRPr="005A2F1D">
              <w:rPr>
                <w:rFonts w:ascii="Arial" w:hAnsi="Arial" w:cs="Arial"/>
                <w:i/>
              </w:rPr>
              <w:t xml:space="preserve"> información</w:t>
            </w:r>
          </w:p>
        </w:tc>
        <w:tc>
          <w:tcPr>
            <w:tcW w:w="1480" w:type="dxa"/>
          </w:tcPr>
          <w:p w:rsidR="003F12D0" w:rsidRPr="005A2F1D" w:rsidRDefault="003F12D0" w:rsidP="003F12D0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II-2</w:t>
            </w:r>
          </w:p>
        </w:tc>
      </w:tr>
      <w:tr w:rsidR="003F12D0" w:rsidRPr="005A2F1D" w:rsidTr="003F12D0">
        <w:trPr>
          <w:cnfStyle w:val="000000100000"/>
        </w:trPr>
        <w:tc>
          <w:tcPr>
            <w:cnfStyle w:val="001000000000"/>
            <w:tcW w:w="1668" w:type="dxa"/>
          </w:tcPr>
          <w:p w:rsidR="003F12D0" w:rsidRPr="00DE1363" w:rsidRDefault="003F12D0" w:rsidP="003F12D0">
            <w:pPr>
              <w:jc w:val="center"/>
              <w:rPr>
                <w:rFonts w:ascii="Arial" w:hAnsi="Arial" w:cs="Arial"/>
                <w:sz w:val="24"/>
              </w:rPr>
            </w:pPr>
            <w:r w:rsidRPr="00DE1363">
              <w:rPr>
                <w:rFonts w:ascii="Arial" w:hAnsi="Arial" w:cs="Arial"/>
                <w:sz w:val="24"/>
              </w:rPr>
              <w:t>Estudio de casos y controles</w:t>
            </w:r>
          </w:p>
        </w:tc>
        <w:tc>
          <w:tcPr>
            <w:tcW w:w="3577" w:type="dxa"/>
          </w:tcPr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>Se inicia con la identificación de un grupo de “casos” que tiene la enfermedad u otro evento de interés y un grupo de “control” que no la tienen; después se determina retrospectivamente la exposición a uno o varios factores de riesgo que se desea investigar y se compara su magnitud en ambos grupos.</w:t>
            </w:r>
          </w:p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5A2F1D">
              <w:rPr>
                <w:rFonts w:ascii="Arial" w:hAnsi="Arial" w:cs="Arial"/>
                <w:i/>
              </w:rPr>
              <w:t>nalítico observacional prospectivo</w:t>
            </w:r>
            <w:r w:rsidR="00102E2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204" w:type="dxa"/>
          </w:tcPr>
          <w:p w:rsidR="003F12D0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  <w:r w:rsidRPr="005A2F1D">
              <w:rPr>
                <w:rFonts w:ascii="Arial" w:hAnsi="Arial" w:cs="Arial"/>
                <w:i/>
              </w:rPr>
              <w:t xml:space="preserve">Razón de momios u </w:t>
            </w:r>
            <w:proofErr w:type="spellStart"/>
            <w:r w:rsidRPr="005A2F1D">
              <w:rPr>
                <w:rFonts w:ascii="Arial" w:hAnsi="Arial" w:cs="Arial"/>
                <w:i/>
              </w:rPr>
              <w:t>odd</w:t>
            </w:r>
            <w:proofErr w:type="spellEnd"/>
            <w:r w:rsidRPr="005A2F1D">
              <w:rPr>
                <w:rFonts w:ascii="Arial" w:hAnsi="Arial" w:cs="Arial"/>
                <w:i/>
              </w:rPr>
              <w:t xml:space="preserve"> ratio.</w:t>
            </w:r>
          </w:p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  <w:i/>
              </w:rPr>
            </w:pPr>
          </w:p>
          <w:p w:rsidR="003F12D0" w:rsidRPr="005A2F1D" w:rsidRDefault="003F12D0" w:rsidP="003F12D0">
            <w:pPr>
              <w:ind w:left="708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5A2F1D">
              <w:rPr>
                <w:rFonts w:ascii="Arial" w:hAnsi="Arial" w:cs="Arial"/>
                <w:i/>
              </w:rPr>
              <w:t>a/c</w:t>
            </w:r>
            <w:r>
              <w:rPr>
                <w:rFonts w:ascii="Arial" w:hAnsi="Arial" w:cs="Arial"/>
                <w:i/>
              </w:rPr>
              <w:t>)</w:t>
            </w:r>
            <w:r w:rsidRPr="005A2F1D">
              <w:rPr>
                <w:rFonts w:ascii="Arial" w:hAnsi="Arial" w:cs="Arial"/>
                <w:i/>
              </w:rPr>
              <w:t xml:space="preserve"> /</w:t>
            </w:r>
            <w:r>
              <w:rPr>
                <w:rFonts w:ascii="Arial" w:hAnsi="Arial" w:cs="Arial"/>
                <w:i/>
              </w:rPr>
              <w:t xml:space="preserve"> (</w:t>
            </w:r>
            <w:r w:rsidRPr="005A2F1D">
              <w:rPr>
                <w:rFonts w:ascii="Arial" w:hAnsi="Arial" w:cs="Arial"/>
                <w:i/>
              </w:rPr>
              <w:t>b/d</w:t>
            </w:r>
            <w:r>
              <w:rPr>
                <w:rFonts w:ascii="Arial" w:hAnsi="Arial" w:cs="Arial"/>
                <w:i/>
              </w:rPr>
              <w:t>)</w:t>
            </w:r>
            <w:r w:rsidRPr="005A2F1D">
              <w:rPr>
                <w:rFonts w:ascii="Arial" w:hAnsi="Arial" w:cs="Arial"/>
                <w:i/>
              </w:rPr>
              <w:t xml:space="preserve">  =  ad/</w:t>
            </w:r>
            <w:proofErr w:type="spellStart"/>
            <w:r w:rsidRPr="005A2F1D">
              <w:rPr>
                <w:rFonts w:ascii="Arial" w:hAnsi="Arial" w:cs="Arial"/>
                <w:i/>
              </w:rPr>
              <w:t>bc</w:t>
            </w:r>
            <w:proofErr w:type="spellEnd"/>
          </w:p>
          <w:p w:rsidR="003F12D0" w:rsidRPr="005A2F1D" w:rsidRDefault="003F12D0" w:rsidP="003F12D0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F12D0" w:rsidRDefault="003F12D0" w:rsidP="003F12D0">
            <w:pPr>
              <w:jc w:val="center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selección información</w:t>
            </w:r>
          </w:p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 w:rsidRPr="005A2F1D">
              <w:rPr>
                <w:rFonts w:ascii="Arial" w:hAnsi="Arial" w:cs="Arial"/>
                <w:i/>
              </w:rPr>
              <w:t>memoria</w:t>
            </w:r>
          </w:p>
        </w:tc>
        <w:tc>
          <w:tcPr>
            <w:tcW w:w="1480" w:type="dxa"/>
          </w:tcPr>
          <w:p w:rsidR="003F12D0" w:rsidRPr="005A2F1D" w:rsidRDefault="003F12D0" w:rsidP="003F12D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II-2</w:t>
            </w:r>
          </w:p>
        </w:tc>
      </w:tr>
    </w:tbl>
    <w:p w:rsidR="003F12D0" w:rsidRDefault="003F12D0" w:rsidP="004767BD">
      <w:pPr>
        <w:jc w:val="right"/>
        <w:rPr>
          <w:rFonts w:ascii="Arial" w:hAnsi="Arial" w:cs="Arial"/>
          <w:i/>
          <w:sz w:val="24"/>
          <w:szCs w:val="24"/>
        </w:rPr>
      </w:pPr>
    </w:p>
    <w:p w:rsidR="004767BD" w:rsidRDefault="004767BD" w:rsidP="004767BD">
      <w:pPr>
        <w:jc w:val="right"/>
        <w:rPr>
          <w:rFonts w:ascii="Arial" w:hAnsi="Arial" w:cs="Arial"/>
          <w:i/>
          <w:sz w:val="24"/>
          <w:szCs w:val="24"/>
        </w:rPr>
      </w:pPr>
    </w:p>
    <w:p w:rsidR="004767BD" w:rsidRDefault="004767BD" w:rsidP="004767BD">
      <w:pPr>
        <w:jc w:val="right"/>
        <w:rPr>
          <w:rFonts w:ascii="Arial" w:hAnsi="Arial" w:cs="Arial"/>
          <w:i/>
          <w:sz w:val="24"/>
          <w:szCs w:val="24"/>
        </w:rPr>
      </w:pPr>
    </w:p>
    <w:tbl>
      <w:tblPr>
        <w:tblStyle w:val="Cuadrculamedia2-nfasis1"/>
        <w:tblpPr w:leftFromText="141" w:rightFromText="141" w:horzAnchor="margin" w:tblpXSpec="center" w:tblpY="1291"/>
        <w:tblW w:w="13149" w:type="dxa"/>
        <w:tblLook w:val="04A0"/>
      </w:tblPr>
      <w:tblGrid>
        <w:gridCol w:w="1644"/>
        <w:gridCol w:w="3203"/>
        <w:gridCol w:w="2386"/>
        <w:gridCol w:w="3052"/>
        <w:gridCol w:w="1554"/>
        <w:gridCol w:w="1310"/>
      </w:tblGrid>
      <w:tr w:rsidR="0076303C" w:rsidRPr="0076303C" w:rsidTr="0076303C">
        <w:trPr>
          <w:cnfStyle w:val="100000000000"/>
        </w:trPr>
        <w:tc>
          <w:tcPr>
            <w:cnfStyle w:val="001000000100"/>
            <w:tcW w:w="1526" w:type="dxa"/>
          </w:tcPr>
          <w:p w:rsidR="0076303C" w:rsidRPr="0076303C" w:rsidRDefault="0076303C" w:rsidP="00FB294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6303C" w:rsidRPr="0076303C" w:rsidRDefault="0076303C" w:rsidP="00FB294E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 xml:space="preserve">Características </w:t>
            </w:r>
          </w:p>
        </w:tc>
        <w:tc>
          <w:tcPr>
            <w:tcW w:w="2410" w:type="dxa"/>
          </w:tcPr>
          <w:p w:rsidR="0076303C" w:rsidRPr="0076303C" w:rsidRDefault="0076303C" w:rsidP="00FB294E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3118" w:type="dxa"/>
          </w:tcPr>
          <w:p w:rsidR="0076303C" w:rsidRPr="0076303C" w:rsidRDefault="0076303C" w:rsidP="00FB294E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Medidas de asociación</w:t>
            </w:r>
            <w:r w:rsidRPr="0076303C">
              <w:rPr>
                <w:rFonts w:ascii="Arial" w:hAnsi="Arial" w:cs="Arial"/>
                <w:sz w:val="24"/>
              </w:rPr>
              <w:t xml:space="preserve"> y formula </w:t>
            </w:r>
          </w:p>
        </w:tc>
        <w:tc>
          <w:tcPr>
            <w:tcW w:w="1560" w:type="dxa"/>
          </w:tcPr>
          <w:p w:rsidR="0076303C" w:rsidRPr="0076303C" w:rsidRDefault="0076303C" w:rsidP="00FB294E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Sesgos</w:t>
            </w:r>
          </w:p>
        </w:tc>
        <w:tc>
          <w:tcPr>
            <w:tcW w:w="1275" w:type="dxa"/>
          </w:tcPr>
          <w:p w:rsidR="0076303C" w:rsidRPr="0076303C" w:rsidRDefault="0076303C" w:rsidP="00FB294E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76303C" w:rsidRPr="0076303C" w:rsidTr="0076303C">
        <w:trPr>
          <w:cnfStyle w:val="000000100000"/>
        </w:trPr>
        <w:tc>
          <w:tcPr>
            <w:cnfStyle w:val="001000000000"/>
            <w:tcW w:w="1526" w:type="dxa"/>
          </w:tcPr>
          <w:p w:rsidR="0076303C" w:rsidRPr="0076303C" w:rsidRDefault="0076303C" w:rsidP="00FB294E">
            <w:pPr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Ensayo clínico</w:t>
            </w:r>
          </w:p>
        </w:tc>
        <w:tc>
          <w:tcPr>
            <w:tcW w:w="3260" w:type="dxa"/>
          </w:tcPr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76303C">
              <w:rPr>
                <w:rFonts w:ascii="Arial" w:hAnsi="Arial" w:cs="Arial"/>
                <w:bCs/>
                <w:i/>
                <w:color w:val="auto"/>
              </w:rPr>
              <w:t xml:space="preserve">ensayo clínico </w:t>
            </w:r>
            <w:r w:rsidRPr="0076303C">
              <w:rPr>
                <w:rFonts w:ascii="Arial" w:hAnsi="Arial" w:cs="Arial"/>
                <w:i/>
                <w:color w:val="auto"/>
              </w:rPr>
              <w:t>es una evaluación experimental de un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76303C">
              <w:rPr>
                <w:rFonts w:ascii="Arial" w:hAnsi="Arial" w:cs="Arial"/>
                <w:i/>
                <w:color w:val="auto"/>
              </w:rPr>
              <w:t>producto</w:t>
            </w:r>
            <w:proofErr w:type="gramEnd"/>
            <w:r w:rsidRPr="0076303C">
              <w:rPr>
                <w:rFonts w:ascii="Arial" w:hAnsi="Arial" w:cs="Arial"/>
                <w:i/>
                <w:color w:val="auto"/>
              </w:rPr>
              <w:t>, sustancia, medicamento, técnica</w:t>
            </w:r>
            <w:r w:rsidR="009017A3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diagnóstica o terapéutica que, en su aplicación a seres humanos, pretende valorar su eficacia y seguridad.</w:t>
            </w:r>
          </w:p>
        </w:tc>
        <w:tc>
          <w:tcPr>
            <w:tcW w:w="2410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Observacionales</w:t>
            </w:r>
          </w:p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Descriptivos </w:t>
            </w:r>
          </w:p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Retrospectivos </w:t>
            </w:r>
          </w:p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Estudios preclínicos </w:t>
            </w:r>
          </w:p>
        </w:tc>
        <w:tc>
          <w:tcPr>
            <w:tcW w:w="3118" w:type="dxa"/>
          </w:tcPr>
          <w:p w:rsidR="0076303C" w:rsidRPr="0076303C" w:rsidRDefault="0076303C" w:rsidP="00FB294E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Dependiendo de tipo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de ensayo y la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cantidad de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mediciones y el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número de grupos que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se utilizan. Pueden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aplicarse análisis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variados y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proofErr w:type="spellStart"/>
            <w:r w:rsidRPr="0076303C">
              <w:rPr>
                <w:rFonts w:ascii="Arial" w:hAnsi="Arial" w:cs="Arial"/>
                <w:i/>
                <w:color w:val="auto"/>
              </w:rPr>
              <w:t>multivariados</w:t>
            </w:r>
            <w:proofErr w:type="spellEnd"/>
            <w:r w:rsidRPr="0076303C">
              <w:rPr>
                <w:rFonts w:ascii="Arial" w:hAnsi="Arial" w:cs="Arial"/>
                <w:i/>
                <w:color w:val="auto"/>
              </w:rPr>
              <w:t>, etc.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Por lo que no existe una formula en especifico</w:t>
            </w:r>
          </w:p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1560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Recolección de muestra </w:t>
            </w:r>
          </w:p>
        </w:tc>
        <w:tc>
          <w:tcPr>
            <w:tcW w:w="1275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1b</w:t>
            </w:r>
          </w:p>
        </w:tc>
      </w:tr>
      <w:tr w:rsidR="0076303C" w:rsidRPr="0076303C" w:rsidTr="0076303C">
        <w:tc>
          <w:tcPr>
            <w:cnfStyle w:val="001000000000"/>
            <w:tcW w:w="1526" w:type="dxa"/>
          </w:tcPr>
          <w:p w:rsidR="0076303C" w:rsidRPr="0076303C" w:rsidRDefault="0076303C" w:rsidP="00FB294E">
            <w:pPr>
              <w:rPr>
                <w:rFonts w:ascii="Arial" w:hAnsi="Arial" w:cs="Arial"/>
                <w:sz w:val="24"/>
              </w:rPr>
            </w:pPr>
            <w:r w:rsidRPr="0076303C">
              <w:rPr>
                <w:rFonts w:ascii="Arial" w:hAnsi="Arial" w:cs="Arial"/>
                <w:sz w:val="24"/>
              </w:rPr>
              <w:t>Metaanálisis</w:t>
            </w:r>
          </w:p>
        </w:tc>
        <w:tc>
          <w:tcPr>
            <w:tcW w:w="3260" w:type="dxa"/>
          </w:tcPr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El </w:t>
            </w:r>
            <w:r w:rsidRPr="0076303C">
              <w:rPr>
                <w:rFonts w:ascii="Arial" w:hAnsi="Arial" w:cs="Arial"/>
                <w:bCs/>
                <w:i/>
                <w:color w:val="auto"/>
              </w:rPr>
              <w:t>metaanálisis</w:t>
            </w:r>
            <w:r w:rsidRPr="0076303C"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es un conjunto de herramientas estadísticas, que son útiles para sintetizar los datos de una colección de estudios</w:t>
            </w:r>
          </w:p>
        </w:tc>
        <w:tc>
          <w:tcPr>
            <w:tcW w:w="2410" w:type="dxa"/>
          </w:tcPr>
          <w:p w:rsidR="0076303C" w:rsidRPr="0076303C" w:rsidRDefault="0076303C" w:rsidP="00FB294E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Análisis estadístico </w:t>
            </w:r>
          </w:p>
        </w:tc>
        <w:tc>
          <w:tcPr>
            <w:tcW w:w="3118" w:type="dxa"/>
          </w:tcPr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Comparación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.  </w:t>
            </w:r>
            <w:r w:rsidRPr="0076303C">
              <w:rPr>
                <w:rFonts w:ascii="Arial" w:hAnsi="Arial" w:cs="Arial"/>
                <w:i/>
                <w:color w:val="auto"/>
              </w:rPr>
              <w:t>Dependiendo de los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diseños de estudio se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hace una revisión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sistemática y se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combina múltiples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>pruebas estadística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6303C">
              <w:rPr>
                <w:rFonts w:ascii="Arial" w:hAnsi="Arial" w:cs="Arial"/>
                <w:i/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:rsidR="0076303C" w:rsidRPr="0076303C" w:rsidRDefault="0076303C" w:rsidP="00FB294E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Publicación </w:t>
            </w:r>
          </w:p>
          <w:p w:rsidR="0076303C" w:rsidRPr="0076303C" w:rsidRDefault="0076303C" w:rsidP="00FB294E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Selección </w:t>
            </w:r>
          </w:p>
          <w:p w:rsidR="0076303C" w:rsidRPr="0076303C" w:rsidRDefault="0076303C" w:rsidP="00FB294E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Extracción de datos </w:t>
            </w:r>
          </w:p>
        </w:tc>
        <w:tc>
          <w:tcPr>
            <w:tcW w:w="1275" w:type="dxa"/>
          </w:tcPr>
          <w:p w:rsidR="0076303C" w:rsidRPr="0076303C" w:rsidRDefault="0076303C" w:rsidP="00FB294E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1a</w:t>
            </w:r>
          </w:p>
        </w:tc>
      </w:tr>
      <w:tr w:rsidR="0076303C" w:rsidRPr="0076303C" w:rsidTr="0076303C">
        <w:trPr>
          <w:cnfStyle w:val="000000100000"/>
        </w:trPr>
        <w:tc>
          <w:tcPr>
            <w:cnfStyle w:val="001000000000"/>
            <w:tcW w:w="1526" w:type="dxa"/>
          </w:tcPr>
          <w:p w:rsidR="0076303C" w:rsidRPr="0076303C" w:rsidRDefault="0076303C" w:rsidP="00FB294E">
            <w:pPr>
              <w:rPr>
                <w:rFonts w:ascii="Arial" w:hAnsi="Arial" w:cs="Arial"/>
                <w:sz w:val="24"/>
              </w:rPr>
            </w:pPr>
            <w:proofErr w:type="spellStart"/>
            <w:r w:rsidRPr="0076303C">
              <w:rPr>
                <w:rFonts w:ascii="Arial" w:hAnsi="Arial" w:cs="Arial"/>
                <w:sz w:val="24"/>
              </w:rPr>
              <w:t>Tamizaje</w:t>
            </w:r>
            <w:proofErr w:type="spellEnd"/>
            <w:r w:rsidRPr="0076303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Las pruebas de diagnóstico en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medicina se emplean para identificar a aquellos pacientes con una enfermedad y a aquellos que no la tienen</w:t>
            </w:r>
          </w:p>
        </w:tc>
        <w:tc>
          <w:tcPr>
            <w:tcW w:w="2410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Transversal descriptivo </w:t>
            </w:r>
          </w:p>
        </w:tc>
        <w:tc>
          <w:tcPr>
            <w:tcW w:w="3118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Sensibilidad, especificidad, VPP Y VPN</w:t>
            </w:r>
            <w:r w:rsidRPr="0076303C">
              <w:rPr>
                <w:rFonts w:ascii="Arial" w:hAnsi="Arial" w:cs="Arial"/>
                <w:i/>
                <w:color w:val="auto"/>
              </w:rPr>
              <w:t>.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S = a / (a + c) 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E = b / (b + d)</w:t>
            </w:r>
          </w:p>
          <w:p w:rsidR="0076303C" w:rsidRPr="0076303C" w:rsidRDefault="0076303C" w:rsidP="0076303C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VPP= a / (a + b</w:t>
            </w:r>
          </w:p>
          <w:p w:rsidR="0076303C" w:rsidRPr="0076303C" w:rsidRDefault="0076303C" w:rsidP="0076303C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VPN= d / (c + d)</w:t>
            </w:r>
          </w:p>
        </w:tc>
        <w:tc>
          <w:tcPr>
            <w:tcW w:w="1560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 xml:space="preserve">Verificación </w:t>
            </w:r>
          </w:p>
        </w:tc>
        <w:tc>
          <w:tcPr>
            <w:tcW w:w="1275" w:type="dxa"/>
          </w:tcPr>
          <w:p w:rsidR="0076303C" w:rsidRPr="0076303C" w:rsidRDefault="0076303C" w:rsidP="00FB294E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6303C">
              <w:rPr>
                <w:rFonts w:ascii="Arial" w:hAnsi="Arial" w:cs="Arial"/>
                <w:i/>
                <w:color w:val="auto"/>
              </w:rPr>
              <w:t>5d</w:t>
            </w:r>
          </w:p>
        </w:tc>
      </w:tr>
    </w:tbl>
    <w:p w:rsidR="004767BD" w:rsidRDefault="004767BD" w:rsidP="004767BD">
      <w:pPr>
        <w:jc w:val="right"/>
        <w:rPr>
          <w:rFonts w:ascii="Arial" w:hAnsi="Arial" w:cs="Arial"/>
          <w:i/>
          <w:sz w:val="24"/>
          <w:szCs w:val="24"/>
        </w:rPr>
      </w:pPr>
    </w:p>
    <w:p w:rsidR="003F12D0" w:rsidRPr="003F12D0" w:rsidRDefault="003F12D0" w:rsidP="003F12D0">
      <w:pPr>
        <w:rPr>
          <w:rFonts w:ascii="Arial" w:hAnsi="Arial" w:cs="Arial"/>
          <w:i/>
          <w:sz w:val="24"/>
          <w:szCs w:val="24"/>
        </w:rPr>
      </w:pPr>
    </w:p>
    <w:sectPr w:rsidR="003F12D0" w:rsidRPr="003F12D0" w:rsidSect="003F12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97" w:rsidRDefault="008E4A97" w:rsidP="003F12D0">
      <w:pPr>
        <w:spacing w:after="0" w:line="240" w:lineRule="auto"/>
      </w:pPr>
      <w:r>
        <w:separator/>
      </w:r>
    </w:p>
  </w:endnote>
  <w:endnote w:type="continuationSeparator" w:id="0">
    <w:p w:rsidR="008E4A97" w:rsidRDefault="008E4A97" w:rsidP="003F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97" w:rsidRDefault="008E4A97" w:rsidP="003F12D0">
      <w:pPr>
        <w:spacing w:after="0" w:line="240" w:lineRule="auto"/>
      </w:pPr>
      <w:r>
        <w:separator/>
      </w:r>
    </w:p>
  </w:footnote>
  <w:footnote w:type="continuationSeparator" w:id="0">
    <w:p w:rsidR="008E4A97" w:rsidRDefault="008E4A97" w:rsidP="003F1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D0"/>
    <w:rsid w:val="0001676D"/>
    <w:rsid w:val="0002782A"/>
    <w:rsid w:val="00062D19"/>
    <w:rsid w:val="000840F6"/>
    <w:rsid w:val="00092A8C"/>
    <w:rsid w:val="000950FE"/>
    <w:rsid w:val="001006BA"/>
    <w:rsid w:val="00102E29"/>
    <w:rsid w:val="00121100"/>
    <w:rsid w:val="00154BC5"/>
    <w:rsid w:val="00181E8B"/>
    <w:rsid w:val="001856E9"/>
    <w:rsid w:val="0018730E"/>
    <w:rsid w:val="001B52E9"/>
    <w:rsid w:val="002117A2"/>
    <w:rsid w:val="00212581"/>
    <w:rsid w:val="002366EF"/>
    <w:rsid w:val="002D4314"/>
    <w:rsid w:val="00300169"/>
    <w:rsid w:val="003109CC"/>
    <w:rsid w:val="00314635"/>
    <w:rsid w:val="00320E11"/>
    <w:rsid w:val="00366AFC"/>
    <w:rsid w:val="003C761A"/>
    <w:rsid w:val="003E7A3B"/>
    <w:rsid w:val="003F12D0"/>
    <w:rsid w:val="00417303"/>
    <w:rsid w:val="004306F9"/>
    <w:rsid w:val="00453C4D"/>
    <w:rsid w:val="004611F6"/>
    <w:rsid w:val="004767BD"/>
    <w:rsid w:val="004A058D"/>
    <w:rsid w:val="004A4524"/>
    <w:rsid w:val="004B555C"/>
    <w:rsid w:val="005133E5"/>
    <w:rsid w:val="005279D6"/>
    <w:rsid w:val="00532865"/>
    <w:rsid w:val="00563AFF"/>
    <w:rsid w:val="00570410"/>
    <w:rsid w:val="005B3A13"/>
    <w:rsid w:val="005F57ED"/>
    <w:rsid w:val="00613F9C"/>
    <w:rsid w:val="00616456"/>
    <w:rsid w:val="00643DA3"/>
    <w:rsid w:val="006630FE"/>
    <w:rsid w:val="006677EC"/>
    <w:rsid w:val="00677AA6"/>
    <w:rsid w:val="0068238D"/>
    <w:rsid w:val="006A1F47"/>
    <w:rsid w:val="00742AB7"/>
    <w:rsid w:val="0075312C"/>
    <w:rsid w:val="0076303C"/>
    <w:rsid w:val="00782690"/>
    <w:rsid w:val="00784720"/>
    <w:rsid w:val="00786E38"/>
    <w:rsid w:val="007A6B4E"/>
    <w:rsid w:val="007F289C"/>
    <w:rsid w:val="008269EA"/>
    <w:rsid w:val="00830C49"/>
    <w:rsid w:val="0086641F"/>
    <w:rsid w:val="008740D9"/>
    <w:rsid w:val="00886331"/>
    <w:rsid w:val="008942AE"/>
    <w:rsid w:val="008E4A97"/>
    <w:rsid w:val="009017A3"/>
    <w:rsid w:val="0092563D"/>
    <w:rsid w:val="0094511C"/>
    <w:rsid w:val="0094562F"/>
    <w:rsid w:val="009954D2"/>
    <w:rsid w:val="009B7BAB"/>
    <w:rsid w:val="009D313C"/>
    <w:rsid w:val="00A146A9"/>
    <w:rsid w:val="00A55944"/>
    <w:rsid w:val="00A74EDA"/>
    <w:rsid w:val="00A853EB"/>
    <w:rsid w:val="00AE5F83"/>
    <w:rsid w:val="00AF6FD3"/>
    <w:rsid w:val="00AF74D2"/>
    <w:rsid w:val="00B07257"/>
    <w:rsid w:val="00B359C9"/>
    <w:rsid w:val="00C462C1"/>
    <w:rsid w:val="00C46A26"/>
    <w:rsid w:val="00C624F3"/>
    <w:rsid w:val="00C639FE"/>
    <w:rsid w:val="00D16EA1"/>
    <w:rsid w:val="00D65625"/>
    <w:rsid w:val="00D83548"/>
    <w:rsid w:val="00DA3CEB"/>
    <w:rsid w:val="00DC72C0"/>
    <w:rsid w:val="00DE1363"/>
    <w:rsid w:val="00ED2CC2"/>
    <w:rsid w:val="00F00778"/>
    <w:rsid w:val="00F30238"/>
    <w:rsid w:val="00F37740"/>
    <w:rsid w:val="00F61BA0"/>
    <w:rsid w:val="00F7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1">
    <w:name w:val="Medium Grid 2 Accent 1"/>
    <w:basedOn w:val="Tablanormal"/>
    <w:uiPriority w:val="68"/>
    <w:rsid w:val="003F12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F1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12D0"/>
  </w:style>
  <w:style w:type="paragraph" w:styleId="Piedepgina">
    <w:name w:val="footer"/>
    <w:basedOn w:val="Normal"/>
    <w:link w:val="PiedepginaCar"/>
    <w:uiPriority w:val="99"/>
    <w:semiHidden/>
    <w:unhideWhenUsed/>
    <w:rsid w:val="003F1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12D0"/>
  </w:style>
  <w:style w:type="table" w:styleId="Sombreadomedio1-nfasis3">
    <w:name w:val="Medium Shading 1 Accent 3"/>
    <w:basedOn w:val="Tablanormal"/>
    <w:uiPriority w:val="63"/>
    <w:rsid w:val="00476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2016-10-28T02:39:00Z</dcterms:created>
  <dcterms:modified xsi:type="dcterms:W3CDTF">2016-10-28T02:51:00Z</dcterms:modified>
</cp:coreProperties>
</file>