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1B" w:rsidRDefault="0005191B" w:rsidP="0005191B">
      <w:pPr>
        <w:jc w:val="center"/>
        <w:rPr>
          <w:rFonts w:ascii="Freestyle Script" w:hAnsi="Freestyle Script"/>
          <w:b/>
          <w:color w:val="B2A1C7" w:themeColor="accent4" w:themeTint="99"/>
          <w:sz w:val="52"/>
          <w:szCs w:val="52"/>
          <w:u w:val="single"/>
        </w:rPr>
      </w:pPr>
    </w:p>
    <w:p w:rsidR="006513D3" w:rsidRPr="0005191B" w:rsidRDefault="006513D3" w:rsidP="0005191B">
      <w:pPr>
        <w:jc w:val="center"/>
        <w:rPr>
          <w:rFonts w:ascii="Freestyle Script" w:hAnsi="Freestyle Script"/>
          <w:b/>
          <w:color w:val="B2A1C7" w:themeColor="accent4" w:themeTint="99"/>
          <w:sz w:val="52"/>
          <w:szCs w:val="52"/>
          <w:u w:val="single"/>
        </w:rPr>
      </w:pPr>
      <w:r w:rsidRPr="0005191B">
        <w:rPr>
          <w:rFonts w:ascii="Freestyle Script" w:hAnsi="Freestyle Script"/>
          <w:b/>
          <w:color w:val="B2A1C7" w:themeColor="accent4" w:themeTint="99"/>
          <w:sz w:val="52"/>
          <w:szCs w:val="52"/>
          <w:u w:val="single"/>
        </w:rPr>
        <w:t>ACTIVIDAD INTEGRADORA</w:t>
      </w:r>
    </w:p>
    <w:p w:rsidR="006513D3" w:rsidRDefault="006513D3" w:rsidP="001F299B">
      <w:pPr>
        <w:ind w:firstLine="708"/>
      </w:pPr>
    </w:p>
    <w:tbl>
      <w:tblPr>
        <w:tblStyle w:val="Tabladecuadrcula3-nfasis4"/>
        <w:tblW w:w="0" w:type="auto"/>
        <w:tblLook w:val="04A0" w:firstRow="1" w:lastRow="0" w:firstColumn="1" w:lastColumn="0" w:noHBand="0" w:noVBand="1"/>
      </w:tblPr>
      <w:tblGrid>
        <w:gridCol w:w="2942"/>
        <w:gridCol w:w="2938"/>
        <w:gridCol w:w="2948"/>
      </w:tblGrid>
      <w:tr w:rsidR="006513D3" w:rsidTr="00051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2" w:type="dxa"/>
          </w:tcPr>
          <w:p w:rsidR="006513D3" w:rsidRPr="006513D3" w:rsidRDefault="006513D3">
            <w:pPr>
              <w:rPr>
                <w:b w:val="0"/>
              </w:rPr>
            </w:pPr>
            <w:r w:rsidRPr="006513D3">
              <w:t>TIPO DE ESTUDIO</w:t>
            </w:r>
          </w:p>
        </w:tc>
        <w:tc>
          <w:tcPr>
            <w:tcW w:w="2993" w:type="dxa"/>
          </w:tcPr>
          <w:p w:rsidR="006513D3" w:rsidRDefault="006513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</w:t>
            </w:r>
            <w:r w:rsidRPr="006513D3">
              <w:t xml:space="preserve">VEL DE EVIDENCIA </w:t>
            </w:r>
          </w:p>
        </w:tc>
        <w:tc>
          <w:tcPr>
            <w:tcW w:w="2993" w:type="dxa"/>
          </w:tcPr>
          <w:p w:rsidR="006513D3" w:rsidRPr="006513D3" w:rsidRDefault="006513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SESGOS</w:t>
            </w:r>
          </w:p>
        </w:tc>
      </w:tr>
      <w:tr w:rsidR="006513D3" w:rsidTr="0005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513D3" w:rsidRDefault="006513D3">
            <w:r w:rsidRPr="006513D3">
              <w:t>estudio experimental y prospectivo</w:t>
            </w:r>
            <w:r>
              <w:t xml:space="preserve">; </w:t>
            </w:r>
            <w:r w:rsidRPr="006513D3">
              <w:rPr>
                <w:u w:val="single"/>
              </w:rPr>
              <w:t>ensayo clínico</w:t>
            </w:r>
          </w:p>
        </w:tc>
        <w:tc>
          <w:tcPr>
            <w:tcW w:w="2993" w:type="dxa"/>
          </w:tcPr>
          <w:p w:rsidR="006513D3" w:rsidRDefault="00651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1ª</w:t>
            </w:r>
          </w:p>
        </w:tc>
        <w:tc>
          <w:tcPr>
            <w:tcW w:w="2993" w:type="dxa"/>
          </w:tcPr>
          <w:p w:rsidR="006513D3" w:rsidRDefault="00651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6513D3">
              <w:t>rueba científica para apoyar la eficacia de las intervenciones terapéuticas</w:t>
            </w:r>
          </w:p>
        </w:tc>
      </w:tr>
      <w:tr w:rsidR="006513D3" w:rsidTr="00051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513D3" w:rsidRDefault="006513D3">
            <w:r w:rsidRPr="006513D3">
              <w:t xml:space="preserve">no es un estudio es una </w:t>
            </w:r>
            <w:r>
              <w:t xml:space="preserve">técnica; </w:t>
            </w:r>
            <w:proofErr w:type="spellStart"/>
            <w:r w:rsidRPr="006513D3">
              <w:rPr>
                <w:u w:val="single"/>
              </w:rPr>
              <w:t>Metaanalisis</w:t>
            </w:r>
            <w:proofErr w:type="spellEnd"/>
          </w:p>
        </w:tc>
        <w:tc>
          <w:tcPr>
            <w:tcW w:w="2993" w:type="dxa"/>
          </w:tcPr>
          <w:p w:rsidR="006513D3" w:rsidRDefault="00651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1ª</w:t>
            </w:r>
          </w:p>
        </w:tc>
        <w:tc>
          <w:tcPr>
            <w:tcW w:w="2993" w:type="dxa"/>
          </w:tcPr>
          <w:p w:rsidR="006513D3" w:rsidRDefault="00651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6513D3">
              <w:t>erivado de que no todos los ensayos clínicos realmente realizados han sido publicados, por resultados negativos o no esperados.</w:t>
            </w:r>
          </w:p>
        </w:tc>
      </w:tr>
      <w:tr w:rsidR="006513D3" w:rsidTr="0005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513D3" w:rsidRDefault="006513D3">
            <w:r>
              <w:t xml:space="preserve">Técnica; </w:t>
            </w:r>
            <w:r w:rsidRPr="006513D3">
              <w:rPr>
                <w:u w:val="single"/>
              </w:rPr>
              <w:t>Tamizaje</w:t>
            </w:r>
          </w:p>
        </w:tc>
        <w:tc>
          <w:tcPr>
            <w:tcW w:w="2993" w:type="dxa"/>
          </w:tcPr>
          <w:p w:rsidR="006513D3" w:rsidRDefault="00651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1ª</w:t>
            </w:r>
          </w:p>
        </w:tc>
        <w:tc>
          <w:tcPr>
            <w:tcW w:w="2993" w:type="dxa"/>
          </w:tcPr>
          <w:p w:rsidR="006513D3" w:rsidRDefault="00651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6513D3">
              <w:t xml:space="preserve">s una prueba que permite detecciones tempranas de enfermedades </w:t>
            </w:r>
            <w:proofErr w:type="spellStart"/>
            <w:r w:rsidRPr="006513D3">
              <w:t>metabolicas</w:t>
            </w:r>
            <w:proofErr w:type="spellEnd"/>
          </w:p>
        </w:tc>
      </w:tr>
    </w:tbl>
    <w:p w:rsidR="006513D3" w:rsidRDefault="006513D3"/>
    <w:p w:rsidR="006513D3" w:rsidRDefault="006513D3">
      <w:pPr>
        <w:rPr>
          <w:b/>
        </w:rPr>
      </w:pPr>
      <w:r w:rsidRPr="006513D3">
        <w:rPr>
          <w:b/>
        </w:rPr>
        <w:t>FORMULAS:</w:t>
      </w:r>
    </w:p>
    <w:p w:rsidR="006513D3" w:rsidRDefault="006513D3">
      <w:pPr>
        <w:rPr>
          <w:b/>
        </w:rPr>
      </w:pPr>
      <w:r>
        <w:rPr>
          <w:noProof/>
          <w:lang w:eastAsia="es-MX"/>
        </w:rPr>
        <w:drawing>
          <wp:inline distT="0" distB="0" distL="0" distR="0">
            <wp:extent cx="2743761" cy="561975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761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2714625" cy="707448"/>
            <wp:effectExtent l="19050" t="0" r="9525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70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D3" w:rsidRDefault="006513D3">
      <w:pPr>
        <w:rPr>
          <w:b/>
        </w:rPr>
      </w:pPr>
    </w:p>
    <w:p w:rsidR="006513D3" w:rsidRDefault="006513D3">
      <w:pPr>
        <w:rPr>
          <w:b/>
        </w:rPr>
      </w:pPr>
      <w:r>
        <w:rPr>
          <w:noProof/>
          <w:lang w:eastAsia="es-MX"/>
        </w:rPr>
        <w:drawing>
          <wp:inline distT="0" distB="0" distL="0" distR="0">
            <wp:extent cx="5612130" cy="303530"/>
            <wp:effectExtent l="19050" t="0" r="762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 Imagen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D3" w:rsidRDefault="0005191B">
      <w:pPr>
        <w:rPr>
          <w:b/>
        </w:rPr>
      </w:pPr>
      <w:r w:rsidRPr="0005191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91B" w:rsidRPr="0005191B" w:rsidRDefault="0005191B">
                            <w:pPr>
                              <w:rPr>
                                <w:b/>
                                <w:color w:val="E5B8B7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191B">
                              <w:rPr>
                                <w:b/>
                                <w:color w:val="E5B8B7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Especificidad </w:t>
                            </w:r>
                          </w:p>
                          <w:p w:rsidR="0005191B" w:rsidRDefault="0005191B" w:rsidP="0005191B">
                            <w:pPr>
                              <w:jc w:val="center"/>
                            </w:pPr>
                            <w:proofErr w:type="gramStart"/>
                            <w:r>
                              <w:t>d</w:t>
                            </w:r>
                            <w:proofErr w:type="gramEnd"/>
                            <w:r>
                              <w:t xml:space="preserve"> d/b +d</w:t>
                            </w:r>
                          </w:p>
                          <w:p w:rsidR="0005191B" w:rsidRPr="0005191B" w:rsidRDefault="0005191B">
                            <w:pPr>
                              <w:rPr>
                                <w:b/>
                                <w:color w:val="E5B8B7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191B">
                              <w:rPr>
                                <w:b/>
                                <w:color w:val="E5B8B7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Sensibilidad</w:t>
                            </w:r>
                          </w:p>
                          <w:p w:rsidR="0005191B" w:rsidRDefault="0005191B" w:rsidP="0005191B">
                            <w:pPr>
                              <w:jc w:val="center"/>
                            </w:pPr>
                            <w:r>
                              <w:t xml:space="preserve">=a / </w:t>
                            </w:r>
                            <w:proofErr w:type="spellStart"/>
                            <w:r>
                              <w:t>a+c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    <v:textbox style="mso-fit-shape-to-text:t">
                  <w:txbxContent>
                    <w:p w:rsidR="0005191B" w:rsidRPr="0005191B" w:rsidRDefault="0005191B">
                      <w:pPr>
                        <w:rPr>
                          <w:b/>
                          <w:color w:val="E5B8B7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191B">
                        <w:rPr>
                          <w:b/>
                          <w:color w:val="E5B8B7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Especificidad </w:t>
                      </w:r>
                    </w:p>
                    <w:p w:rsidR="0005191B" w:rsidRDefault="0005191B" w:rsidP="0005191B">
                      <w:pPr>
                        <w:jc w:val="center"/>
                      </w:pPr>
                      <w:proofErr w:type="gramStart"/>
                      <w:r>
                        <w:t>d</w:t>
                      </w:r>
                      <w:proofErr w:type="gramEnd"/>
                      <w:r>
                        <w:t xml:space="preserve"> d/b +d</w:t>
                      </w:r>
                    </w:p>
                    <w:p w:rsidR="0005191B" w:rsidRPr="0005191B" w:rsidRDefault="0005191B">
                      <w:pPr>
                        <w:rPr>
                          <w:b/>
                          <w:color w:val="E5B8B7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191B">
                        <w:rPr>
                          <w:b/>
                          <w:color w:val="E5B8B7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Sensibilidad</w:t>
                      </w:r>
                    </w:p>
                    <w:p w:rsidR="0005191B" w:rsidRDefault="0005191B" w:rsidP="0005191B">
                      <w:pPr>
                        <w:jc w:val="center"/>
                      </w:pPr>
                      <w:r>
                        <w:t xml:space="preserve">=a / </w:t>
                      </w:r>
                      <w:proofErr w:type="spellStart"/>
                      <w:r>
                        <w:t>a+c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191B" w:rsidRDefault="0005191B">
      <w:pPr>
        <w:rPr>
          <w:b/>
        </w:rPr>
      </w:pPr>
    </w:p>
    <w:p w:rsidR="006513D3" w:rsidRPr="006513D3" w:rsidRDefault="006513D3">
      <w:pPr>
        <w:rPr>
          <w:b/>
        </w:rPr>
      </w:pPr>
      <w:bookmarkStart w:id="0" w:name="_GoBack"/>
      <w:bookmarkEnd w:id="0"/>
    </w:p>
    <w:sectPr w:rsidR="006513D3" w:rsidRPr="006513D3" w:rsidSect="00707E7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25" w:rsidRDefault="00C34225" w:rsidP="006513D3">
      <w:pPr>
        <w:spacing w:after="0" w:line="240" w:lineRule="auto"/>
      </w:pPr>
      <w:r>
        <w:separator/>
      </w:r>
    </w:p>
  </w:endnote>
  <w:endnote w:type="continuationSeparator" w:id="0">
    <w:p w:rsidR="00C34225" w:rsidRDefault="00C34225" w:rsidP="0065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25" w:rsidRDefault="00C34225" w:rsidP="006513D3">
      <w:pPr>
        <w:spacing w:after="0" w:line="240" w:lineRule="auto"/>
      </w:pPr>
      <w:r>
        <w:separator/>
      </w:r>
    </w:p>
  </w:footnote>
  <w:footnote w:type="continuationSeparator" w:id="0">
    <w:p w:rsidR="00C34225" w:rsidRDefault="00C34225" w:rsidP="0065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1B" w:rsidRDefault="0005191B">
    <w:pPr>
      <w:pStyle w:val="Encabezado"/>
    </w:pPr>
    <w:r>
      <w:t>Neidy Yelitza Rios Ramirez</w:t>
    </w:r>
    <w:r>
      <w:ptab w:relativeTo="margin" w:alignment="center" w:leader="none"/>
    </w:r>
    <w:r>
      <w:t>LME3423</w:t>
    </w:r>
    <w:r>
      <w:ptab w:relativeTo="margin" w:alignment="right" w:leader="none"/>
    </w:r>
    <w:r w:rsidRPr="0005191B">
      <w:drawing>
        <wp:inline distT="0" distB="0" distL="0" distR="0">
          <wp:extent cx="1057603" cy="266700"/>
          <wp:effectExtent l="0" t="0" r="9525" b="0"/>
          <wp:docPr id="6" name="Imagen 6" descr="http://www.lamar.edu.mx/campushidalgo/sites/lamar.edu.mx.campushidalgo/files/LogoLISTOCampusHidal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mar.edu.mx/campushidalgo/sites/lamar.edu.mx.campushidalgo/files/LogoLISTOCampusHidal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150" cy="273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D3"/>
    <w:rsid w:val="0005191B"/>
    <w:rsid w:val="000971AE"/>
    <w:rsid w:val="001F299B"/>
    <w:rsid w:val="00305DC1"/>
    <w:rsid w:val="006513D3"/>
    <w:rsid w:val="00707E7E"/>
    <w:rsid w:val="00A15FB4"/>
    <w:rsid w:val="00C34225"/>
    <w:rsid w:val="00E55949"/>
    <w:rsid w:val="00F27581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AB2E87-2C4E-4090-9D1A-0A6EA767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E7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1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3D3"/>
  </w:style>
  <w:style w:type="paragraph" w:styleId="Piedepgina">
    <w:name w:val="footer"/>
    <w:basedOn w:val="Normal"/>
    <w:link w:val="PiedepginaCar"/>
    <w:uiPriority w:val="99"/>
    <w:unhideWhenUsed/>
    <w:rsid w:val="00651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3D3"/>
  </w:style>
  <w:style w:type="paragraph" w:styleId="Textodeglobo">
    <w:name w:val="Balloon Text"/>
    <w:basedOn w:val="Normal"/>
    <w:link w:val="TextodegloboCar"/>
    <w:uiPriority w:val="99"/>
    <w:semiHidden/>
    <w:unhideWhenUsed/>
    <w:rsid w:val="0065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3D3"/>
    <w:rPr>
      <w:rFonts w:ascii="Tahoma" w:hAnsi="Tahoma" w:cs="Tahoma"/>
      <w:sz w:val="16"/>
      <w:szCs w:val="16"/>
    </w:rPr>
  </w:style>
  <w:style w:type="table" w:styleId="Tabladecuadrcula3-nfasis4">
    <w:name w:val="Grid Table 3 Accent 4"/>
    <w:basedOn w:val="Tablanormal"/>
    <w:uiPriority w:val="48"/>
    <w:rsid w:val="0005191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Lalo</dc:creator>
  <cp:lastModifiedBy>Ney Rios</cp:lastModifiedBy>
  <cp:revision>2</cp:revision>
  <dcterms:created xsi:type="dcterms:W3CDTF">2015-05-07T02:56:00Z</dcterms:created>
  <dcterms:modified xsi:type="dcterms:W3CDTF">2015-05-07T02:56:00Z</dcterms:modified>
</cp:coreProperties>
</file>