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"/>
        <w:tblpPr w:leftFromText="141" w:rightFromText="141" w:vertAnchor="page" w:horzAnchor="margin" w:tblpXSpec="center" w:tblpY="949"/>
        <w:tblW w:w="11052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84"/>
        <w:gridCol w:w="2268"/>
        <w:gridCol w:w="2262"/>
        <w:gridCol w:w="1843"/>
        <w:gridCol w:w="6"/>
        <w:gridCol w:w="1128"/>
      </w:tblGrid>
      <w:tr w:rsidR="001B6016" w:rsidRPr="001B6016" w:rsidTr="001B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6016" w:rsidRPr="001B6016" w:rsidRDefault="001B6016" w:rsidP="001B6016">
            <w:pPr>
              <w:rPr>
                <w:rFonts w:cstheme="minorHAnsi"/>
                <w:noProof/>
                <w:lang w:val="es-E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B6016" w:rsidRPr="001B6016" w:rsidRDefault="001B6016" w:rsidP="001B6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Tipo de estudio</w:t>
            </w:r>
          </w:p>
        </w:tc>
        <w:tc>
          <w:tcPr>
            <w:tcW w:w="2552" w:type="dxa"/>
            <w:gridSpan w:val="2"/>
          </w:tcPr>
          <w:p w:rsidR="001B6016" w:rsidRPr="001B6016" w:rsidRDefault="001B6016" w:rsidP="001B6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Medidas de asociación</w:t>
            </w:r>
          </w:p>
        </w:tc>
        <w:tc>
          <w:tcPr>
            <w:tcW w:w="2262" w:type="dxa"/>
          </w:tcPr>
          <w:p w:rsidR="001B6016" w:rsidRPr="001B6016" w:rsidRDefault="001B6016" w:rsidP="001B6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Formulas </w:t>
            </w:r>
          </w:p>
        </w:tc>
        <w:tc>
          <w:tcPr>
            <w:tcW w:w="1843" w:type="dxa"/>
          </w:tcPr>
          <w:p w:rsidR="001B6016" w:rsidRPr="001B6016" w:rsidRDefault="001B6016" w:rsidP="001B6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Sesgos </w:t>
            </w:r>
          </w:p>
        </w:tc>
        <w:tc>
          <w:tcPr>
            <w:tcW w:w="1134" w:type="dxa"/>
            <w:gridSpan w:val="2"/>
          </w:tcPr>
          <w:p w:rsidR="001B6016" w:rsidRPr="001B6016" w:rsidRDefault="001B6016" w:rsidP="001B6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Nivel de evidencia</w:t>
            </w:r>
          </w:p>
        </w:tc>
      </w:tr>
      <w:tr w:rsidR="001B6016" w:rsidRPr="001B6016" w:rsidTr="001B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6016" w:rsidRPr="001B6016" w:rsidRDefault="001B6016" w:rsidP="001B6016">
            <w:pPr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Ensayos clínicos</w:t>
            </w:r>
          </w:p>
        </w:tc>
        <w:tc>
          <w:tcPr>
            <w:tcW w:w="1701" w:type="dxa"/>
            <w:gridSpan w:val="2"/>
          </w:tcPr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Estudio prospectivo, comparativo, longitudinal, 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experimental aleatorio ciego y en ocasiones experimental, aleatorio, ciego y en ocasiones 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estratificado</w:t>
            </w:r>
          </w:p>
        </w:tc>
        <w:tc>
          <w:tcPr>
            <w:tcW w:w="2268" w:type="dxa"/>
          </w:tcPr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Contaminación del estudio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Falta de apego al tratamiento 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Seguimiento insuficiente o pronlongado</w:t>
            </w:r>
          </w:p>
        </w:tc>
        <w:tc>
          <w:tcPr>
            <w:tcW w:w="2262" w:type="dxa"/>
          </w:tcPr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RR= r grupo cont.-r grupo exp/r grupo cont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1843" w:type="dxa"/>
          </w:tcPr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Error alfa 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Error beta</w:t>
            </w:r>
          </w:p>
        </w:tc>
        <w:tc>
          <w:tcPr>
            <w:tcW w:w="1134" w:type="dxa"/>
            <w:gridSpan w:val="2"/>
          </w:tcPr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        I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        II-A</w:t>
            </w:r>
          </w:p>
        </w:tc>
      </w:tr>
      <w:tr w:rsidR="001B6016" w:rsidRPr="001B6016" w:rsidTr="001B6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6016" w:rsidRPr="001B6016" w:rsidRDefault="001B6016" w:rsidP="001B6016">
            <w:pPr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Metanalisis </w:t>
            </w:r>
          </w:p>
        </w:tc>
        <w:tc>
          <w:tcPr>
            <w:tcW w:w="1701" w:type="dxa"/>
            <w:gridSpan w:val="2"/>
          </w:tcPr>
          <w:p w:rsidR="001B6016" w:rsidRPr="001B6016" w:rsidRDefault="001B6016" w:rsidP="001B6016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1B6016">
              <w:rPr>
                <w:rFonts w:cstheme="minorHAnsi"/>
                <w:lang w:val="es-ES"/>
              </w:rPr>
              <w:t>Revisión sistemática</w:t>
            </w:r>
          </w:p>
        </w:tc>
        <w:tc>
          <w:tcPr>
            <w:tcW w:w="2268" w:type="dxa"/>
          </w:tcPr>
          <w:p w:rsidR="001B6016" w:rsidRPr="001B6016" w:rsidRDefault="001B6016" w:rsidP="001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Comenta,Analiza,compara,descrive, relaciona sistemáticamente y cuantifica gran diversidad de resultados y ofrece conclusiones cuantitativas y cualitativas sobre ensayo clinicos individuales</w:t>
            </w:r>
          </w:p>
        </w:tc>
        <w:tc>
          <w:tcPr>
            <w:tcW w:w="2262" w:type="dxa"/>
          </w:tcPr>
          <w:p w:rsidR="001B6016" w:rsidRPr="001B6016" w:rsidRDefault="001B6016" w:rsidP="001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</w:p>
          <w:p w:rsidR="001B6016" w:rsidRPr="001B6016" w:rsidRDefault="001B6016" w:rsidP="001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1843" w:type="dxa"/>
          </w:tcPr>
          <w:p w:rsidR="001B6016" w:rsidRPr="001B6016" w:rsidRDefault="001B6016" w:rsidP="001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Sesgos de publicacion</w:t>
            </w:r>
          </w:p>
          <w:p w:rsidR="001B6016" w:rsidRPr="001B6016" w:rsidRDefault="001B6016" w:rsidP="001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Sesgo impulsado por agenda</w:t>
            </w:r>
          </w:p>
        </w:tc>
        <w:tc>
          <w:tcPr>
            <w:tcW w:w="1134" w:type="dxa"/>
            <w:gridSpan w:val="2"/>
          </w:tcPr>
          <w:p w:rsidR="001B6016" w:rsidRPr="001B6016" w:rsidRDefault="001B6016" w:rsidP="001B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          I</w:t>
            </w:r>
          </w:p>
        </w:tc>
      </w:tr>
      <w:tr w:rsidR="001B6016" w:rsidRPr="001B6016" w:rsidTr="001B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6016" w:rsidRPr="001B6016" w:rsidRDefault="001B6016" w:rsidP="001B6016">
            <w:pPr>
              <w:rPr>
                <w:rFonts w:cstheme="minorHAnsi"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Tamizaje </w:t>
            </w:r>
          </w:p>
        </w:tc>
        <w:tc>
          <w:tcPr>
            <w:tcW w:w="1701" w:type="dxa"/>
            <w:gridSpan w:val="2"/>
          </w:tcPr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Asociacion y riesgo</w:t>
            </w:r>
          </w:p>
        </w:tc>
        <w:tc>
          <w:tcPr>
            <w:tcW w:w="2268" w:type="dxa"/>
          </w:tcPr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>Debe ser sencilla de aplicar. Aceptada por los pacientes o la población en general.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Debe tener los mínimos efectos adversos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es-ES"/>
              </w:rPr>
            </w:pPr>
            <w:r w:rsidRPr="001B6016">
              <w:rPr>
                <w:rFonts w:cstheme="minorHAnsi"/>
                <w:noProof/>
                <w:lang w:val="es-ES"/>
              </w:rPr>
              <w:t xml:space="preserve"> Ser económicamente soportable</w:t>
            </w:r>
          </w:p>
        </w:tc>
        <w:tc>
          <w:tcPr>
            <w:tcW w:w="2262" w:type="dxa"/>
          </w:tcPr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  <w:t>*</w:t>
            </w: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Incidencia: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(ie)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olor w:val="404040" w:themeColor="text1" w:themeTint="BF"/>
                <w:lang w:val="es-ES"/>
              </w:rPr>
              <w:t>A/</w:t>
            </w:r>
            <w:proofErr w:type="spellStart"/>
            <w:r w:rsidRPr="001B6016">
              <w:rPr>
                <w:rFonts w:cstheme="minorHAnsi"/>
                <w:color w:val="404040" w:themeColor="text1" w:themeTint="BF"/>
                <w:lang w:val="es-ES"/>
              </w:rPr>
              <w:t>a+b</w:t>
            </w:r>
            <w:proofErr w:type="spellEnd"/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*incidencia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(io)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olor w:val="404040" w:themeColor="text1" w:themeTint="BF"/>
                <w:lang w:val="es-ES"/>
              </w:rPr>
              <w:t>C/</w:t>
            </w:r>
            <w:proofErr w:type="spellStart"/>
            <w:r w:rsidRPr="001B6016">
              <w:rPr>
                <w:rFonts w:cstheme="minorHAnsi"/>
                <w:color w:val="404040" w:themeColor="text1" w:themeTint="BF"/>
                <w:lang w:val="es-ES"/>
              </w:rPr>
              <w:t>c+d</w:t>
            </w:r>
            <w:proofErr w:type="spellEnd"/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*sensibilidad: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A/ (a+c)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*especificidad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lastRenderedPageBreak/>
              <w:t>D/(b+d)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*vp+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A/(a+b)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*vp-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D/(c+d)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*prevalencia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olor w:val="404040" w:themeColor="text1" w:themeTint="BF"/>
                <w:lang w:val="es-ES"/>
              </w:rPr>
              <w:t>A + c / (a + b + c + d)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*exactitud</w:t>
            </w:r>
          </w:p>
          <w:p w:rsidR="001B6016" w:rsidRPr="001B6016" w:rsidRDefault="001B6016" w:rsidP="001B6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lang w:val="es-ES"/>
              </w:rPr>
            </w:pPr>
            <w:r w:rsidRPr="001B6016">
              <w:rPr>
                <w:rFonts w:cstheme="minorHAnsi"/>
                <w:color w:val="404040" w:themeColor="text1" w:themeTint="BF"/>
                <w:lang w:val="es-ES"/>
              </w:rPr>
              <w:t>A + d / (a + b + c + d)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  <w:t>*</w:t>
            </w: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incidencia: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(ie)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olor w:val="404040" w:themeColor="text1" w:themeTint="BF"/>
                <w:lang w:val="es-ES"/>
              </w:rPr>
              <w:t>A/</w:t>
            </w:r>
            <w:proofErr w:type="spellStart"/>
            <w:r w:rsidRPr="001B6016">
              <w:rPr>
                <w:rFonts w:cstheme="minorHAnsi"/>
                <w:color w:val="404040" w:themeColor="text1" w:themeTint="BF"/>
                <w:lang w:val="es-ES"/>
              </w:rPr>
              <w:t>a+b</w:t>
            </w:r>
            <w:proofErr w:type="spellEnd"/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*incidencia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(io)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olor w:val="404040" w:themeColor="text1" w:themeTint="BF"/>
                <w:lang w:val="es-ES"/>
              </w:rPr>
              <w:t>C/</w:t>
            </w:r>
            <w:proofErr w:type="spellStart"/>
            <w:r w:rsidRPr="001B6016">
              <w:rPr>
                <w:rFonts w:cstheme="minorHAnsi"/>
                <w:color w:val="404040" w:themeColor="text1" w:themeTint="BF"/>
                <w:lang w:val="es-ES"/>
              </w:rPr>
              <w:t>c+d</w:t>
            </w:r>
            <w:proofErr w:type="spellEnd"/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*razon de momios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(a/c)/(b/d)</w:t>
            </w:r>
          </w:p>
        </w:tc>
        <w:tc>
          <w:tcPr>
            <w:tcW w:w="1849" w:type="dxa"/>
            <w:gridSpan w:val="2"/>
          </w:tcPr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Sesgos de poblacion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Sesgos de informacion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Sesgo de selección</w:t>
            </w:r>
          </w:p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noProof/>
                <w:color w:val="404040" w:themeColor="text1" w:themeTint="BF"/>
                <w:spacing w:val="15"/>
                <w:lang w:val="es-ES"/>
              </w:rPr>
              <w:t>Sesgo incidencia-prevalencia</w:t>
            </w:r>
          </w:p>
        </w:tc>
        <w:tc>
          <w:tcPr>
            <w:tcW w:w="1128" w:type="dxa"/>
          </w:tcPr>
          <w:p w:rsidR="001B6016" w:rsidRPr="001B6016" w:rsidRDefault="001B6016" w:rsidP="001B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</w:pPr>
            <w:r w:rsidRPr="001B6016">
              <w:rPr>
                <w:rFonts w:cstheme="minorHAnsi"/>
                <w:caps/>
                <w:noProof/>
                <w:color w:val="404040" w:themeColor="text1" w:themeTint="BF"/>
                <w:spacing w:val="15"/>
                <w:lang w:val="es-ES"/>
              </w:rPr>
              <w:t>II</w:t>
            </w:r>
          </w:p>
        </w:tc>
      </w:tr>
    </w:tbl>
    <w:p w:rsidR="006977B2" w:rsidRPr="001B6016" w:rsidRDefault="006977B2">
      <w:pPr>
        <w:rPr>
          <w:rFonts w:cstheme="minorHAnsi"/>
        </w:rPr>
      </w:pPr>
    </w:p>
    <w:sectPr w:rsidR="006977B2" w:rsidRPr="001B60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9C" w:rsidRDefault="00AC4E9C" w:rsidP="001B6016">
      <w:pPr>
        <w:spacing w:before="0" w:after="0" w:line="240" w:lineRule="auto"/>
      </w:pPr>
      <w:r>
        <w:separator/>
      </w:r>
    </w:p>
  </w:endnote>
  <w:endnote w:type="continuationSeparator" w:id="0">
    <w:p w:rsidR="00AC4E9C" w:rsidRDefault="00AC4E9C" w:rsidP="001B60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6" w:rsidRPr="001B6016" w:rsidRDefault="001B6016">
    <w:pPr>
      <w:pStyle w:val="Piedepgina"/>
      <w:rPr>
        <w:lang w:val="es-ES"/>
      </w:rPr>
    </w:pPr>
    <w:r>
      <w:rPr>
        <w:lang w:val="es-ES"/>
      </w:rPr>
      <w:t>LUIS ANGEL ESPÌNOZA SANCHEZ LME3314                         HOSPITAL GENERAL DE OCCIDENTE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9C" w:rsidRDefault="00AC4E9C" w:rsidP="001B6016">
      <w:pPr>
        <w:spacing w:before="0" w:after="0" w:line="240" w:lineRule="auto"/>
      </w:pPr>
      <w:r>
        <w:separator/>
      </w:r>
    </w:p>
  </w:footnote>
  <w:footnote w:type="continuationSeparator" w:id="0">
    <w:p w:rsidR="00AC4E9C" w:rsidRDefault="00AC4E9C" w:rsidP="001B60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6" w:rsidRPr="001B6016" w:rsidRDefault="001B6016">
    <w:pPr>
      <w:pStyle w:val="Encabezado"/>
      <w:rPr>
        <w:lang w:val="es-ES"/>
      </w:rPr>
    </w:pPr>
    <w:r>
      <w:t>ACTIVIDAD INTEGRADORA</w:t>
    </w:r>
    <w:r>
      <w:ptab w:relativeTo="margin" w:alignment="right" w:leader="none"/>
    </w:r>
    <w:r>
      <w:t>PARCIAL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16"/>
    <w:rsid w:val="001B6016"/>
    <w:rsid w:val="006977B2"/>
    <w:rsid w:val="00A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4081-9AA6-4CB7-A775-8D7E3B3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16"/>
    <w:pPr>
      <w:spacing w:before="120" w:after="200" w:line="264" w:lineRule="auto"/>
    </w:pPr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2">
    <w:name w:val="Grid Table 5 Dark Accent 2"/>
    <w:basedOn w:val="Tablanormal"/>
    <w:uiPriority w:val="50"/>
    <w:rsid w:val="001B6016"/>
    <w:pPr>
      <w:spacing w:before="120"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6concolores">
    <w:name w:val="Grid Table 6 Colorful"/>
    <w:basedOn w:val="Tablanormal"/>
    <w:uiPriority w:val="51"/>
    <w:rsid w:val="001B60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B601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16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1B601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1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A3F9-9C34-4424-87CC-611CCCB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2014-11-06T04:44:00Z</dcterms:created>
  <dcterms:modified xsi:type="dcterms:W3CDTF">2014-11-06T04:52:00Z</dcterms:modified>
</cp:coreProperties>
</file>