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Pr="003159AD" w:rsidRDefault="003159AD" w:rsidP="003159AD">
      <w:pPr>
        <w:jc w:val="center"/>
        <w:rPr>
          <w:rFonts w:ascii="Arial Narrow" w:hAnsi="Arial Narrow"/>
        </w:rPr>
      </w:pPr>
      <w:r w:rsidRPr="003159AD">
        <w:rPr>
          <w:rFonts w:ascii="Arial Narrow" w:hAnsi="Arial Narrow"/>
        </w:rPr>
        <w:t>Universidad Guadalajara LAMAR</w:t>
      </w:r>
    </w:p>
    <w:p w:rsidR="003159AD" w:rsidRDefault="003159AD" w:rsidP="003159AD">
      <w:pPr>
        <w:jc w:val="center"/>
        <w:rPr>
          <w:rFonts w:ascii="Arial Narrow" w:hAnsi="Arial Narrow"/>
        </w:rPr>
      </w:pPr>
      <w:r w:rsidRPr="003159AD">
        <w:rPr>
          <w:rFonts w:ascii="Arial Narrow" w:hAnsi="Arial Narrow"/>
        </w:rPr>
        <w:t>Medicina Basada en Evidencias</w:t>
      </w:r>
    </w:p>
    <w:p w:rsidR="003159AD" w:rsidRDefault="003159AD" w:rsidP="003159AD">
      <w:pPr>
        <w:jc w:val="center"/>
        <w:rPr>
          <w:rFonts w:ascii="Arial Narrow" w:hAnsi="Arial Narrow"/>
        </w:rPr>
      </w:pPr>
    </w:p>
    <w:p w:rsidR="003159AD" w:rsidRDefault="003159AD" w:rsidP="003159A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Actividad Integradora Parcial II</w:t>
      </w:r>
    </w:p>
    <w:p w:rsidR="003159AD" w:rsidRDefault="003159AD" w:rsidP="003159A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HOSPITAL MILITAR REGIONAL / CRISTINA BETZABE LOPEZ LEYVA/ 8 C / LME3247 / 05 DE NOV. 2014</w:t>
      </w:r>
    </w:p>
    <w:p w:rsidR="003159AD" w:rsidRDefault="003159AD" w:rsidP="003159AD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  <w:r w:rsidRPr="003159AD">
        <w:rPr>
          <w:rFonts w:ascii="Arial Narrow" w:eastAsia="Times New Roman" w:hAnsi="Arial Narrow" w:cs="Arial"/>
          <w:lang w:eastAsia="es-MX"/>
        </w:rPr>
        <w:t>Instrucciones:</w:t>
      </w:r>
    </w:p>
    <w:p w:rsidR="003159AD" w:rsidRPr="003159AD" w:rsidRDefault="003159AD" w:rsidP="003159AD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3159AD" w:rsidRPr="003159AD" w:rsidRDefault="003159AD" w:rsidP="003159AD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  <w:r w:rsidRPr="003159AD">
        <w:rPr>
          <w:rFonts w:ascii="Arial Narrow" w:eastAsia="Times New Roman" w:hAnsi="Arial Narrow" w:cs="Arial"/>
          <w:lang w:eastAsia="es-MX"/>
        </w:rPr>
        <w:t xml:space="preserve">Elaborar una tabla que señale de acuerdo a los 3 tipos de estudios que analizamos durante esta actividad (ensayos clínicos, </w:t>
      </w:r>
      <w:proofErr w:type="spellStart"/>
      <w:r w:rsidRPr="003159AD">
        <w:rPr>
          <w:rFonts w:ascii="Arial Narrow" w:eastAsia="Times New Roman" w:hAnsi="Arial Narrow" w:cs="Arial"/>
          <w:lang w:eastAsia="es-MX"/>
        </w:rPr>
        <w:t>metanalisis</w:t>
      </w:r>
      <w:proofErr w:type="spellEnd"/>
      <w:r w:rsidRPr="003159AD">
        <w:rPr>
          <w:rFonts w:ascii="Arial Narrow" w:eastAsia="Times New Roman" w:hAnsi="Arial Narrow" w:cs="Arial"/>
          <w:lang w:eastAsia="es-MX"/>
        </w:rPr>
        <w:t xml:space="preserve"> y </w:t>
      </w:r>
      <w:proofErr w:type="spellStart"/>
      <w:r w:rsidRPr="003159AD">
        <w:rPr>
          <w:rFonts w:ascii="Arial Narrow" w:eastAsia="Times New Roman" w:hAnsi="Arial Narrow" w:cs="Arial"/>
          <w:lang w:eastAsia="es-MX"/>
        </w:rPr>
        <w:t>tamizaje</w:t>
      </w:r>
      <w:proofErr w:type="spellEnd"/>
      <w:r w:rsidRPr="003159AD">
        <w:rPr>
          <w:rFonts w:ascii="Arial Narrow" w:eastAsia="Times New Roman" w:hAnsi="Arial Narrow" w:cs="Arial"/>
          <w:lang w:eastAsia="es-MX"/>
        </w:rPr>
        <w:t>), el tipo de estudio al que pertenecen, m</w:t>
      </w:r>
      <w:r>
        <w:rPr>
          <w:rFonts w:ascii="Arial Narrow" w:eastAsia="Times New Roman" w:hAnsi="Arial Narrow" w:cs="Arial"/>
          <w:lang w:eastAsia="es-MX"/>
        </w:rPr>
        <w:t>edidas de asociación y formulas</w:t>
      </w:r>
      <w:r w:rsidRPr="003159AD">
        <w:rPr>
          <w:rFonts w:ascii="Arial Narrow" w:eastAsia="Times New Roman" w:hAnsi="Arial Narrow" w:cs="Arial"/>
          <w:lang w:eastAsia="es-MX"/>
        </w:rPr>
        <w:t>, sesgos más</w:t>
      </w:r>
      <w:r w:rsidR="00630743">
        <w:rPr>
          <w:rFonts w:ascii="Arial Narrow" w:eastAsia="Times New Roman" w:hAnsi="Arial Narrow" w:cs="Arial"/>
          <w:lang w:eastAsia="es-MX"/>
        </w:rPr>
        <w:t xml:space="preserve"> </w:t>
      </w:r>
      <w:r w:rsidRPr="003159AD">
        <w:rPr>
          <w:rFonts w:ascii="Arial Narrow" w:eastAsia="Times New Roman" w:hAnsi="Arial Narrow" w:cs="Arial"/>
          <w:lang w:eastAsia="es-MX"/>
        </w:rPr>
        <w:t>comunes y escala en el nivel de evidencia.</w:t>
      </w:r>
    </w:p>
    <w:p w:rsidR="003159AD" w:rsidRDefault="003159AD" w:rsidP="003159AD">
      <w:pPr>
        <w:jc w:val="both"/>
        <w:rPr>
          <w:rFonts w:ascii="Arial Narrow" w:hAnsi="Arial Narrow"/>
        </w:rPr>
      </w:pPr>
    </w:p>
    <w:tbl>
      <w:tblPr>
        <w:tblStyle w:val="Sombreadoclaro-nfasis5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3159AD" w:rsidTr="00831C99">
        <w:trPr>
          <w:cnfStyle w:val="100000000000"/>
        </w:trPr>
        <w:tc>
          <w:tcPr>
            <w:cnfStyle w:val="001000000000"/>
            <w:tcW w:w="1496" w:type="dxa"/>
          </w:tcPr>
          <w:p w:rsidR="00826CC5" w:rsidRDefault="00826CC5" w:rsidP="00826CC5">
            <w:pPr>
              <w:jc w:val="center"/>
              <w:rPr>
                <w:rFonts w:ascii="Impact" w:hAnsi="Impact"/>
                <w:b w:val="0"/>
              </w:rPr>
            </w:pPr>
          </w:p>
          <w:p w:rsidR="003159AD" w:rsidRPr="00826CC5" w:rsidRDefault="003159AD" w:rsidP="00826CC5">
            <w:pPr>
              <w:jc w:val="center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ESTUDIO</w:t>
            </w:r>
          </w:p>
        </w:tc>
        <w:tc>
          <w:tcPr>
            <w:tcW w:w="1496" w:type="dxa"/>
          </w:tcPr>
          <w:p w:rsidR="003159AD" w:rsidRPr="00826CC5" w:rsidRDefault="003159AD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TIPO DE ESTUDIO</w:t>
            </w:r>
          </w:p>
        </w:tc>
        <w:tc>
          <w:tcPr>
            <w:tcW w:w="1496" w:type="dxa"/>
          </w:tcPr>
          <w:p w:rsidR="003159AD" w:rsidRPr="00826CC5" w:rsidRDefault="003159AD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MEDIDAS DE ASOCIACION</w:t>
            </w:r>
          </w:p>
        </w:tc>
        <w:tc>
          <w:tcPr>
            <w:tcW w:w="1496" w:type="dxa"/>
          </w:tcPr>
          <w:p w:rsidR="00826CC5" w:rsidRDefault="00826CC5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</w:p>
          <w:p w:rsidR="003159AD" w:rsidRPr="00826CC5" w:rsidRDefault="00630743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FORMULAS</w:t>
            </w:r>
          </w:p>
        </w:tc>
        <w:tc>
          <w:tcPr>
            <w:tcW w:w="1497" w:type="dxa"/>
          </w:tcPr>
          <w:p w:rsidR="003159AD" w:rsidRPr="00826CC5" w:rsidRDefault="00630743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SESGOS MAS COMUNES</w:t>
            </w:r>
          </w:p>
        </w:tc>
        <w:tc>
          <w:tcPr>
            <w:tcW w:w="1497" w:type="dxa"/>
          </w:tcPr>
          <w:p w:rsidR="003159AD" w:rsidRPr="00826CC5" w:rsidRDefault="00630743" w:rsidP="00826CC5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826CC5">
              <w:rPr>
                <w:rFonts w:ascii="Impact" w:hAnsi="Impact"/>
                <w:b w:val="0"/>
              </w:rPr>
              <w:t>NIVEL DE EVIDENCIA</w:t>
            </w:r>
          </w:p>
        </w:tc>
      </w:tr>
      <w:tr w:rsidR="00376BBD" w:rsidTr="00831C99">
        <w:trPr>
          <w:cnfStyle w:val="000000100000"/>
        </w:trPr>
        <w:tc>
          <w:tcPr>
            <w:cnfStyle w:val="001000000000"/>
            <w:tcW w:w="1496" w:type="dxa"/>
          </w:tcPr>
          <w:p w:rsidR="003159AD" w:rsidRDefault="003159AD" w:rsidP="003159AD">
            <w:pPr>
              <w:jc w:val="both"/>
              <w:rPr>
                <w:rFonts w:ascii="Arial Narrow" w:hAnsi="Arial Narrow"/>
              </w:rPr>
            </w:pPr>
          </w:p>
          <w:p w:rsidR="00630743" w:rsidRPr="00826CC5" w:rsidRDefault="00630743" w:rsidP="003159A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826CC5" w:rsidRDefault="00826CC5" w:rsidP="00630743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</w:p>
          <w:p w:rsidR="00630743" w:rsidRPr="00630743" w:rsidRDefault="00630743" w:rsidP="00630743">
            <w:pPr>
              <w:rPr>
                <w:rFonts w:ascii="Impact" w:eastAsia="Times New Roman" w:hAnsi="Impact" w:cs="Arial"/>
                <w:b w:val="0"/>
                <w:sz w:val="24"/>
                <w:szCs w:val="24"/>
                <w:lang w:eastAsia="es-MX"/>
              </w:rPr>
            </w:pPr>
            <w:proofErr w:type="spellStart"/>
            <w:r w:rsidRPr="00C62B9E">
              <w:rPr>
                <w:rFonts w:ascii="Impact" w:eastAsia="Times New Roman" w:hAnsi="Impact" w:cs="Arial"/>
                <w:b w:val="0"/>
                <w:sz w:val="24"/>
                <w:szCs w:val="24"/>
                <w:lang w:eastAsia="es-MX"/>
              </w:rPr>
              <w:t>Metaanálisis</w:t>
            </w:r>
            <w:proofErr w:type="spellEnd"/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Pr="00826CC5" w:rsidRDefault="00630743" w:rsidP="003159AD">
            <w:pPr>
              <w:jc w:val="both"/>
              <w:rPr>
                <w:rFonts w:ascii="Arial Narrow" w:hAnsi="Arial Narrow"/>
                <w:b w:val="0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  <w:p w:rsidR="00630743" w:rsidRDefault="00630743" w:rsidP="003159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826CC5" w:rsidRPr="00831C99" w:rsidRDefault="00826CC5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66718" w:rsidRPr="00666718" w:rsidRDefault="00666718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66718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Revisión </w:t>
            </w:r>
          </w:p>
          <w:p w:rsidR="00666718" w:rsidRPr="00666718" w:rsidRDefault="00666718" w:rsidP="00666718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66718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sistemática</w:t>
            </w:r>
          </w:p>
          <w:p w:rsidR="003159AD" w:rsidRPr="00831C99" w:rsidRDefault="003159AD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</w:tc>
        <w:tc>
          <w:tcPr>
            <w:tcW w:w="1496" w:type="dxa"/>
          </w:tcPr>
          <w:p w:rsidR="00376BBD" w:rsidRPr="00831C99" w:rsidRDefault="00376BBD" w:rsidP="00376BBD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376BBD" w:rsidRPr="00831C99" w:rsidRDefault="00630743" w:rsidP="00376BBD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proofErr w:type="spellStart"/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Odds</w:t>
            </w:r>
            <w:proofErr w:type="spellEnd"/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- </w:t>
            </w:r>
            <w:r w:rsidR="00826CC5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ratio, Riesgo relativo </w:t>
            </w: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o 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  <w:r w:rsidR="00826CC5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efecto relativo</w:t>
            </w: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,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Diferencia de riesgo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.</w:t>
            </w:r>
          </w:p>
          <w:p w:rsidR="00376BBD" w:rsidRPr="00831C99" w:rsidRDefault="00376BBD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Medidas de asociación y de </w:t>
            </w:r>
          </w:p>
          <w:p w:rsidR="00630743" w:rsidRPr="00630743" w:rsidRDefault="00376BBD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E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fecto</w:t>
            </w: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.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630743" w:rsidP="00376BBD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Diferencias de proporciones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.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Diferencias de medias y medias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estandarizadas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Proporciones y Prevalencias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Índices de fiabilidad diagnostica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Influencia del diseño en las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medidas de efecto</w:t>
            </w:r>
          </w:p>
          <w:p w:rsidR="003159AD" w:rsidRPr="00831C99" w:rsidRDefault="003159AD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</w:tc>
        <w:tc>
          <w:tcPr>
            <w:tcW w:w="1496" w:type="dxa"/>
          </w:tcPr>
          <w:p w:rsidR="003159AD" w:rsidRPr="00831C99" w:rsidRDefault="003159AD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  <w:p w:rsidR="00630743" w:rsidRPr="00630743" w:rsidRDefault="00831C99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proofErr w:type="spellStart"/>
            <w:r w:rsidR="00630743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Odds</w:t>
            </w:r>
            <w:proofErr w:type="spellEnd"/>
            <w:r w:rsidR="00630743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ratio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=</w:t>
            </w:r>
            <w:r w:rsidR="00630743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A×D/B×C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RR= [A/(A+B)]/[C/(C+D)]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831C99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Reducción del riesgo relativo =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1 –RR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831C99" w:rsidP="00376BBD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Diferencia de riesgos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(DR) = A/(A+B) -C/(C+D)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831C99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Reducción absoluta de riesgo = %expuestos -</w:t>
            </w:r>
            <w:r w:rsidR="00376BBD"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 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%no expuestos</w:t>
            </w:r>
          </w:p>
          <w:p w:rsidR="00630743" w:rsidRPr="00831C99" w:rsidRDefault="00630743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</w:tc>
        <w:tc>
          <w:tcPr>
            <w:tcW w:w="1497" w:type="dxa"/>
          </w:tcPr>
          <w:p w:rsidR="003159AD" w:rsidRPr="00831C99" w:rsidRDefault="003159AD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  <w:p w:rsidR="00630743" w:rsidRPr="00630743" w:rsidRDefault="00376BBD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Sesgos de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publicación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376BBD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Sesgos de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selección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</w:p>
          <w:p w:rsidR="00630743" w:rsidRPr="00630743" w:rsidRDefault="00376BBD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831C99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>-</w:t>
            </w:r>
            <w:r w:rsidR="00630743"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Sesgo en la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extracción </w:t>
            </w:r>
          </w:p>
          <w:p w:rsidR="00630743" w:rsidRPr="00630743" w:rsidRDefault="00630743" w:rsidP="00630743">
            <w:pPr>
              <w:cnfStyle w:val="000000100000"/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</w:pPr>
            <w:r w:rsidRPr="00630743">
              <w:rPr>
                <w:rFonts w:ascii="Arial Narrow" w:eastAsia="Times New Roman" w:hAnsi="Arial Narrow" w:cstheme="minorHAnsi"/>
                <w:sz w:val="17"/>
                <w:szCs w:val="17"/>
                <w:lang w:eastAsia="es-MX"/>
              </w:rPr>
              <w:t xml:space="preserve">de datos </w:t>
            </w:r>
          </w:p>
          <w:p w:rsidR="00630743" w:rsidRPr="00831C99" w:rsidRDefault="00630743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</w:tc>
        <w:tc>
          <w:tcPr>
            <w:tcW w:w="1497" w:type="dxa"/>
          </w:tcPr>
          <w:p w:rsidR="003159AD" w:rsidRPr="00831C99" w:rsidRDefault="003159AD" w:rsidP="003159AD">
            <w:pPr>
              <w:jc w:val="both"/>
              <w:cnfStyle w:val="000000100000"/>
              <w:rPr>
                <w:rFonts w:ascii="Arial Narrow" w:hAnsi="Arial Narrow" w:cstheme="minorHAnsi"/>
              </w:rPr>
            </w:pPr>
          </w:p>
          <w:p w:rsidR="00630743" w:rsidRPr="00831C99" w:rsidRDefault="00630743" w:rsidP="00376BBD">
            <w:pPr>
              <w:jc w:val="center"/>
              <w:cnfStyle w:val="000000100000"/>
              <w:rPr>
                <w:rFonts w:ascii="Arial Narrow" w:hAnsi="Arial Narrow" w:cstheme="minorHAnsi"/>
              </w:rPr>
            </w:pPr>
            <w:r w:rsidRPr="00831C99">
              <w:rPr>
                <w:rFonts w:ascii="Arial Narrow" w:hAnsi="Arial Narrow" w:cstheme="minorHAnsi"/>
              </w:rPr>
              <w:t>IA</w:t>
            </w:r>
          </w:p>
        </w:tc>
      </w:tr>
    </w:tbl>
    <w:p w:rsidR="003159AD" w:rsidRPr="003159AD" w:rsidRDefault="003159AD" w:rsidP="003159AD">
      <w:pPr>
        <w:jc w:val="both"/>
        <w:rPr>
          <w:rFonts w:ascii="Arial Narrow" w:hAnsi="Arial Narrow"/>
        </w:rPr>
      </w:pPr>
    </w:p>
    <w:p w:rsidR="00666718" w:rsidRDefault="00666718">
      <w:r>
        <w:t xml:space="preserve"> </w:t>
      </w:r>
    </w:p>
    <w:p w:rsidR="003159AD" w:rsidRDefault="003159AD"/>
    <w:p w:rsidR="00394B68" w:rsidRDefault="00394B68"/>
    <w:p w:rsidR="00666718" w:rsidRDefault="00666718"/>
    <w:tbl>
      <w:tblPr>
        <w:tblStyle w:val="Sombreadoclaro-nfasis3"/>
        <w:tblW w:w="0" w:type="auto"/>
        <w:tblLook w:val="04A0"/>
      </w:tblPr>
      <w:tblGrid>
        <w:gridCol w:w="1425"/>
        <w:gridCol w:w="1471"/>
        <w:gridCol w:w="1468"/>
        <w:gridCol w:w="1770"/>
        <w:gridCol w:w="1473"/>
        <w:gridCol w:w="1447"/>
      </w:tblGrid>
      <w:tr w:rsidR="00666718" w:rsidTr="00394B68">
        <w:trPr>
          <w:cnfStyle w:val="100000000000"/>
        </w:trPr>
        <w:tc>
          <w:tcPr>
            <w:cnfStyle w:val="001000000000"/>
            <w:tcW w:w="1496" w:type="dxa"/>
          </w:tcPr>
          <w:p w:rsidR="00394B68" w:rsidRPr="00394B68" w:rsidRDefault="00394B68" w:rsidP="00394B68">
            <w:pPr>
              <w:jc w:val="center"/>
              <w:rPr>
                <w:rFonts w:ascii="Impact" w:hAnsi="Impact"/>
                <w:b w:val="0"/>
              </w:rPr>
            </w:pPr>
          </w:p>
          <w:p w:rsidR="00666718" w:rsidRPr="00394B68" w:rsidRDefault="00831C99" w:rsidP="00394B68">
            <w:pPr>
              <w:jc w:val="center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ESTUDIO</w:t>
            </w:r>
          </w:p>
        </w:tc>
        <w:tc>
          <w:tcPr>
            <w:tcW w:w="1496" w:type="dxa"/>
          </w:tcPr>
          <w:p w:rsidR="00666718" w:rsidRPr="00394B68" w:rsidRDefault="00831C99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TIPO DE ESTUDIO</w:t>
            </w:r>
          </w:p>
        </w:tc>
        <w:tc>
          <w:tcPr>
            <w:tcW w:w="1496" w:type="dxa"/>
          </w:tcPr>
          <w:p w:rsidR="00666718" w:rsidRPr="00394B68" w:rsidRDefault="00831C99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MEDIDAS DE ASOCIACION</w:t>
            </w:r>
          </w:p>
        </w:tc>
        <w:tc>
          <w:tcPr>
            <w:tcW w:w="1496" w:type="dxa"/>
          </w:tcPr>
          <w:p w:rsidR="00394B68" w:rsidRPr="00394B68" w:rsidRDefault="00394B68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</w:p>
          <w:p w:rsidR="00666718" w:rsidRPr="00394B68" w:rsidRDefault="00831C99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FORMULAS</w:t>
            </w:r>
          </w:p>
          <w:p w:rsidR="00394B68" w:rsidRPr="00394B68" w:rsidRDefault="00394B68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</w:p>
        </w:tc>
        <w:tc>
          <w:tcPr>
            <w:tcW w:w="1497" w:type="dxa"/>
          </w:tcPr>
          <w:p w:rsidR="00666718" w:rsidRPr="00394B68" w:rsidRDefault="00831C99" w:rsidP="00394B68">
            <w:pPr>
              <w:cnfStyle w:val="100000000000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SESGOS MAS COMUNES</w:t>
            </w:r>
          </w:p>
        </w:tc>
        <w:tc>
          <w:tcPr>
            <w:tcW w:w="1497" w:type="dxa"/>
          </w:tcPr>
          <w:p w:rsidR="00666718" w:rsidRPr="00394B68" w:rsidRDefault="00394B68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394B68">
              <w:rPr>
                <w:rFonts w:ascii="Impact" w:hAnsi="Impact"/>
                <w:b w:val="0"/>
              </w:rPr>
              <w:t>NIVEL DE EVIDENCIA</w:t>
            </w:r>
          </w:p>
        </w:tc>
      </w:tr>
      <w:tr w:rsidR="00394B68" w:rsidTr="00394B68">
        <w:trPr>
          <w:cnfStyle w:val="000000100000"/>
        </w:trPr>
        <w:tc>
          <w:tcPr>
            <w:cnfStyle w:val="001000000000"/>
            <w:tcW w:w="1496" w:type="dxa"/>
          </w:tcPr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394B68">
            <w:pPr>
              <w:jc w:val="center"/>
              <w:rPr>
                <w:rFonts w:ascii="Impact" w:eastAsia="Times New Roman" w:hAnsi="Impact" w:cs="Arial"/>
                <w:b w:val="0"/>
                <w:lang w:eastAsia="es-MX"/>
              </w:rPr>
            </w:pPr>
            <w:r w:rsidRPr="00767DCC">
              <w:rPr>
                <w:rFonts w:ascii="Impact" w:eastAsia="Times New Roman" w:hAnsi="Impact" w:cs="Arial"/>
                <w:b w:val="0"/>
                <w:lang w:eastAsia="es-MX"/>
              </w:rPr>
              <w:t>Ensayo</w:t>
            </w:r>
          </w:p>
          <w:p w:rsidR="00767DCC" w:rsidRPr="00767DCC" w:rsidRDefault="00394B68" w:rsidP="00394B68">
            <w:pPr>
              <w:jc w:val="center"/>
              <w:rPr>
                <w:rFonts w:ascii="Impact" w:eastAsia="Times New Roman" w:hAnsi="Impact" w:cs="Arial"/>
                <w:b w:val="0"/>
                <w:lang w:eastAsia="es-MX"/>
              </w:rPr>
            </w:pPr>
            <w:r w:rsidRPr="00C62B9E">
              <w:rPr>
                <w:rFonts w:ascii="Impact" w:eastAsia="Times New Roman" w:hAnsi="Impact" w:cs="Arial"/>
                <w:b w:val="0"/>
                <w:lang w:eastAsia="es-MX"/>
              </w:rPr>
              <w:t>C</w:t>
            </w:r>
            <w:r w:rsidR="00767DCC" w:rsidRPr="00767DCC">
              <w:rPr>
                <w:rFonts w:ascii="Impact" w:eastAsia="Times New Roman" w:hAnsi="Impact" w:cs="Arial"/>
                <w:b w:val="0"/>
                <w:lang w:eastAsia="es-MX"/>
              </w:rPr>
              <w:t>línico</w:t>
            </w:r>
          </w:p>
          <w:p w:rsidR="00666718" w:rsidRPr="00A979A3" w:rsidRDefault="00666718">
            <w:pPr>
              <w:rPr>
                <w:rFonts w:ascii="Arial Narrow" w:hAnsi="Arial Narrow"/>
                <w:b w:val="0"/>
              </w:rPr>
            </w:pPr>
          </w:p>
        </w:tc>
        <w:tc>
          <w:tcPr>
            <w:tcW w:w="1496" w:type="dxa"/>
          </w:tcPr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Estudio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analítico,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experimental,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longitudinal</w:t>
            </w:r>
          </w:p>
          <w:p w:rsidR="00666718" w:rsidRPr="00394B68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-R</w:t>
            </w:r>
            <w:r w:rsidR="00767DCC" w:rsidRPr="00767DCC">
              <w:rPr>
                <w:rFonts w:ascii="Arial Narrow" w:eastAsia="Times New Roman" w:hAnsi="Arial Narrow" w:cs="Arial"/>
                <w:lang w:eastAsia="es-MX"/>
              </w:rPr>
              <w:t>iesgo absoluto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-R</w:t>
            </w:r>
            <w:r w:rsidR="00767DCC" w:rsidRPr="00767DCC">
              <w:rPr>
                <w:rFonts w:ascii="Arial Narrow" w:eastAsia="Times New Roman" w:hAnsi="Arial Narrow" w:cs="Arial"/>
                <w:lang w:eastAsia="es-MX"/>
              </w:rPr>
              <w:t>iesgo relativo</w:t>
            </w:r>
          </w:p>
          <w:p w:rsidR="00394B68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394B68">
              <w:rPr>
                <w:rFonts w:ascii="Arial Narrow" w:eastAsia="Times New Roman" w:hAnsi="Arial Narrow" w:cs="Arial"/>
                <w:lang w:eastAsia="es-MX"/>
              </w:rPr>
              <w:t>R</w:t>
            </w:r>
            <w:r w:rsidRPr="00767DCC">
              <w:rPr>
                <w:rFonts w:ascii="Arial Narrow" w:eastAsia="Times New Roman" w:hAnsi="Arial Narrow" w:cs="Arial"/>
                <w:lang w:eastAsia="es-MX"/>
              </w:rPr>
              <w:t>educción absoluta de riesgo(RRA)</w:t>
            </w:r>
          </w:p>
          <w:p w:rsidR="00394B68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394B68">
              <w:rPr>
                <w:rFonts w:ascii="Arial Narrow" w:eastAsia="Times New Roman" w:hAnsi="Arial Narrow" w:cs="Arial"/>
                <w:lang w:eastAsia="es-MX"/>
              </w:rPr>
              <w:t>R</w:t>
            </w:r>
            <w:r w:rsidRPr="00767DCC">
              <w:rPr>
                <w:rFonts w:ascii="Arial Narrow" w:eastAsia="Times New Roman" w:hAnsi="Arial Narrow" w:cs="Arial"/>
                <w:lang w:eastAsia="es-MX"/>
              </w:rPr>
              <w:t>educción relativa de riesgo(RRR)</w:t>
            </w:r>
          </w:p>
          <w:p w:rsidR="00394B68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394B68">
              <w:rPr>
                <w:rFonts w:ascii="Arial Narrow" w:eastAsia="Times New Roman" w:hAnsi="Arial Narrow" w:cs="Arial"/>
                <w:lang w:eastAsia="es-MX"/>
              </w:rPr>
              <w:t>N</w:t>
            </w:r>
            <w:r w:rsidRPr="00767DCC">
              <w:rPr>
                <w:rFonts w:ascii="Arial Narrow" w:eastAsia="Times New Roman" w:hAnsi="Arial Narrow" w:cs="Arial"/>
                <w:lang w:eastAsia="es-MX"/>
              </w:rPr>
              <w:t>umero necesaria a tratar (NNT)</w:t>
            </w:r>
          </w:p>
          <w:p w:rsidR="00666718" w:rsidRPr="00394B68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R</w:t>
            </w:r>
            <w:r w:rsidR="00767DCC" w:rsidRPr="00767DCC">
              <w:rPr>
                <w:rFonts w:ascii="Arial Narrow" w:eastAsia="Times New Roman" w:hAnsi="Arial Narrow" w:cs="Arial"/>
                <w:lang w:eastAsia="es-MX"/>
              </w:rPr>
              <w:t xml:space="preserve">iesgo absoluto=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A+C/A+B+C+D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RR= [A/(A+B)]/[C/(C+D)]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NNT= 100/RRA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RRA=</w:t>
            </w:r>
            <w:r w:rsidR="00394B68">
              <w:rPr>
                <w:rFonts w:ascii="Arial Narrow" w:eastAsia="Times New Roman" w:hAnsi="Arial Narrow" w:cs="Arial"/>
                <w:lang w:eastAsia="es-MX"/>
              </w:rPr>
              <w:t xml:space="preserve"> </w:t>
            </w:r>
            <w:r w:rsidRPr="00767DCC">
              <w:rPr>
                <w:rFonts w:ascii="Arial Narrow" w:eastAsia="Times New Roman" w:hAnsi="Arial Narrow" w:cs="Arial"/>
                <w:lang w:eastAsia="es-MX"/>
              </w:rPr>
              <w:t>%expuestos</w:t>
            </w:r>
            <w:r w:rsidR="00394B68">
              <w:rPr>
                <w:rFonts w:ascii="Arial Narrow" w:eastAsia="Times New Roman" w:hAnsi="Arial Narrow" w:cs="Arial"/>
                <w:lang w:eastAsia="es-MX"/>
              </w:rPr>
              <w:t>-</w:t>
            </w: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%no expuestos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666718" w:rsidRPr="00394B68" w:rsidRDefault="00666718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1497" w:type="dxa"/>
          </w:tcPr>
          <w:p w:rsidR="00394B68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-S</w:t>
            </w:r>
            <w:r w:rsidR="00767DCC" w:rsidRPr="00767DCC">
              <w:rPr>
                <w:rFonts w:ascii="Arial Narrow" w:eastAsia="Times New Roman" w:hAnsi="Arial Narrow" w:cs="Arial"/>
                <w:lang w:eastAsia="es-MX"/>
              </w:rPr>
              <w:t xml:space="preserve">esgo de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evaluación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67DCC" w:rsidRPr="00767DCC">
              <w:rPr>
                <w:rFonts w:ascii="Arial Narrow" w:eastAsia="Times New Roman" w:hAnsi="Arial Narrow" w:cs="Arial"/>
                <w:lang w:eastAsia="es-MX"/>
              </w:rPr>
              <w:t xml:space="preserve">Sesgo por uso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inadecuado de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retiradas y </w:t>
            </w:r>
          </w:p>
          <w:p w:rsid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abandonos</w:t>
            </w:r>
          </w:p>
          <w:p w:rsidR="00394B68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-Sesgos en la </w:t>
            </w:r>
          </w:p>
          <w:p w:rsid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proofErr w:type="gramStart"/>
            <w:r w:rsidRPr="00767DCC">
              <w:rPr>
                <w:rFonts w:ascii="Arial Narrow" w:eastAsia="Times New Roman" w:hAnsi="Arial Narrow" w:cs="Arial"/>
                <w:lang w:eastAsia="es-MX"/>
              </w:rPr>
              <w:t>diseminación</w:t>
            </w:r>
            <w:proofErr w:type="gramEnd"/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 de los resultados.</w:t>
            </w:r>
          </w:p>
          <w:p w:rsidR="00394B68" w:rsidRPr="00767DCC" w:rsidRDefault="00394B68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-Sesgos en la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 xml:space="preserve">interpretación de los resultados por </w:t>
            </w:r>
          </w:p>
          <w:p w:rsidR="00767DCC" w:rsidRPr="00767DCC" w:rsidRDefault="00767DCC" w:rsidP="00767DCC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767DCC">
              <w:rPr>
                <w:rFonts w:ascii="Arial Narrow" w:eastAsia="Times New Roman" w:hAnsi="Arial Narrow" w:cs="Arial"/>
                <w:lang w:eastAsia="es-MX"/>
              </w:rPr>
              <w:t>el lector</w:t>
            </w:r>
          </w:p>
          <w:p w:rsidR="00666718" w:rsidRPr="00394B68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:rsidR="00394B68" w:rsidRDefault="00394B68">
            <w:pPr>
              <w:cnfStyle w:val="000000100000"/>
              <w:rPr>
                <w:rFonts w:ascii="Arial Narrow" w:hAnsi="Arial Narrow"/>
              </w:rPr>
            </w:pPr>
          </w:p>
          <w:p w:rsidR="00666718" w:rsidRPr="00394B68" w:rsidRDefault="00767DCC" w:rsidP="00394B68">
            <w:pPr>
              <w:jc w:val="center"/>
              <w:cnfStyle w:val="000000100000"/>
              <w:rPr>
                <w:rFonts w:ascii="Arial Narrow" w:hAnsi="Arial Narrow"/>
              </w:rPr>
            </w:pPr>
            <w:r w:rsidRPr="00394B68">
              <w:rPr>
                <w:rFonts w:ascii="Arial Narrow" w:hAnsi="Arial Narrow"/>
              </w:rPr>
              <w:t>IB</w:t>
            </w:r>
          </w:p>
        </w:tc>
      </w:tr>
    </w:tbl>
    <w:p w:rsidR="00666718" w:rsidRDefault="00666718"/>
    <w:p w:rsidR="00666718" w:rsidRDefault="00666718"/>
    <w:tbl>
      <w:tblPr>
        <w:tblStyle w:val="Sombreadoclaro-nfasis4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666718" w:rsidTr="007A3935">
        <w:trPr>
          <w:cnfStyle w:val="100000000000"/>
        </w:trPr>
        <w:tc>
          <w:tcPr>
            <w:cnfStyle w:val="001000000000"/>
            <w:tcW w:w="1496" w:type="dxa"/>
          </w:tcPr>
          <w:p w:rsidR="00666718" w:rsidRPr="00C62B9E" w:rsidRDefault="00394B68">
            <w:pPr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ESTUDIO </w:t>
            </w:r>
          </w:p>
        </w:tc>
        <w:tc>
          <w:tcPr>
            <w:tcW w:w="1496" w:type="dxa"/>
          </w:tcPr>
          <w:p w:rsidR="00666718" w:rsidRPr="00C62B9E" w:rsidRDefault="00394B68">
            <w:pPr>
              <w:cnfStyle w:val="100000000000"/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TIPO DE ESTUDIO </w:t>
            </w:r>
          </w:p>
        </w:tc>
        <w:tc>
          <w:tcPr>
            <w:tcW w:w="1496" w:type="dxa"/>
          </w:tcPr>
          <w:p w:rsidR="00666718" w:rsidRPr="00C62B9E" w:rsidRDefault="00394B68">
            <w:pPr>
              <w:cnfStyle w:val="100000000000"/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MEDIDAS DE ASOCIACION </w:t>
            </w:r>
          </w:p>
        </w:tc>
        <w:tc>
          <w:tcPr>
            <w:tcW w:w="1496" w:type="dxa"/>
          </w:tcPr>
          <w:p w:rsidR="00666718" w:rsidRPr="00C62B9E" w:rsidRDefault="00394B68" w:rsidP="00394B68">
            <w:pPr>
              <w:jc w:val="center"/>
              <w:cnfStyle w:val="100000000000"/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FORMULAS </w:t>
            </w:r>
          </w:p>
        </w:tc>
        <w:tc>
          <w:tcPr>
            <w:tcW w:w="1497" w:type="dxa"/>
          </w:tcPr>
          <w:p w:rsidR="00666718" w:rsidRPr="00C62B9E" w:rsidRDefault="00394B68">
            <w:pPr>
              <w:cnfStyle w:val="100000000000"/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SESGOS </w:t>
            </w:r>
          </w:p>
        </w:tc>
        <w:tc>
          <w:tcPr>
            <w:tcW w:w="1497" w:type="dxa"/>
          </w:tcPr>
          <w:p w:rsidR="00666718" w:rsidRPr="00C62B9E" w:rsidRDefault="00394B68">
            <w:pPr>
              <w:cnfStyle w:val="100000000000"/>
              <w:rPr>
                <w:rFonts w:ascii="Impact" w:hAnsi="Impact"/>
                <w:b w:val="0"/>
              </w:rPr>
            </w:pPr>
            <w:r w:rsidRPr="00C62B9E">
              <w:rPr>
                <w:rFonts w:ascii="Impact" w:hAnsi="Impact"/>
                <w:b w:val="0"/>
              </w:rPr>
              <w:t xml:space="preserve">NIVE DE EVIDENCIA </w:t>
            </w:r>
          </w:p>
        </w:tc>
      </w:tr>
      <w:tr w:rsidR="00666718" w:rsidTr="007A3935">
        <w:trPr>
          <w:cnfStyle w:val="000000100000"/>
        </w:trPr>
        <w:tc>
          <w:tcPr>
            <w:cnfStyle w:val="001000000000"/>
            <w:tcW w:w="1496" w:type="dxa"/>
          </w:tcPr>
          <w:p w:rsidR="00394B68" w:rsidRPr="007A3935" w:rsidRDefault="00394B68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7A3935" w:rsidRDefault="007A3935">
            <w:pPr>
              <w:rPr>
                <w:rFonts w:ascii="Arial Narrow" w:hAnsi="Arial Narrow"/>
              </w:rPr>
            </w:pPr>
          </w:p>
          <w:p w:rsidR="00666718" w:rsidRPr="00C62B9E" w:rsidRDefault="00826CC5">
            <w:pPr>
              <w:rPr>
                <w:rFonts w:ascii="Impact" w:hAnsi="Impact"/>
                <w:b w:val="0"/>
              </w:rPr>
            </w:pPr>
            <w:proofErr w:type="spellStart"/>
            <w:r w:rsidRPr="00C62B9E">
              <w:rPr>
                <w:rFonts w:ascii="Impact" w:hAnsi="Impact"/>
                <w:b w:val="0"/>
              </w:rPr>
              <w:t>Tamizaje</w:t>
            </w:r>
            <w:proofErr w:type="spellEnd"/>
          </w:p>
        </w:tc>
        <w:tc>
          <w:tcPr>
            <w:tcW w:w="1496" w:type="dxa"/>
          </w:tcPr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 xml:space="preserve">Ensayos 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proofErr w:type="spellStart"/>
            <w:r w:rsidRPr="007A3935">
              <w:rPr>
                <w:rFonts w:ascii="Arial Narrow" w:eastAsia="Times New Roman" w:hAnsi="Arial Narrow" w:cs="Arial"/>
                <w:lang w:eastAsia="es-MX"/>
              </w:rPr>
              <w:t>A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leatorizado</w:t>
            </w:r>
            <w:r w:rsidRP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proofErr w:type="spellEnd"/>
          </w:p>
          <w:p w:rsidR="00666718" w:rsidRPr="007A3935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-E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xactitud</w:t>
            </w:r>
          </w:p>
          <w:p w:rsidR="00826CC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-C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 xml:space="preserve">erteza del diagnostico según la 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prueba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ensibilidad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E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specificidad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-VPP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-VPN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-Prevalencia</w:t>
            </w:r>
          </w:p>
          <w:p w:rsidR="00666718" w:rsidRPr="007A3935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E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xactitud</w:t>
            </w:r>
            <w:r>
              <w:rPr>
                <w:rFonts w:ascii="Arial Narrow" w:eastAsia="Times New Roman" w:hAnsi="Arial Narrow" w:cs="Arial"/>
                <w:lang w:eastAsia="es-MX"/>
              </w:rPr>
              <w:t xml:space="preserve"> 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 xml:space="preserve">= </w:t>
            </w:r>
            <w:proofErr w:type="spellStart"/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a+d</w:t>
            </w:r>
            <w:proofErr w:type="spellEnd"/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/</w:t>
            </w:r>
            <w:proofErr w:type="spellStart"/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a+b+c+d</w:t>
            </w:r>
            <w:proofErr w:type="spellEnd"/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7A393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ensibilidad= a/</w:t>
            </w:r>
            <w:proofErr w:type="spellStart"/>
            <w:r w:rsidRPr="00826CC5">
              <w:rPr>
                <w:rFonts w:ascii="Arial Narrow" w:eastAsia="Times New Roman" w:hAnsi="Arial Narrow" w:cs="Arial"/>
                <w:lang w:eastAsia="es-MX"/>
              </w:rPr>
              <w:t>a+c</w:t>
            </w:r>
            <w:proofErr w:type="spellEnd"/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E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specificidad= d/</w:t>
            </w:r>
            <w:proofErr w:type="spellStart"/>
            <w:r w:rsidRPr="00826CC5">
              <w:rPr>
                <w:rFonts w:ascii="Arial Narrow" w:eastAsia="Times New Roman" w:hAnsi="Arial Narrow" w:cs="Arial"/>
                <w:lang w:eastAsia="es-MX"/>
              </w:rPr>
              <w:t>d+b</w:t>
            </w:r>
            <w:proofErr w:type="spellEnd"/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-VPP= a/</w:t>
            </w:r>
            <w:proofErr w:type="spellStart"/>
            <w:r w:rsidRPr="00826CC5">
              <w:rPr>
                <w:rFonts w:ascii="Arial Narrow" w:eastAsia="Times New Roman" w:hAnsi="Arial Narrow" w:cs="Arial"/>
                <w:lang w:eastAsia="es-MX"/>
              </w:rPr>
              <w:t>a+b</w:t>
            </w:r>
            <w:proofErr w:type="spellEnd"/>
          </w:p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-VPN= d/</w:t>
            </w:r>
            <w:proofErr w:type="spellStart"/>
            <w:r w:rsidRPr="00826CC5">
              <w:rPr>
                <w:rFonts w:ascii="Arial Narrow" w:eastAsia="Times New Roman" w:hAnsi="Arial Narrow" w:cs="Arial"/>
                <w:lang w:eastAsia="es-MX"/>
              </w:rPr>
              <w:t>c+d</w:t>
            </w:r>
            <w:proofErr w:type="spellEnd"/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-prevalencia= casos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 xml:space="preserve">  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nuevos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 xml:space="preserve"> 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+antiguos / total de habitantes</w:t>
            </w:r>
          </w:p>
          <w:p w:rsidR="00666718" w:rsidRPr="007A3935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:rsidR="007A393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-S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 xml:space="preserve">esgos de </w:t>
            </w:r>
          </w:p>
          <w:p w:rsid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elección</w:t>
            </w:r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 xml:space="preserve">esgos de </w:t>
            </w:r>
          </w:p>
          <w:p w:rsid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I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ncidencia</w:t>
            </w:r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P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revalencia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 xml:space="preserve">esgos de </w:t>
            </w:r>
          </w:p>
          <w:p w:rsid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L</w:t>
            </w:r>
            <w:r w:rsidR="00826CC5" w:rsidRPr="00826CC5">
              <w:rPr>
                <w:rFonts w:ascii="Arial Narrow" w:eastAsia="Times New Roman" w:hAnsi="Arial Narrow" w:cs="Arial"/>
                <w:lang w:eastAsia="es-MX"/>
              </w:rPr>
              <w:t>ongitud</w:t>
            </w:r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S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>esgos de tiempo</w:t>
            </w:r>
          </w:p>
          <w:p w:rsidR="007A3935" w:rsidRPr="00826CC5" w:rsidRDefault="007A393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-</w:t>
            </w:r>
            <w:r w:rsidR="007A3935">
              <w:rPr>
                <w:rFonts w:ascii="Arial Narrow" w:eastAsia="Times New Roman" w:hAnsi="Arial Narrow" w:cs="Arial"/>
                <w:lang w:eastAsia="es-MX"/>
              </w:rPr>
              <w:t>D</w:t>
            </w:r>
            <w:r w:rsidRPr="00826CC5">
              <w:rPr>
                <w:rFonts w:ascii="Arial Narrow" w:eastAsia="Times New Roman" w:hAnsi="Arial Narrow" w:cs="Arial"/>
                <w:lang w:eastAsia="es-MX"/>
              </w:rPr>
              <w:t xml:space="preserve">e anticipación </w:t>
            </w:r>
          </w:p>
          <w:p w:rsidR="00826CC5" w:rsidRPr="00826CC5" w:rsidRDefault="00826CC5" w:rsidP="00826CC5">
            <w:pPr>
              <w:cnfStyle w:val="000000100000"/>
              <w:rPr>
                <w:rFonts w:ascii="Arial Narrow" w:eastAsia="Times New Roman" w:hAnsi="Arial Narrow" w:cs="Arial"/>
                <w:lang w:eastAsia="es-MX"/>
              </w:rPr>
            </w:pPr>
            <w:r w:rsidRPr="00826CC5">
              <w:rPr>
                <w:rFonts w:ascii="Arial Narrow" w:eastAsia="Times New Roman" w:hAnsi="Arial Narrow" w:cs="Arial"/>
                <w:lang w:eastAsia="es-MX"/>
              </w:rPr>
              <w:t>en el diagnostico</w:t>
            </w:r>
          </w:p>
          <w:p w:rsidR="00666718" w:rsidRPr="007A3935" w:rsidRDefault="0066671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7A3935" w:rsidRDefault="007A3935" w:rsidP="007A3935">
            <w:pPr>
              <w:jc w:val="center"/>
              <w:cnfStyle w:val="000000100000"/>
            </w:pPr>
          </w:p>
          <w:p w:rsidR="00666718" w:rsidRDefault="00826CC5" w:rsidP="007A3935">
            <w:pPr>
              <w:jc w:val="center"/>
              <w:cnfStyle w:val="000000100000"/>
            </w:pPr>
            <w:r>
              <w:t>IIA</w:t>
            </w:r>
          </w:p>
        </w:tc>
      </w:tr>
    </w:tbl>
    <w:p w:rsidR="00666718" w:rsidRDefault="00666718"/>
    <w:sectPr w:rsidR="00666718" w:rsidSect="00456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604"/>
    <w:multiLevelType w:val="hybridMultilevel"/>
    <w:tmpl w:val="300CBB50"/>
    <w:lvl w:ilvl="0" w:tplc="21865A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55C"/>
    <w:multiLevelType w:val="hybridMultilevel"/>
    <w:tmpl w:val="F8FEB958"/>
    <w:lvl w:ilvl="0" w:tplc="67F20FC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135B"/>
    <w:multiLevelType w:val="hybridMultilevel"/>
    <w:tmpl w:val="F9084C04"/>
    <w:lvl w:ilvl="0" w:tplc="80281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3201"/>
    <w:multiLevelType w:val="hybridMultilevel"/>
    <w:tmpl w:val="6B8A1854"/>
    <w:lvl w:ilvl="0" w:tplc="F3CA210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9AD"/>
    <w:rsid w:val="003159AD"/>
    <w:rsid w:val="00376BBD"/>
    <w:rsid w:val="00394B68"/>
    <w:rsid w:val="00456F08"/>
    <w:rsid w:val="00630743"/>
    <w:rsid w:val="00666718"/>
    <w:rsid w:val="00767DCC"/>
    <w:rsid w:val="007A3935"/>
    <w:rsid w:val="00826CC5"/>
    <w:rsid w:val="00831C99"/>
    <w:rsid w:val="00977EB4"/>
    <w:rsid w:val="00A979A3"/>
    <w:rsid w:val="00C6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743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666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831C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831C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394B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2014-11-05T21:46:00Z</dcterms:created>
  <dcterms:modified xsi:type="dcterms:W3CDTF">2014-11-06T01:51:00Z</dcterms:modified>
</cp:coreProperties>
</file>