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medio1-nfasis3"/>
        <w:tblW w:w="14142" w:type="dxa"/>
        <w:tblLook w:val="04A0" w:firstRow="1" w:lastRow="0" w:firstColumn="1" w:lastColumn="0" w:noHBand="0" w:noVBand="1"/>
      </w:tblPr>
      <w:tblGrid>
        <w:gridCol w:w="1843"/>
        <w:gridCol w:w="2479"/>
        <w:gridCol w:w="2465"/>
        <w:gridCol w:w="2273"/>
        <w:gridCol w:w="2806"/>
        <w:gridCol w:w="2276"/>
      </w:tblGrid>
      <w:tr w:rsidR="0052007C" w:rsidRPr="004E0A94" w:rsidTr="004E0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0E75" w:rsidRPr="004E0A94" w:rsidRDefault="00620E7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E0A94">
              <w:rPr>
                <w:rFonts w:ascii="Arial" w:hAnsi="Arial" w:cs="Arial"/>
                <w:color w:val="auto"/>
                <w:sz w:val="24"/>
                <w:szCs w:val="24"/>
              </w:rPr>
              <w:t>ESTUDIO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620E75" w:rsidRPr="004E0A94" w:rsidRDefault="004E0A94" w:rsidP="00620E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E0A94">
              <w:rPr>
                <w:rFonts w:ascii="Arial" w:hAnsi="Arial" w:cs="Arial"/>
                <w:color w:val="auto"/>
                <w:sz w:val="24"/>
                <w:szCs w:val="24"/>
              </w:rPr>
              <w:t>TIPO DE ESTUDIO</w:t>
            </w:r>
          </w:p>
        </w:tc>
        <w:tc>
          <w:tcPr>
            <w:tcW w:w="2465" w:type="dxa"/>
            <w:tcBorders>
              <w:left w:val="single" w:sz="4" w:space="0" w:color="auto"/>
              <w:right w:val="single" w:sz="4" w:space="0" w:color="auto"/>
            </w:tcBorders>
          </w:tcPr>
          <w:p w:rsidR="00620E75" w:rsidRPr="004E0A94" w:rsidRDefault="004E0A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E0A94">
              <w:rPr>
                <w:rFonts w:ascii="Arial" w:hAnsi="Arial" w:cs="Arial"/>
                <w:color w:val="auto"/>
                <w:sz w:val="24"/>
                <w:szCs w:val="24"/>
              </w:rPr>
              <w:t>MEDIDAD DE ASOCIACIÓN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620E75" w:rsidRPr="004E0A94" w:rsidRDefault="004E0A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E0A94">
              <w:rPr>
                <w:rFonts w:ascii="Arial" w:hAnsi="Arial" w:cs="Arial"/>
                <w:color w:val="auto"/>
                <w:sz w:val="24"/>
                <w:szCs w:val="24"/>
              </w:rPr>
              <w:t>FORMULAS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620E75" w:rsidRPr="004E0A94" w:rsidRDefault="004E0A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E0A94">
              <w:rPr>
                <w:rFonts w:ascii="Arial" w:hAnsi="Arial" w:cs="Arial"/>
                <w:color w:val="auto"/>
                <w:sz w:val="24"/>
                <w:szCs w:val="24"/>
              </w:rPr>
              <w:t>SESGOS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620E75" w:rsidRPr="004E0A94" w:rsidRDefault="004E0A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E0A94">
              <w:rPr>
                <w:rFonts w:ascii="Arial" w:hAnsi="Arial" w:cs="Arial"/>
                <w:color w:val="auto"/>
                <w:sz w:val="24"/>
                <w:szCs w:val="24"/>
              </w:rPr>
              <w:t>NIVEL DE EVIDENCIA</w:t>
            </w:r>
          </w:p>
        </w:tc>
      </w:tr>
      <w:tr w:rsidR="0052007C" w:rsidRPr="004E0A94" w:rsidTr="004E0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0E75" w:rsidRPr="004E0A94" w:rsidRDefault="00620E75">
            <w:pPr>
              <w:rPr>
                <w:rFonts w:ascii="Arial" w:hAnsi="Arial" w:cs="Arial"/>
                <w:sz w:val="24"/>
                <w:szCs w:val="24"/>
              </w:rPr>
            </w:pPr>
            <w:r w:rsidRPr="004E0A94">
              <w:rPr>
                <w:rFonts w:ascii="Arial" w:hAnsi="Arial" w:cs="Arial"/>
                <w:sz w:val="24"/>
                <w:szCs w:val="24"/>
              </w:rPr>
              <w:t>ENSAYO CLINICO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620E75" w:rsidRPr="004E0A94" w:rsidRDefault="00620E75" w:rsidP="00620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E0A94"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</w:rPr>
              <w:t> </w:t>
            </w:r>
            <w:r w:rsidRPr="004E0A94">
              <w:rPr>
                <w:rFonts w:ascii="Arial" w:hAnsi="Arial" w:cs="Arial"/>
                <w:sz w:val="24"/>
                <w:szCs w:val="24"/>
              </w:rPr>
              <w:t xml:space="preserve">Estudio prospectivo, comparativo, longitudinal, </w:t>
            </w:r>
          </w:p>
          <w:p w:rsidR="00620E75" w:rsidRPr="004E0A94" w:rsidRDefault="00620E75" w:rsidP="00620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E0A94">
              <w:rPr>
                <w:rFonts w:ascii="Arial" w:hAnsi="Arial" w:cs="Arial"/>
                <w:sz w:val="24"/>
                <w:szCs w:val="24"/>
              </w:rPr>
              <w:t xml:space="preserve">experimental aleatorio ciego y en ocasiones experimental, aleatorio, ciego y en ocasiones </w:t>
            </w:r>
          </w:p>
          <w:p w:rsidR="00620E75" w:rsidRPr="004E0A94" w:rsidRDefault="00620E75" w:rsidP="00620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E0A94">
              <w:rPr>
                <w:rFonts w:ascii="Arial" w:hAnsi="Arial" w:cs="Arial"/>
                <w:sz w:val="24"/>
                <w:szCs w:val="24"/>
              </w:rPr>
              <w:t>estratificado</w:t>
            </w:r>
            <w:proofErr w:type="gramEnd"/>
            <w:r w:rsidRPr="004E0A9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20E75" w:rsidRPr="004E0A94" w:rsidRDefault="00620E75" w:rsidP="00620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E0A94">
              <w:rPr>
                <w:rFonts w:ascii="Arial" w:hAnsi="Arial" w:cs="Arial"/>
                <w:sz w:val="24"/>
                <w:szCs w:val="24"/>
              </w:rPr>
              <w:t>-</w:t>
            </w:r>
            <w:r w:rsidRPr="004E0A94">
              <w:rPr>
                <w:rFonts w:ascii="Arial" w:hAnsi="Arial" w:cs="Arial"/>
                <w:sz w:val="24"/>
                <w:szCs w:val="24"/>
              </w:rPr>
              <w:t xml:space="preserve">Tiene la finalidad de comparar el efecto y el valor de </w:t>
            </w:r>
          </w:p>
          <w:p w:rsidR="00620E75" w:rsidRPr="004E0A94" w:rsidRDefault="00620E75" w:rsidP="00620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E0A94">
              <w:rPr>
                <w:rFonts w:ascii="Arial" w:hAnsi="Arial" w:cs="Arial"/>
                <w:sz w:val="24"/>
                <w:szCs w:val="24"/>
              </w:rPr>
              <w:t xml:space="preserve">una intervención en contra de un grupo control o </w:t>
            </w:r>
          </w:p>
          <w:p w:rsidR="00620E75" w:rsidRPr="004E0A94" w:rsidRDefault="00620E75" w:rsidP="00620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4E0A94">
              <w:rPr>
                <w:rFonts w:ascii="Arial" w:hAnsi="Arial" w:cs="Arial"/>
                <w:sz w:val="24"/>
                <w:szCs w:val="24"/>
              </w:rPr>
              <w:t>testigo</w:t>
            </w:r>
          </w:p>
        </w:tc>
        <w:tc>
          <w:tcPr>
            <w:tcW w:w="2465" w:type="dxa"/>
            <w:tcBorders>
              <w:left w:val="single" w:sz="4" w:space="0" w:color="auto"/>
              <w:right w:val="single" w:sz="4" w:space="0" w:color="auto"/>
            </w:tcBorders>
          </w:tcPr>
          <w:p w:rsidR="004E0A94" w:rsidRPr="009B3A27" w:rsidRDefault="004E0A94" w:rsidP="004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</w:pPr>
            <w:r w:rsidRPr="009B3A27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  <w:t>Riesgo Relativo (RR)</w:t>
            </w:r>
          </w:p>
          <w:p w:rsidR="00620E75" w:rsidRPr="004E0A94" w:rsidRDefault="004E0A94" w:rsidP="004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B3A27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  <w:t>Riesgo Absoluto (RA)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4E0A94" w:rsidRPr="003103FA" w:rsidRDefault="004E0A94" w:rsidP="004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lang w:eastAsia="es-MX"/>
              </w:rPr>
            </w:pPr>
          </w:p>
          <w:p w:rsidR="004E0A94" w:rsidRPr="003103FA" w:rsidRDefault="004E0A94" w:rsidP="004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lang w:eastAsia="es-MX"/>
              </w:rPr>
            </w:pPr>
            <m:oMathPara>
              <m:oMath>
                <m:r>
                  <w:rPr>
                    <w:rFonts w:ascii="Cambria Math" w:eastAsia="Times New Roman" w:hAnsi="Cambria Math" w:cs="Cambria Math"/>
                    <w:color w:val="0D0D0D" w:themeColor="text1" w:themeTint="F2"/>
                    <w:lang w:eastAsia="es-MX"/>
                  </w:rPr>
                  <m:t>RR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color w:val="0D0D0D" w:themeColor="text1" w:themeTint="F2"/>
                    <w:lang w:eastAsia="es-MX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color w:val="0D0D0D" w:themeColor="text1" w:themeTint="F2"/>
                        <w:lang w:eastAsia="es-MX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color w:val="0D0D0D" w:themeColor="text1" w:themeTint="F2"/>
                        <w:lang w:eastAsia="es-MX"/>
                      </w:rPr>
                      <m:t>a/(a+b)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color w:val="0D0D0D" w:themeColor="text1" w:themeTint="F2"/>
                        <w:lang w:eastAsia="es-MX"/>
                      </w:rPr>
                      <m:t>c/(c+d)</m:t>
                    </m:r>
                  </m:den>
                </m:f>
              </m:oMath>
            </m:oMathPara>
          </w:p>
          <w:p w:rsidR="004E0A94" w:rsidRPr="003103FA" w:rsidRDefault="004E0A94" w:rsidP="004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lang w:eastAsia="es-MX"/>
              </w:rPr>
            </w:pPr>
            <m:oMathPara>
              <m:oMath>
                <m:r>
                  <w:rPr>
                    <w:rFonts w:ascii="Cambria Math" w:eastAsia="Times New Roman" w:hAnsi="Cambria Math" w:cs="Cambria Math"/>
                    <w:color w:val="0D0D0D" w:themeColor="text1" w:themeTint="F2"/>
                    <w:lang w:eastAsia="es-MX"/>
                  </w:rPr>
                  <m:t>RA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color w:val="0D0D0D" w:themeColor="text1" w:themeTint="F2"/>
                    <w:lang w:eastAsia="es-MX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D0D0D" w:themeColor="text1" w:themeTint="F2"/>
                    <w:lang w:eastAsia="es-MX"/>
                  </w:rPr>
                  <m:t>Ie-Io</m:t>
                </m:r>
              </m:oMath>
            </m:oMathPara>
          </w:p>
          <w:p w:rsidR="004E0A94" w:rsidRPr="004E0A94" w:rsidRDefault="004E0A94" w:rsidP="004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Cambria Math"/>
                    <w:color w:val="0D0D0D" w:themeColor="text1" w:themeTint="F2"/>
                    <w:sz w:val="24"/>
                    <w:szCs w:val="24"/>
                    <w:lang w:eastAsia="es-MX"/>
                  </w:rPr>
                  <m:t>NNT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color w:val="0D0D0D" w:themeColor="text1" w:themeTint="F2"/>
                    <w:sz w:val="24"/>
                    <w:szCs w:val="24"/>
                    <w:lang w:eastAsia="es-MX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color w:val="0D0D0D" w:themeColor="text1" w:themeTint="F2"/>
                        <w:sz w:val="24"/>
                        <w:szCs w:val="24"/>
                        <w:lang w:eastAsia="es-MX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color w:val="0D0D0D" w:themeColor="text1" w:themeTint="F2"/>
                        <w:sz w:val="24"/>
                        <w:szCs w:val="24"/>
                        <w:lang w:eastAsia="es-MX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color w:val="0D0D0D" w:themeColor="text1" w:themeTint="F2"/>
                        <w:sz w:val="24"/>
                        <w:szCs w:val="24"/>
                        <w:lang w:eastAsia="es-MX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4E0A94" w:rsidRPr="009B3A27" w:rsidRDefault="004E0A94" w:rsidP="004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</w:pPr>
            <w:r w:rsidRPr="009B3A27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  <w:t xml:space="preserve">Sesgo de publicación </w:t>
            </w:r>
          </w:p>
          <w:p w:rsidR="004E0A94" w:rsidRPr="009B3A27" w:rsidRDefault="004E0A94" w:rsidP="004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</w:pPr>
            <w:r w:rsidRPr="009B3A27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  <w:t xml:space="preserve">-Sesgo de selección </w:t>
            </w:r>
          </w:p>
          <w:p w:rsidR="004E0A94" w:rsidRPr="009B3A27" w:rsidRDefault="004E0A94" w:rsidP="004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</w:pPr>
            <w:r w:rsidRPr="009B3A27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  <w:t xml:space="preserve">-Sesgo de medida </w:t>
            </w:r>
          </w:p>
          <w:p w:rsidR="00620E75" w:rsidRPr="004E0A94" w:rsidRDefault="004E0A94" w:rsidP="004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B3A27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  <w:t xml:space="preserve">- Sesgo de confusión  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620E75" w:rsidRPr="004E0A94" w:rsidRDefault="00620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E0A94" w:rsidRPr="004E0A94" w:rsidRDefault="004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E0A94" w:rsidRPr="004E0A94" w:rsidRDefault="004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E0A94">
              <w:rPr>
                <w:rFonts w:ascii="Arial" w:hAnsi="Arial" w:cs="Arial"/>
                <w:sz w:val="24"/>
                <w:szCs w:val="24"/>
              </w:rPr>
              <w:t>1 A</w:t>
            </w:r>
          </w:p>
        </w:tc>
      </w:tr>
      <w:tr w:rsidR="0052007C" w:rsidRPr="004E0A94" w:rsidTr="004E0A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0E75" w:rsidRPr="004E0A94" w:rsidRDefault="007D39D3">
            <w:pPr>
              <w:rPr>
                <w:rFonts w:ascii="Arial" w:hAnsi="Arial" w:cs="Arial"/>
                <w:sz w:val="24"/>
                <w:szCs w:val="24"/>
              </w:rPr>
            </w:pPr>
            <w:r w:rsidRPr="004E0A94">
              <w:rPr>
                <w:rFonts w:ascii="Arial" w:hAnsi="Arial" w:cs="Arial"/>
                <w:sz w:val="24"/>
                <w:szCs w:val="24"/>
              </w:rPr>
              <w:t>METANALISIS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620E75" w:rsidRPr="004E0A94" w:rsidRDefault="007D39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E0A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Análisis</w:t>
            </w:r>
            <w:r w:rsidRPr="004E0A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estadístico del conjunto de resultados obtenidos en diferentes ensayos clínicos sobre una misma cuestión, con la finalidad de evaluarlos de manera conjunta.</w:t>
            </w:r>
          </w:p>
        </w:tc>
        <w:tc>
          <w:tcPr>
            <w:tcW w:w="2465" w:type="dxa"/>
            <w:tcBorders>
              <w:left w:val="single" w:sz="4" w:space="0" w:color="auto"/>
              <w:right w:val="single" w:sz="4" w:space="0" w:color="auto"/>
            </w:tcBorders>
          </w:tcPr>
          <w:p w:rsidR="00620E75" w:rsidRPr="004E0A94" w:rsidRDefault="004E0A94" w:rsidP="004E0A94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E0A9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Típicos</w:t>
            </w:r>
            <w:r w:rsidRPr="004E0A94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hyperlink r:id="rId8" w:tooltip="Estadístico" w:history="1">
              <w:r w:rsidRPr="004E0A94">
                <w:rPr>
                  <w:rStyle w:val="Hipervnculo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estadísticos</w:t>
              </w:r>
            </w:hyperlink>
            <w:r w:rsidRPr="004E0A94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4E0A9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 asociación son la</w:t>
            </w:r>
            <w:r w:rsidRPr="004E0A94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hyperlink r:id="rId9" w:tooltip="Regresión (estadística)" w:history="1">
              <w:r w:rsidRPr="004E0A94">
                <w:rPr>
                  <w:rStyle w:val="Hipervnculo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regresión</w:t>
              </w:r>
            </w:hyperlink>
            <w:r w:rsidRPr="004E0A94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4E0A9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y la</w:t>
            </w:r>
            <w:r w:rsidRPr="004E0A94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hyperlink r:id="rId10" w:tooltip="Correlación" w:history="1">
              <w:r w:rsidRPr="004E0A94">
                <w:rPr>
                  <w:rStyle w:val="Hipervnculo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correlación</w:t>
              </w:r>
            </w:hyperlink>
            <w:r w:rsidRPr="004E0A9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, que a su vez se divide en datos cardinales y ordinales.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B15312" w:rsidRDefault="00B153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620E75" w:rsidRDefault="00B153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485775" cy="428625"/>
                  <wp:effectExtent l="0" t="0" r="9525" b="9525"/>
                  <wp:docPr id="1" name="Imagen 1" descr="http://www.seh-lelha.org/estimagen/fmet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eh-lelha.org/estimagen/fmet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312" w:rsidRDefault="00B153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752475" cy="495300"/>
                  <wp:effectExtent l="0" t="0" r="9525" b="0"/>
                  <wp:docPr id="3" name="Imagen 3" descr="http://www.seh-lelha.org/estimagen/fmet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eh-lelha.org/estimagen/fmet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312" w:rsidRPr="004E0A94" w:rsidRDefault="00B153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es-MX"/>
              </w:rPr>
              <w:drawing>
                <wp:inline distT="0" distB="0" distL="0" distR="0">
                  <wp:extent cx="676275" cy="200025"/>
                  <wp:effectExtent l="0" t="0" r="9525" b="9525"/>
                  <wp:docPr id="4" name="Imagen 4" descr="http://www.seh-lelha.org/estimagen/fmeta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eh-lelha.org/estimagen/fmeta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620E75" w:rsidRPr="004E0A94" w:rsidRDefault="004E0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E0A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Los dos principales problemas metodológicos de los </w:t>
            </w:r>
            <w:proofErr w:type="spellStart"/>
            <w:r w:rsidRPr="004E0A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metaanálisis</w:t>
            </w:r>
            <w:proofErr w:type="spellEnd"/>
            <w:r w:rsidRPr="004E0A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son la posible heterogeneidad de los ensayos clínicos agregados y el llamado sesgo de publicación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620E75" w:rsidRPr="004E0A94" w:rsidRDefault="00620E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E0A94" w:rsidRPr="004E0A94" w:rsidRDefault="004E0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E0A94" w:rsidRPr="004E0A94" w:rsidRDefault="004E0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E0A94">
              <w:rPr>
                <w:rFonts w:ascii="Arial" w:hAnsi="Arial" w:cs="Arial"/>
                <w:sz w:val="24"/>
                <w:szCs w:val="24"/>
              </w:rPr>
              <w:t>1 A</w:t>
            </w:r>
          </w:p>
        </w:tc>
      </w:tr>
      <w:tr w:rsidR="0052007C" w:rsidRPr="004E0A94" w:rsidTr="004E0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2007C" w:rsidRPr="004E0A94" w:rsidRDefault="0052007C">
            <w:pPr>
              <w:rPr>
                <w:rFonts w:ascii="Arial" w:hAnsi="Arial" w:cs="Arial"/>
                <w:sz w:val="24"/>
                <w:szCs w:val="24"/>
              </w:rPr>
            </w:pPr>
            <w:r w:rsidRPr="004E0A94">
              <w:rPr>
                <w:rFonts w:ascii="Arial" w:hAnsi="Arial" w:cs="Arial"/>
                <w:sz w:val="24"/>
                <w:szCs w:val="24"/>
              </w:rPr>
              <w:t>TAMIZAJE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52007C" w:rsidRPr="004E0A94" w:rsidRDefault="004E0A94" w:rsidP="004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4E0A94"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</w:rPr>
              <w:t>De revisión prospectivo.</w:t>
            </w:r>
          </w:p>
        </w:tc>
        <w:tc>
          <w:tcPr>
            <w:tcW w:w="2465" w:type="dxa"/>
            <w:tcBorders>
              <w:left w:val="single" w:sz="4" w:space="0" w:color="auto"/>
              <w:right w:val="single" w:sz="4" w:space="0" w:color="auto"/>
            </w:tcBorders>
          </w:tcPr>
          <w:p w:rsidR="0052007C" w:rsidRPr="004E0A94" w:rsidRDefault="00520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sutil"/>
                <w:rFonts w:ascii="Arial" w:hAnsi="Arial" w:cs="Arial"/>
                <w:color w:val="auto"/>
                <w:sz w:val="24"/>
                <w:szCs w:val="24"/>
              </w:rPr>
            </w:pPr>
            <w:r w:rsidRPr="004E0A94">
              <w:rPr>
                <w:rStyle w:val="nfasissutil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52007C" w:rsidRPr="004E0A94" w:rsidRDefault="0052007C" w:rsidP="004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52007C" w:rsidRPr="004E0A94" w:rsidRDefault="004E0A94" w:rsidP="00C6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Sesgo de anticipación 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52007C" w:rsidRPr="004E0A94" w:rsidRDefault="00520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0A94" w:rsidRPr="0052007C" w:rsidRDefault="004E0A94" w:rsidP="004E0A94">
      <w:pPr>
        <w:rPr>
          <w:rFonts w:ascii="Arial" w:hAnsi="Arial" w:cs="Arial"/>
          <w:sz w:val="18"/>
          <w:szCs w:val="18"/>
        </w:rPr>
      </w:pPr>
    </w:p>
    <w:sectPr w:rsidR="004E0A94" w:rsidRPr="0052007C" w:rsidSect="00620E75">
      <w:headerReference w:type="default" r:id="rId14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D39" w:rsidRDefault="00D44D39" w:rsidP="0052007C">
      <w:pPr>
        <w:spacing w:after="0" w:line="240" w:lineRule="auto"/>
      </w:pPr>
      <w:r>
        <w:separator/>
      </w:r>
    </w:p>
  </w:endnote>
  <w:endnote w:type="continuationSeparator" w:id="0">
    <w:p w:rsidR="00D44D39" w:rsidRDefault="00D44D39" w:rsidP="0052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D39" w:rsidRDefault="00D44D39" w:rsidP="0052007C">
      <w:pPr>
        <w:spacing w:after="0" w:line="240" w:lineRule="auto"/>
      </w:pPr>
      <w:r>
        <w:separator/>
      </w:r>
    </w:p>
  </w:footnote>
  <w:footnote w:type="continuationSeparator" w:id="0">
    <w:p w:rsidR="00D44D39" w:rsidRDefault="00D44D39" w:rsidP="0052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07C" w:rsidRDefault="0052007C">
    <w:pPr>
      <w:pStyle w:val="Encabezado"/>
    </w:pPr>
    <w:r>
      <w:t>ACTIVIDAD INTEGRATORIA</w:t>
    </w:r>
  </w:p>
  <w:p w:rsidR="0052007C" w:rsidRDefault="0052007C">
    <w:pPr>
      <w:pStyle w:val="Encabezado"/>
    </w:pPr>
    <w:r>
      <w:t xml:space="preserve">STEPHANIE MONTSERRAT RODRIGUEZ SUAREZ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61D6"/>
    <w:multiLevelType w:val="multilevel"/>
    <w:tmpl w:val="172E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9B614C"/>
    <w:multiLevelType w:val="multilevel"/>
    <w:tmpl w:val="D2F4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75"/>
    <w:rsid w:val="004E0A94"/>
    <w:rsid w:val="0052007C"/>
    <w:rsid w:val="00620E75"/>
    <w:rsid w:val="007D39D3"/>
    <w:rsid w:val="00B15312"/>
    <w:rsid w:val="00BD6315"/>
    <w:rsid w:val="00D4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0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4">
    <w:name w:val="Medium List 2 Accent 4"/>
    <w:basedOn w:val="Tablanormal"/>
    <w:uiPriority w:val="66"/>
    <w:rsid w:val="00620E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620E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620E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apple-converted-space">
    <w:name w:val="apple-converted-space"/>
    <w:basedOn w:val="Fuentedeprrafopredeter"/>
    <w:rsid w:val="00620E75"/>
  </w:style>
  <w:style w:type="character" w:styleId="Hipervnculo">
    <w:name w:val="Hyperlink"/>
    <w:basedOn w:val="Fuentedeprrafopredeter"/>
    <w:uiPriority w:val="99"/>
    <w:semiHidden/>
    <w:unhideWhenUsed/>
    <w:rsid w:val="00620E75"/>
    <w:rPr>
      <w:color w:val="0000FF"/>
      <w:u w:val="single"/>
    </w:rPr>
  </w:style>
  <w:style w:type="character" w:styleId="nfasissutil">
    <w:name w:val="Subtle Emphasis"/>
    <w:basedOn w:val="Fuentedeprrafopredeter"/>
    <w:uiPriority w:val="19"/>
    <w:qFormat/>
    <w:rsid w:val="00620E75"/>
    <w:rPr>
      <w:i/>
      <w:iCs/>
      <w:color w:val="808080" w:themeColor="text1" w:themeTint="7F"/>
    </w:rPr>
  </w:style>
  <w:style w:type="table" w:styleId="Sombreadomedio1-nfasis3">
    <w:name w:val="Medium Shading 1 Accent 3"/>
    <w:basedOn w:val="Tablanormal"/>
    <w:uiPriority w:val="63"/>
    <w:rsid w:val="00620E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D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D39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20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07C"/>
  </w:style>
  <w:style w:type="paragraph" w:styleId="Piedepgina">
    <w:name w:val="footer"/>
    <w:basedOn w:val="Normal"/>
    <w:link w:val="PiedepginaCar"/>
    <w:uiPriority w:val="99"/>
    <w:unhideWhenUsed/>
    <w:rsid w:val="00520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07C"/>
  </w:style>
  <w:style w:type="paragraph" w:styleId="Textodeglobo">
    <w:name w:val="Balloon Text"/>
    <w:basedOn w:val="Normal"/>
    <w:link w:val="TextodegloboCar"/>
    <w:uiPriority w:val="99"/>
    <w:semiHidden/>
    <w:unhideWhenUsed/>
    <w:rsid w:val="004E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0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4">
    <w:name w:val="Medium List 2 Accent 4"/>
    <w:basedOn w:val="Tablanormal"/>
    <w:uiPriority w:val="66"/>
    <w:rsid w:val="00620E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620E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620E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apple-converted-space">
    <w:name w:val="apple-converted-space"/>
    <w:basedOn w:val="Fuentedeprrafopredeter"/>
    <w:rsid w:val="00620E75"/>
  </w:style>
  <w:style w:type="character" w:styleId="Hipervnculo">
    <w:name w:val="Hyperlink"/>
    <w:basedOn w:val="Fuentedeprrafopredeter"/>
    <w:uiPriority w:val="99"/>
    <w:semiHidden/>
    <w:unhideWhenUsed/>
    <w:rsid w:val="00620E75"/>
    <w:rPr>
      <w:color w:val="0000FF"/>
      <w:u w:val="single"/>
    </w:rPr>
  </w:style>
  <w:style w:type="character" w:styleId="nfasissutil">
    <w:name w:val="Subtle Emphasis"/>
    <w:basedOn w:val="Fuentedeprrafopredeter"/>
    <w:uiPriority w:val="19"/>
    <w:qFormat/>
    <w:rsid w:val="00620E75"/>
    <w:rPr>
      <w:i/>
      <w:iCs/>
      <w:color w:val="808080" w:themeColor="text1" w:themeTint="7F"/>
    </w:rPr>
  </w:style>
  <w:style w:type="table" w:styleId="Sombreadomedio1-nfasis3">
    <w:name w:val="Medium Shading 1 Accent 3"/>
    <w:basedOn w:val="Tablanormal"/>
    <w:uiPriority w:val="63"/>
    <w:rsid w:val="00620E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D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D39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20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07C"/>
  </w:style>
  <w:style w:type="paragraph" w:styleId="Piedepgina">
    <w:name w:val="footer"/>
    <w:basedOn w:val="Normal"/>
    <w:link w:val="PiedepginaCar"/>
    <w:uiPriority w:val="99"/>
    <w:unhideWhenUsed/>
    <w:rsid w:val="00520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07C"/>
  </w:style>
  <w:style w:type="paragraph" w:styleId="Textodeglobo">
    <w:name w:val="Balloon Text"/>
    <w:basedOn w:val="Normal"/>
    <w:link w:val="TextodegloboCar"/>
    <w:uiPriority w:val="99"/>
    <w:semiHidden/>
    <w:unhideWhenUsed/>
    <w:rsid w:val="004E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Estad%C3%ADstico" TargetMode="External"/><Relationship Id="rId13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s.wikipedia.org/wiki/Correlaci%C3%B3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Regresi%C3%B3n_(estad%C3%ADstica)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Montserrat Rodriguez Suarez</dc:creator>
  <cp:lastModifiedBy>Stephanie Montserrat Rodriguez Suarez</cp:lastModifiedBy>
  <cp:revision>2</cp:revision>
  <dcterms:created xsi:type="dcterms:W3CDTF">2014-04-27T03:17:00Z</dcterms:created>
  <dcterms:modified xsi:type="dcterms:W3CDTF">2014-04-27T03:51:00Z</dcterms:modified>
</cp:coreProperties>
</file>