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AA" w:rsidRDefault="00656DAA" w:rsidP="00656DAA">
      <w:pPr>
        <w:pStyle w:val="Default"/>
        <w:jc w:val="center"/>
        <w:rPr>
          <w:rFonts w:ascii="Bernard MT Condensed" w:hAnsi="Bernard MT Condensed"/>
          <w:sz w:val="40"/>
          <w:szCs w:val="40"/>
        </w:rPr>
      </w:pPr>
    </w:p>
    <w:p w:rsidR="00656DAA" w:rsidRDefault="00656DAA" w:rsidP="00656DAA">
      <w:pPr>
        <w:pStyle w:val="Default"/>
        <w:jc w:val="center"/>
        <w:rPr>
          <w:rFonts w:ascii="Bernard MT Condensed" w:hAnsi="Bernard MT Condensed"/>
          <w:sz w:val="40"/>
          <w:szCs w:val="40"/>
        </w:rPr>
      </w:pPr>
    </w:p>
    <w:p w:rsidR="00656DAA" w:rsidRDefault="00656DAA" w:rsidP="00656DAA">
      <w:pPr>
        <w:pStyle w:val="Default"/>
        <w:jc w:val="center"/>
        <w:rPr>
          <w:rFonts w:ascii="Bernard MT Condensed" w:hAnsi="Bernard MT Condensed"/>
          <w:sz w:val="40"/>
          <w:szCs w:val="40"/>
        </w:rPr>
      </w:pPr>
    </w:p>
    <w:p w:rsidR="00C60610" w:rsidRDefault="00C60610" w:rsidP="00656DAA">
      <w:pPr>
        <w:pStyle w:val="Default"/>
        <w:jc w:val="center"/>
        <w:rPr>
          <w:rFonts w:ascii="Bernard MT Condensed" w:hAnsi="Bernard MT Condensed"/>
          <w:sz w:val="40"/>
          <w:szCs w:val="40"/>
        </w:rPr>
      </w:pPr>
    </w:p>
    <w:p w:rsidR="00C60610" w:rsidRDefault="00C60610" w:rsidP="00656DAA">
      <w:pPr>
        <w:pStyle w:val="Default"/>
        <w:jc w:val="center"/>
        <w:rPr>
          <w:rFonts w:ascii="Bernard MT Condensed" w:hAnsi="Bernard MT Condensed"/>
          <w:sz w:val="40"/>
          <w:szCs w:val="40"/>
        </w:rPr>
      </w:pPr>
    </w:p>
    <w:p w:rsidR="00C60610" w:rsidRDefault="00C60610" w:rsidP="00656DAA">
      <w:pPr>
        <w:pStyle w:val="Default"/>
        <w:jc w:val="center"/>
        <w:rPr>
          <w:rFonts w:ascii="Bernard MT Condensed" w:hAnsi="Bernard MT Condensed"/>
          <w:sz w:val="40"/>
          <w:szCs w:val="40"/>
        </w:rPr>
      </w:pPr>
    </w:p>
    <w:p w:rsidR="00C60610" w:rsidRDefault="00C60610" w:rsidP="00656DAA">
      <w:pPr>
        <w:pStyle w:val="Default"/>
        <w:jc w:val="center"/>
        <w:rPr>
          <w:rFonts w:ascii="Bernard MT Condensed" w:hAnsi="Bernard MT Condensed"/>
          <w:sz w:val="40"/>
          <w:szCs w:val="40"/>
        </w:rPr>
      </w:pPr>
    </w:p>
    <w:p w:rsidR="00656DAA" w:rsidRPr="00D84332" w:rsidRDefault="00656DAA" w:rsidP="00656DAA">
      <w:pPr>
        <w:pStyle w:val="Default"/>
        <w:jc w:val="center"/>
        <w:rPr>
          <w:rFonts w:ascii="Bernard MT Condensed" w:hAnsi="Bernard MT Condensed"/>
          <w:sz w:val="40"/>
          <w:szCs w:val="40"/>
        </w:rPr>
      </w:pPr>
      <w:bookmarkStart w:id="0" w:name="_GoBack"/>
      <w:bookmarkEnd w:id="0"/>
      <w:r w:rsidRPr="00D84332">
        <w:rPr>
          <w:rFonts w:ascii="Bernard MT Condensed" w:hAnsi="Bernard MT Condensed"/>
          <w:sz w:val="40"/>
          <w:szCs w:val="40"/>
        </w:rPr>
        <w:t>LAURA YANNIN AGUIRRE VARELA</w:t>
      </w:r>
    </w:p>
    <w:p w:rsidR="00656DAA" w:rsidRPr="00D84332" w:rsidRDefault="00656DAA" w:rsidP="00656DAA">
      <w:pPr>
        <w:pStyle w:val="Default"/>
        <w:jc w:val="center"/>
        <w:rPr>
          <w:rFonts w:ascii="Bernard MT Condensed" w:hAnsi="Bernard MT Condensed"/>
          <w:sz w:val="40"/>
          <w:szCs w:val="40"/>
        </w:rPr>
      </w:pPr>
    </w:p>
    <w:p w:rsidR="00656DAA" w:rsidRPr="00D84332" w:rsidRDefault="00656DAA" w:rsidP="00656DAA">
      <w:pPr>
        <w:pStyle w:val="Default"/>
        <w:jc w:val="center"/>
        <w:rPr>
          <w:rFonts w:ascii="Bernard MT Condensed" w:hAnsi="Bernard MT Condensed"/>
          <w:sz w:val="40"/>
          <w:szCs w:val="40"/>
        </w:rPr>
      </w:pPr>
    </w:p>
    <w:p w:rsidR="00656DAA" w:rsidRPr="00D84332" w:rsidRDefault="00656DAA" w:rsidP="00656DAA">
      <w:pPr>
        <w:pStyle w:val="Default"/>
        <w:jc w:val="center"/>
        <w:rPr>
          <w:rFonts w:ascii="Bernard MT Condensed" w:hAnsi="Bernard MT Condensed"/>
          <w:sz w:val="40"/>
          <w:szCs w:val="40"/>
        </w:rPr>
      </w:pPr>
      <w:r w:rsidRPr="00D84332">
        <w:rPr>
          <w:rFonts w:ascii="Bernard MT Condensed" w:hAnsi="Bernard MT Condensed"/>
          <w:sz w:val="40"/>
          <w:szCs w:val="40"/>
        </w:rPr>
        <w:t>8° SEMESTRE</w:t>
      </w:r>
    </w:p>
    <w:p w:rsidR="00656DAA" w:rsidRPr="00D84332" w:rsidRDefault="00656DAA" w:rsidP="00656DAA">
      <w:pPr>
        <w:pStyle w:val="Default"/>
        <w:jc w:val="center"/>
        <w:rPr>
          <w:rFonts w:ascii="Bernard MT Condensed" w:hAnsi="Bernard MT Condensed"/>
          <w:sz w:val="40"/>
          <w:szCs w:val="40"/>
        </w:rPr>
      </w:pPr>
    </w:p>
    <w:p w:rsidR="00656DAA" w:rsidRPr="00D84332" w:rsidRDefault="00656DAA" w:rsidP="00656DAA">
      <w:pPr>
        <w:pStyle w:val="Default"/>
        <w:jc w:val="center"/>
        <w:rPr>
          <w:rFonts w:ascii="Bernard MT Condensed" w:hAnsi="Bernard MT Condensed"/>
          <w:sz w:val="40"/>
          <w:szCs w:val="40"/>
        </w:rPr>
      </w:pPr>
    </w:p>
    <w:p w:rsidR="00656DAA" w:rsidRPr="00D84332" w:rsidRDefault="00656DAA" w:rsidP="00656DAA">
      <w:pPr>
        <w:pStyle w:val="Default"/>
        <w:jc w:val="center"/>
        <w:rPr>
          <w:rFonts w:ascii="Bernard MT Condensed" w:hAnsi="Bernard MT Condensed"/>
          <w:sz w:val="40"/>
          <w:szCs w:val="40"/>
        </w:rPr>
      </w:pPr>
      <w:r w:rsidRPr="00D84332">
        <w:rPr>
          <w:rFonts w:ascii="Bernard MT Condensed" w:hAnsi="Bernard MT Condensed"/>
          <w:sz w:val="40"/>
          <w:szCs w:val="40"/>
        </w:rPr>
        <w:t>MEDICINA BASADA EN EVIDENCIAS</w:t>
      </w:r>
    </w:p>
    <w:p w:rsidR="00656DAA" w:rsidRPr="00D84332" w:rsidRDefault="00656DAA" w:rsidP="00656DAA">
      <w:pPr>
        <w:pStyle w:val="Default"/>
        <w:jc w:val="center"/>
        <w:rPr>
          <w:rFonts w:ascii="Bernard MT Condensed" w:hAnsi="Bernard MT Condensed"/>
          <w:sz w:val="40"/>
          <w:szCs w:val="40"/>
        </w:rPr>
      </w:pPr>
    </w:p>
    <w:p w:rsidR="00656DAA" w:rsidRPr="00D84332" w:rsidRDefault="00656DAA" w:rsidP="00656DAA">
      <w:pPr>
        <w:pStyle w:val="Default"/>
        <w:jc w:val="center"/>
        <w:rPr>
          <w:rFonts w:ascii="Bernard MT Condensed" w:hAnsi="Bernard MT Condensed"/>
          <w:sz w:val="40"/>
          <w:szCs w:val="40"/>
        </w:rPr>
      </w:pPr>
    </w:p>
    <w:p w:rsidR="00656DAA" w:rsidRPr="00D84332" w:rsidRDefault="00656DAA" w:rsidP="00656DAA">
      <w:pPr>
        <w:pStyle w:val="Default"/>
        <w:jc w:val="center"/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sz w:val="40"/>
          <w:szCs w:val="40"/>
        </w:rPr>
        <w:t xml:space="preserve">ACTIVIDAD </w:t>
      </w:r>
    </w:p>
    <w:p w:rsidR="00656DAA" w:rsidRDefault="00656DAA" w:rsidP="00656DAA">
      <w:pPr>
        <w:pStyle w:val="Defaul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C20FBB" wp14:editId="19E25D31">
            <wp:simplePos x="0" y="0"/>
            <wp:positionH relativeFrom="column">
              <wp:posOffset>1186815</wp:posOffset>
            </wp:positionH>
            <wp:positionV relativeFrom="paragraph">
              <wp:posOffset>313055</wp:posOffset>
            </wp:positionV>
            <wp:extent cx="4933950" cy="3114675"/>
            <wp:effectExtent l="0" t="0" r="0" b="9525"/>
            <wp:wrapTopAndBottom/>
            <wp:docPr id="1" name="Imagen 1" descr="http://www.brandsoftheworld.com/sites/default/files/styles/logo-thumbnail/public/082013/gdl_lam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andsoftheworld.com/sites/default/files/styles/logo-thumbnail/public/082013/gdl_lamar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656DAA" w:rsidRDefault="00656DAA" w:rsidP="00656DAA">
      <w:pPr>
        <w:pStyle w:val="Default"/>
      </w:pPr>
    </w:p>
    <w:p w:rsidR="00656DAA" w:rsidRDefault="00656DAA" w:rsidP="00656DAA">
      <w:pPr>
        <w:pStyle w:val="Default"/>
      </w:pPr>
    </w:p>
    <w:p w:rsidR="00656DAA" w:rsidRDefault="00656DAA" w:rsidP="00656DAA">
      <w:pPr>
        <w:pStyle w:val="Default"/>
      </w:pPr>
    </w:p>
    <w:p w:rsidR="00656DAA" w:rsidRDefault="00656DAA" w:rsidP="00656DAA">
      <w:pPr>
        <w:pStyle w:val="Default"/>
      </w:pPr>
    </w:p>
    <w:p w:rsidR="00656DAA" w:rsidRDefault="00656DAA" w:rsidP="00656DAA">
      <w:pPr>
        <w:pStyle w:val="Default"/>
      </w:pPr>
    </w:p>
    <w:p w:rsidR="00720139" w:rsidRDefault="00720139"/>
    <w:p w:rsidR="00656DAA" w:rsidRDefault="00656DAA"/>
    <w:p w:rsidR="00656DAA" w:rsidRDefault="00656DAA"/>
    <w:p w:rsidR="00656DAA" w:rsidRDefault="00656DAA"/>
    <w:p w:rsidR="00656DAA" w:rsidRDefault="00656DAA"/>
    <w:p w:rsidR="00656DAA" w:rsidRDefault="00656DAA"/>
    <w:p w:rsidR="00656DAA" w:rsidRDefault="00656DAA"/>
    <w:p w:rsidR="00656DAA" w:rsidRDefault="00656DAA"/>
    <w:p w:rsidR="00656DAA" w:rsidRDefault="00656DAA"/>
    <w:p w:rsidR="00656DAA" w:rsidRDefault="00656DAA"/>
    <w:p w:rsidR="00656DAA" w:rsidRDefault="00656DAA"/>
    <w:p w:rsidR="00656DAA" w:rsidRDefault="00656DAA"/>
    <w:p w:rsidR="00656DAA" w:rsidRDefault="00656DAA"/>
    <w:p w:rsidR="00656DAA" w:rsidRDefault="00656DAA"/>
    <w:p w:rsidR="00656DAA" w:rsidRDefault="00656DAA"/>
    <w:p w:rsidR="00656DAA" w:rsidRDefault="00656DAA"/>
    <w:p w:rsidR="00656DAA" w:rsidRDefault="00656DAA"/>
    <w:tbl>
      <w:tblPr>
        <w:tblStyle w:val="Tablaconcuadrcula"/>
        <w:tblW w:w="14133" w:type="dxa"/>
        <w:tblLook w:val="04A0" w:firstRow="1" w:lastRow="0" w:firstColumn="1" w:lastColumn="0" w:noHBand="0" w:noVBand="1"/>
      </w:tblPr>
      <w:tblGrid>
        <w:gridCol w:w="1668"/>
        <w:gridCol w:w="2268"/>
        <w:gridCol w:w="4543"/>
        <w:gridCol w:w="2827"/>
        <w:gridCol w:w="2827"/>
      </w:tblGrid>
      <w:tr w:rsidR="00656DAA" w:rsidRPr="00AB2265" w:rsidTr="005543C5">
        <w:trPr>
          <w:trHeight w:val="683"/>
        </w:trPr>
        <w:tc>
          <w:tcPr>
            <w:tcW w:w="1668" w:type="dxa"/>
          </w:tcPr>
          <w:p w:rsidR="00656DAA" w:rsidRPr="00AB2265" w:rsidRDefault="00656DAA" w:rsidP="005543C5">
            <w:pPr>
              <w:rPr>
                <w:rFonts w:cstheme="minorHAnsi"/>
              </w:rPr>
            </w:pPr>
            <w:r w:rsidRPr="00AB2265">
              <w:rPr>
                <w:rFonts w:cstheme="minorHAnsi"/>
              </w:rPr>
              <w:t>TPO DE ESTUDIO</w:t>
            </w:r>
          </w:p>
        </w:tc>
        <w:tc>
          <w:tcPr>
            <w:tcW w:w="2268" w:type="dxa"/>
          </w:tcPr>
          <w:p w:rsidR="00656DAA" w:rsidRPr="00AB2265" w:rsidRDefault="00656DAA" w:rsidP="005543C5">
            <w:pPr>
              <w:rPr>
                <w:rFonts w:cstheme="minorHAnsi"/>
              </w:rPr>
            </w:pPr>
            <w:r w:rsidRPr="00AB2265">
              <w:rPr>
                <w:rFonts w:cstheme="minorHAnsi"/>
              </w:rPr>
              <w:t>TIPO DE ESTUDIO AL QUE PERTENECE</w:t>
            </w:r>
          </w:p>
        </w:tc>
        <w:tc>
          <w:tcPr>
            <w:tcW w:w="4543" w:type="dxa"/>
          </w:tcPr>
          <w:p w:rsidR="00656DAA" w:rsidRPr="00AB2265" w:rsidRDefault="00656DAA" w:rsidP="005543C5">
            <w:pPr>
              <w:rPr>
                <w:rFonts w:cstheme="minorHAnsi"/>
              </w:rPr>
            </w:pPr>
            <w:r w:rsidRPr="00AB2265">
              <w:rPr>
                <w:rFonts w:cstheme="minorHAnsi"/>
              </w:rPr>
              <w:t>FORMULAS</w:t>
            </w:r>
          </w:p>
        </w:tc>
        <w:tc>
          <w:tcPr>
            <w:tcW w:w="2827" w:type="dxa"/>
          </w:tcPr>
          <w:p w:rsidR="00656DAA" w:rsidRPr="00AB2265" w:rsidRDefault="00656DAA" w:rsidP="005543C5">
            <w:pPr>
              <w:rPr>
                <w:rFonts w:cstheme="minorHAnsi"/>
              </w:rPr>
            </w:pPr>
            <w:r w:rsidRPr="00AB2265">
              <w:rPr>
                <w:rFonts w:cstheme="minorHAnsi"/>
              </w:rPr>
              <w:t>SESGOS COMUNES</w:t>
            </w:r>
          </w:p>
        </w:tc>
        <w:tc>
          <w:tcPr>
            <w:tcW w:w="2827" w:type="dxa"/>
          </w:tcPr>
          <w:p w:rsidR="00656DAA" w:rsidRPr="00AB2265" w:rsidRDefault="00656DAA" w:rsidP="005543C5">
            <w:pPr>
              <w:rPr>
                <w:rFonts w:cstheme="minorHAnsi"/>
              </w:rPr>
            </w:pPr>
            <w:r w:rsidRPr="00AB2265">
              <w:rPr>
                <w:rFonts w:cstheme="minorHAnsi"/>
              </w:rPr>
              <w:t>Nivel de evidencia</w:t>
            </w:r>
          </w:p>
        </w:tc>
      </w:tr>
      <w:tr w:rsidR="00656DAA" w:rsidRPr="00AB2265" w:rsidTr="005543C5">
        <w:trPr>
          <w:trHeight w:val="232"/>
        </w:trPr>
        <w:tc>
          <w:tcPr>
            <w:tcW w:w="1668" w:type="dxa"/>
          </w:tcPr>
          <w:p w:rsidR="00656DAA" w:rsidRPr="00AB2265" w:rsidRDefault="00656DAA" w:rsidP="005543C5">
            <w:pPr>
              <w:rPr>
                <w:rFonts w:cstheme="minorHAnsi"/>
              </w:rPr>
            </w:pPr>
            <w:proofErr w:type="spellStart"/>
            <w:r w:rsidRPr="00AB2265">
              <w:rPr>
                <w:rFonts w:cstheme="minorHAnsi"/>
              </w:rPr>
              <w:t>Metaanálisis</w:t>
            </w:r>
            <w:proofErr w:type="spellEnd"/>
          </w:p>
        </w:tc>
        <w:tc>
          <w:tcPr>
            <w:tcW w:w="2268" w:type="dxa"/>
          </w:tcPr>
          <w:p w:rsidR="00656DAA" w:rsidRPr="00AB2265" w:rsidRDefault="00656DAA" w:rsidP="005543C5">
            <w:pPr>
              <w:jc w:val="center"/>
              <w:rPr>
                <w:rFonts w:cstheme="minorHAnsi"/>
              </w:rPr>
            </w:pPr>
            <w:r w:rsidRPr="00AB2265">
              <w:rPr>
                <w:rFonts w:cstheme="minorHAnsi"/>
              </w:rPr>
              <w:t>Observacional Analítico, transversal o longitudinal</w:t>
            </w:r>
          </w:p>
        </w:tc>
        <w:tc>
          <w:tcPr>
            <w:tcW w:w="4543" w:type="dxa"/>
          </w:tcPr>
          <w:p w:rsidR="00656DAA" w:rsidRPr="00656DAA" w:rsidRDefault="00656DAA" w:rsidP="00656DAA">
            <w:r w:rsidRPr="00656DAA">
              <w:t>Método ponderado por la inversa de la varianza</w:t>
            </w:r>
          </w:p>
          <w:p w:rsidR="00656DAA" w:rsidRPr="00AB2265" w:rsidRDefault="00656DAA" w:rsidP="005543C5">
            <w:pPr>
              <w:rPr>
                <w:rFonts w:cstheme="minorHAnsi"/>
                <w:bCs/>
                <w:color w:val="000080"/>
                <w:shd w:val="clear" w:color="auto" w:fill="F7F7F7"/>
              </w:rPr>
            </w:pPr>
          </w:p>
          <w:p w:rsidR="00656DAA" w:rsidRPr="00AB2265" w:rsidRDefault="00656DAA" w:rsidP="005543C5">
            <w:pPr>
              <w:rPr>
                <w:rFonts w:cstheme="minorHAnsi"/>
                <w:bCs/>
                <w:color w:val="000080"/>
                <w:shd w:val="clear" w:color="auto" w:fill="F7F7F7"/>
              </w:rPr>
            </w:pPr>
            <w:r w:rsidRPr="00AB2265">
              <w:rPr>
                <w:rFonts w:cstheme="minorHAnsi"/>
                <w:noProof/>
              </w:rPr>
              <w:drawing>
                <wp:inline distT="0" distB="0" distL="0" distR="0" wp14:anchorId="1EC136C6" wp14:editId="755F0858">
                  <wp:extent cx="750570" cy="500380"/>
                  <wp:effectExtent l="0" t="0" r="0" b="0"/>
                  <wp:docPr id="3" name="Imagen 3" descr="http://www.seh-lelha.org/estimagen/fmet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eh-lelha.org/estimagen/fmet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DAA" w:rsidRPr="00AB2265" w:rsidRDefault="00656DAA" w:rsidP="005543C5">
            <w:pPr>
              <w:rPr>
                <w:rFonts w:cstheme="minorHAnsi"/>
              </w:rPr>
            </w:pPr>
            <w:r w:rsidRPr="00AB2265">
              <w:rPr>
                <w:rFonts w:cstheme="minorHAnsi"/>
              </w:rPr>
              <w:t>Varianza por variación de estudios</w:t>
            </w:r>
          </w:p>
          <w:p w:rsidR="00656DAA" w:rsidRPr="00AB2265" w:rsidRDefault="00656DAA" w:rsidP="005543C5">
            <w:pPr>
              <w:rPr>
                <w:rFonts w:cstheme="minorHAnsi"/>
              </w:rPr>
            </w:pPr>
            <w:r w:rsidRPr="00AB2265">
              <w:rPr>
                <w:rFonts w:cstheme="minorHAnsi"/>
                <w:noProof/>
              </w:rPr>
              <w:drawing>
                <wp:inline distT="0" distB="0" distL="0" distR="0" wp14:anchorId="753F2C3B" wp14:editId="1390DC7B">
                  <wp:extent cx="664210" cy="448310"/>
                  <wp:effectExtent l="0" t="0" r="0" b="0"/>
                  <wp:docPr id="10" name="Imagen 10" descr="http://www.seh-lelha.org/estimagen/fmeta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eh-lelha.org/estimagen/fmeta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44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DAA" w:rsidRPr="00AB2265" w:rsidRDefault="00656DAA" w:rsidP="005543C5">
            <w:pPr>
              <w:rPr>
                <w:rFonts w:cstheme="minorHAnsi"/>
              </w:rPr>
            </w:pPr>
            <w:r w:rsidRPr="00AB2265">
              <w:rPr>
                <w:rFonts w:cstheme="minorHAnsi"/>
                <w:noProof/>
              </w:rPr>
              <w:drawing>
                <wp:inline distT="0" distB="0" distL="0" distR="0" wp14:anchorId="08DEBDD4" wp14:editId="64251799">
                  <wp:extent cx="1518285" cy="387985"/>
                  <wp:effectExtent l="0" t="0" r="0" b="0"/>
                  <wp:docPr id="19" name="Imagen 19" descr="http://www.seh-lelha.org/estimagen/fmeta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seh-lelha.org/estimagen/fmeta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DAA" w:rsidRPr="00AB2265" w:rsidRDefault="00656DAA" w:rsidP="005543C5">
            <w:pPr>
              <w:rPr>
                <w:rFonts w:cstheme="minorHAnsi"/>
              </w:rPr>
            </w:pPr>
            <w:r w:rsidRPr="00AB2265">
              <w:rPr>
                <w:rFonts w:cstheme="minorHAnsi"/>
                <w:noProof/>
              </w:rPr>
              <w:drawing>
                <wp:inline distT="0" distB="0" distL="0" distR="0" wp14:anchorId="7769453C" wp14:editId="1C91F860">
                  <wp:extent cx="1328420" cy="551815"/>
                  <wp:effectExtent l="19050" t="0" r="5080" b="0"/>
                  <wp:docPr id="22" name="Imagen 22" descr="http://www.seh-lelha.org/estimagen/fmeta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seh-lelha.org/estimagen/fmeta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DAA" w:rsidRPr="00AB2265" w:rsidRDefault="00656DAA" w:rsidP="005543C5">
            <w:pPr>
              <w:rPr>
                <w:rFonts w:cstheme="minorHAnsi"/>
              </w:rPr>
            </w:pPr>
            <w:r w:rsidRPr="00AB2265">
              <w:rPr>
                <w:rFonts w:cstheme="minorHAnsi"/>
                <w:noProof/>
              </w:rPr>
              <w:drawing>
                <wp:inline distT="0" distB="0" distL="0" distR="0" wp14:anchorId="338748C4" wp14:editId="67FF5341">
                  <wp:extent cx="1009015" cy="387985"/>
                  <wp:effectExtent l="0" t="0" r="0" b="0"/>
                  <wp:docPr id="31" name="Imagen 31" descr="http://www.seh-lelha.org/estimagen/fmeta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seh-lelha.org/estimagen/fmeta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DAA" w:rsidRPr="00AB2265" w:rsidRDefault="00656DAA" w:rsidP="005543C5">
            <w:pPr>
              <w:rPr>
                <w:rFonts w:cstheme="minorHAnsi"/>
              </w:rPr>
            </w:pPr>
            <w:r w:rsidRPr="00AB2265">
              <w:rPr>
                <w:rFonts w:cstheme="minorHAnsi"/>
              </w:rPr>
              <w:t>Peso ajustado para cada estudio</w:t>
            </w:r>
          </w:p>
          <w:p w:rsidR="00656DAA" w:rsidRPr="00AB2265" w:rsidRDefault="00656DAA" w:rsidP="005543C5">
            <w:pPr>
              <w:rPr>
                <w:rFonts w:cstheme="minorHAnsi"/>
              </w:rPr>
            </w:pPr>
            <w:r w:rsidRPr="00AB2265">
              <w:rPr>
                <w:rFonts w:cstheme="minorHAnsi"/>
                <w:noProof/>
              </w:rPr>
              <w:drawing>
                <wp:inline distT="0" distB="0" distL="0" distR="0" wp14:anchorId="03321383" wp14:editId="332329C9">
                  <wp:extent cx="845185" cy="612775"/>
                  <wp:effectExtent l="0" t="0" r="0" b="0"/>
                  <wp:docPr id="34" name="Imagen 34" descr="http://www.seh-lelha.org/estimagen/fmeta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seh-lelha.org/estimagen/fmeta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DAA" w:rsidRPr="00AB2265" w:rsidRDefault="00656DAA" w:rsidP="005543C5">
            <w:pPr>
              <w:rPr>
                <w:rFonts w:cstheme="minorHAnsi"/>
              </w:rPr>
            </w:pPr>
            <w:r w:rsidRPr="00AB2265">
              <w:rPr>
                <w:rFonts w:cstheme="minorHAnsi"/>
              </w:rPr>
              <w:t>Estimación del efecto global y su varianza</w:t>
            </w:r>
          </w:p>
          <w:p w:rsidR="00656DAA" w:rsidRPr="00AB2265" w:rsidRDefault="00656DAA" w:rsidP="005543C5">
            <w:pPr>
              <w:rPr>
                <w:rFonts w:cstheme="minorHAnsi"/>
              </w:rPr>
            </w:pPr>
            <w:r w:rsidRPr="00AB2265">
              <w:rPr>
                <w:rFonts w:cstheme="minorHAnsi"/>
                <w:noProof/>
              </w:rPr>
              <w:drawing>
                <wp:inline distT="0" distB="0" distL="0" distR="0" wp14:anchorId="0983B6C2" wp14:editId="1D06E5FA">
                  <wp:extent cx="784860" cy="500380"/>
                  <wp:effectExtent l="0" t="0" r="0" b="0"/>
                  <wp:docPr id="37" name="Imagen 37" descr="http://www.seh-lelha.org/estimagen/fmeta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seh-lelha.org/estimagen/fmeta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DAA" w:rsidRPr="00AB2265" w:rsidRDefault="00656DAA" w:rsidP="005543C5">
            <w:pPr>
              <w:rPr>
                <w:rFonts w:cstheme="minorHAnsi"/>
              </w:rPr>
            </w:pPr>
          </w:p>
          <w:p w:rsidR="00656DAA" w:rsidRPr="00AB2265" w:rsidRDefault="00656DAA" w:rsidP="005543C5">
            <w:pPr>
              <w:rPr>
                <w:rFonts w:cstheme="minorHAnsi"/>
              </w:rPr>
            </w:pPr>
            <w:r w:rsidRPr="00AB2265">
              <w:rPr>
                <w:rFonts w:cstheme="minorHAnsi"/>
                <w:noProof/>
              </w:rPr>
              <w:drawing>
                <wp:inline distT="0" distB="0" distL="0" distR="0" wp14:anchorId="748EC4D6" wp14:editId="24224BDE">
                  <wp:extent cx="991870" cy="448310"/>
                  <wp:effectExtent l="0" t="0" r="0" b="0"/>
                  <wp:docPr id="40" name="Imagen 40" descr="http://www.seh-lelha.org/estimagen/fmeta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seh-lelha.org/estimagen/fmeta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44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DAA" w:rsidRPr="00AB2265" w:rsidRDefault="00656DAA" w:rsidP="005543C5">
            <w:pPr>
              <w:rPr>
                <w:rFonts w:cstheme="minorHAnsi"/>
              </w:rPr>
            </w:pPr>
            <w:r w:rsidRPr="00AB2265">
              <w:rPr>
                <w:rFonts w:cstheme="minorHAnsi"/>
              </w:rPr>
              <w:t>Homogeneidad</w:t>
            </w:r>
          </w:p>
          <w:p w:rsidR="00656DAA" w:rsidRPr="00AB2265" w:rsidRDefault="00656DAA" w:rsidP="005543C5">
            <w:pPr>
              <w:rPr>
                <w:rFonts w:cstheme="minorHAnsi"/>
              </w:rPr>
            </w:pPr>
            <w:r w:rsidRPr="00AB2265">
              <w:rPr>
                <w:rFonts w:cstheme="minorHAnsi"/>
                <w:noProof/>
              </w:rPr>
              <w:drawing>
                <wp:inline distT="0" distB="0" distL="0" distR="0" wp14:anchorId="310D3D21" wp14:editId="63EEDDE6">
                  <wp:extent cx="1181735" cy="336550"/>
                  <wp:effectExtent l="0" t="0" r="0" b="0"/>
                  <wp:docPr id="43" name="Imagen 43" descr="http://www.seh-lelha.org/estimagen/fmeta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seh-lelha.org/estimagen/fmeta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7" w:type="dxa"/>
          </w:tcPr>
          <w:p w:rsidR="00656DAA" w:rsidRPr="00F94026" w:rsidRDefault="00656DAA" w:rsidP="005543C5">
            <w:pPr>
              <w:shd w:val="clear" w:color="auto" w:fill="FFFFFF"/>
              <w:spacing w:before="72"/>
              <w:outlineLvl w:val="2"/>
              <w:rPr>
                <w:rFonts w:eastAsia="Times New Roman" w:cstheme="minorHAnsi"/>
                <w:bCs/>
                <w:color w:val="000000"/>
              </w:rPr>
            </w:pPr>
            <w:r w:rsidRPr="00AB2265">
              <w:rPr>
                <w:rFonts w:eastAsia="Times New Roman" w:cstheme="minorHAnsi"/>
                <w:bCs/>
                <w:color w:val="000000"/>
              </w:rPr>
              <w:t>Sesgo de publicación</w:t>
            </w:r>
          </w:p>
          <w:p w:rsidR="00656DAA" w:rsidRPr="00AB2265" w:rsidRDefault="00656DAA" w:rsidP="005543C5">
            <w:pPr>
              <w:rPr>
                <w:rFonts w:cstheme="minorHAnsi"/>
              </w:rPr>
            </w:pPr>
          </w:p>
          <w:p w:rsidR="00656DAA" w:rsidRPr="00AB2265" w:rsidRDefault="00656DAA" w:rsidP="005543C5">
            <w:pPr>
              <w:pStyle w:val="Ttulo3"/>
              <w:shd w:val="clear" w:color="auto" w:fill="FFFFFF"/>
              <w:spacing w:before="72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AB2265">
              <w:rPr>
                <w:rStyle w:val="mw-headline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Sesgo impulsado por agenda</w:t>
            </w:r>
          </w:p>
          <w:p w:rsidR="00656DAA" w:rsidRPr="00AB2265" w:rsidRDefault="00656DAA" w:rsidP="005543C5">
            <w:pPr>
              <w:rPr>
                <w:rFonts w:cstheme="minorHAnsi"/>
              </w:rPr>
            </w:pPr>
          </w:p>
        </w:tc>
        <w:tc>
          <w:tcPr>
            <w:tcW w:w="2827" w:type="dxa"/>
          </w:tcPr>
          <w:p w:rsidR="00656DAA" w:rsidRPr="00AB2265" w:rsidRDefault="00656DAA" w:rsidP="005543C5">
            <w:pPr>
              <w:rPr>
                <w:rFonts w:cstheme="minorHAnsi"/>
              </w:rPr>
            </w:pPr>
            <w:r w:rsidRPr="00AB2265">
              <w:rPr>
                <w:rFonts w:cstheme="minorHAnsi"/>
              </w:rPr>
              <w:t xml:space="preserve">SIGN </w:t>
            </w:r>
          </w:p>
          <w:p w:rsidR="00656DAA" w:rsidRPr="00AB2265" w:rsidRDefault="00656DAA" w:rsidP="005543C5">
            <w:pPr>
              <w:rPr>
                <w:rFonts w:cstheme="minorHAnsi"/>
              </w:rPr>
            </w:pPr>
            <w:r w:rsidRPr="00AB2265">
              <w:rPr>
                <w:rFonts w:cstheme="minorHAnsi"/>
              </w:rPr>
              <w:t>1-</w:t>
            </w:r>
          </w:p>
          <w:p w:rsidR="00656DAA" w:rsidRPr="00AB2265" w:rsidRDefault="00656DAA" w:rsidP="005543C5">
            <w:pPr>
              <w:rPr>
                <w:rFonts w:cstheme="minorHAnsi"/>
              </w:rPr>
            </w:pPr>
            <w:r w:rsidRPr="00AB2265">
              <w:rPr>
                <w:rFonts w:cstheme="minorHAnsi"/>
              </w:rPr>
              <w:t>1+</w:t>
            </w:r>
          </w:p>
          <w:p w:rsidR="00656DAA" w:rsidRPr="00AB2265" w:rsidRDefault="00656DAA" w:rsidP="005543C5">
            <w:pPr>
              <w:rPr>
                <w:rFonts w:cstheme="minorHAnsi"/>
              </w:rPr>
            </w:pPr>
            <w:r w:rsidRPr="00AB2265">
              <w:rPr>
                <w:rFonts w:cstheme="minorHAnsi"/>
              </w:rPr>
              <w:t>1++</w:t>
            </w:r>
          </w:p>
          <w:p w:rsidR="00656DAA" w:rsidRPr="00AB2265" w:rsidRDefault="00656DAA" w:rsidP="005543C5">
            <w:pPr>
              <w:rPr>
                <w:rFonts w:cstheme="minorHAnsi"/>
              </w:rPr>
            </w:pPr>
          </w:p>
          <w:p w:rsidR="00656DAA" w:rsidRPr="00AB2265" w:rsidRDefault="00656DAA" w:rsidP="005543C5">
            <w:pPr>
              <w:rPr>
                <w:rFonts w:cstheme="minorHAnsi"/>
              </w:rPr>
            </w:pPr>
            <w:r w:rsidRPr="00AB2265">
              <w:rPr>
                <w:rFonts w:cstheme="minorHAnsi"/>
              </w:rPr>
              <w:t>CEBM</w:t>
            </w:r>
          </w:p>
          <w:p w:rsidR="00656DAA" w:rsidRPr="00AB2265" w:rsidRDefault="00656DAA" w:rsidP="005543C5">
            <w:pPr>
              <w:rPr>
                <w:rFonts w:cstheme="minorHAnsi"/>
              </w:rPr>
            </w:pPr>
            <w:r w:rsidRPr="00AB2265">
              <w:rPr>
                <w:rFonts w:cstheme="minorHAnsi"/>
              </w:rPr>
              <w:t>1 a</w:t>
            </w:r>
          </w:p>
          <w:p w:rsidR="00656DAA" w:rsidRPr="00AB2265" w:rsidRDefault="00656DAA" w:rsidP="005543C5">
            <w:pPr>
              <w:rPr>
                <w:rFonts w:cstheme="minorHAnsi"/>
              </w:rPr>
            </w:pPr>
            <w:r w:rsidRPr="00AB2265">
              <w:rPr>
                <w:rFonts w:cstheme="minorHAnsi"/>
              </w:rPr>
              <w:t xml:space="preserve">2 a </w:t>
            </w:r>
          </w:p>
          <w:p w:rsidR="00656DAA" w:rsidRPr="00AB2265" w:rsidRDefault="00656DAA" w:rsidP="005543C5">
            <w:pPr>
              <w:rPr>
                <w:rFonts w:cstheme="minorHAnsi"/>
              </w:rPr>
            </w:pPr>
            <w:r w:rsidRPr="00AB2265">
              <w:rPr>
                <w:rFonts w:cstheme="minorHAnsi"/>
              </w:rPr>
              <w:t>3 a</w:t>
            </w:r>
          </w:p>
        </w:tc>
      </w:tr>
      <w:tr w:rsidR="00656DAA" w:rsidRPr="00AB2265" w:rsidTr="005543C5">
        <w:trPr>
          <w:trHeight w:val="220"/>
        </w:trPr>
        <w:tc>
          <w:tcPr>
            <w:tcW w:w="1668" w:type="dxa"/>
          </w:tcPr>
          <w:p w:rsidR="00656DAA" w:rsidRPr="00AB2265" w:rsidRDefault="00656DAA" w:rsidP="005543C5">
            <w:pPr>
              <w:rPr>
                <w:rFonts w:cstheme="minorHAnsi"/>
              </w:rPr>
            </w:pPr>
            <w:r w:rsidRPr="00AB2265">
              <w:rPr>
                <w:rFonts w:cstheme="minorHAnsi"/>
              </w:rPr>
              <w:t>Tamizaje</w:t>
            </w:r>
          </w:p>
        </w:tc>
        <w:tc>
          <w:tcPr>
            <w:tcW w:w="2268" w:type="dxa"/>
          </w:tcPr>
          <w:p w:rsidR="00656DAA" w:rsidRPr="00AB2265" w:rsidRDefault="00656DAA" w:rsidP="005543C5">
            <w:pPr>
              <w:jc w:val="center"/>
              <w:rPr>
                <w:rFonts w:cstheme="minorHAnsi"/>
              </w:rPr>
            </w:pPr>
            <w:r w:rsidRPr="00AB2265">
              <w:rPr>
                <w:rFonts w:cstheme="minorHAnsi"/>
              </w:rPr>
              <w:t>Observacional transversal o longitudinal.</w:t>
            </w:r>
          </w:p>
        </w:tc>
        <w:tc>
          <w:tcPr>
            <w:tcW w:w="4543" w:type="dxa"/>
          </w:tcPr>
          <w:p w:rsidR="00656DAA" w:rsidRPr="00AB2265" w:rsidRDefault="00656DAA" w:rsidP="005543C5">
            <w:pPr>
              <w:rPr>
                <w:rFonts w:cstheme="minorHAnsi"/>
              </w:rPr>
            </w:pPr>
          </w:p>
        </w:tc>
        <w:tc>
          <w:tcPr>
            <w:tcW w:w="2827" w:type="dxa"/>
          </w:tcPr>
          <w:p w:rsidR="00656DAA" w:rsidRDefault="00656DAA" w:rsidP="00656DAA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 incidencia-prevalencia</w:t>
            </w:r>
          </w:p>
          <w:p w:rsidR="00656DAA" w:rsidRDefault="00656DAA" w:rsidP="00656DAA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  selección</w:t>
            </w:r>
          </w:p>
          <w:p w:rsidR="00656DAA" w:rsidRDefault="00656DAA" w:rsidP="00656DAA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Anticipación en el diagnostico</w:t>
            </w:r>
          </w:p>
          <w:p w:rsidR="00656DAA" w:rsidRPr="00730FDA" w:rsidRDefault="00656DAA" w:rsidP="00656DAA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 sensibilidad y especificidad.</w:t>
            </w:r>
          </w:p>
        </w:tc>
        <w:tc>
          <w:tcPr>
            <w:tcW w:w="2827" w:type="dxa"/>
          </w:tcPr>
          <w:p w:rsidR="00656DAA" w:rsidRPr="00AB2265" w:rsidRDefault="00656DAA" w:rsidP="005543C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USPSTF</w:t>
            </w:r>
          </w:p>
          <w:p w:rsidR="00656DAA" w:rsidRPr="00AB2265" w:rsidRDefault="00656DAA" w:rsidP="005543C5">
            <w:pPr>
              <w:rPr>
                <w:rFonts w:cstheme="minorHAnsi"/>
                <w:lang w:val="en-US"/>
              </w:rPr>
            </w:pPr>
            <w:r w:rsidRPr="00AB2265">
              <w:rPr>
                <w:rFonts w:cstheme="minorHAnsi"/>
                <w:lang w:val="en-US"/>
              </w:rPr>
              <w:t>II</w:t>
            </w:r>
          </w:p>
          <w:p w:rsidR="00656DAA" w:rsidRPr="00AB2265" w:rsidRDefault="00656DAA" w:rsidP="005543C5">
            <w:pPr>
              <w:rPr>
                <w:rFonts w:cstheme="minorHAnsi"/>
                <w:lang w:val="en-US"/>
              </w:rPr>
            </w:pPr>
            <w:r w:rsidRPr="00AB2265">
              <w:rPr>
                <w:rFonts w:cstheme="minorHAnsi"/>
                <w:lang w:val="en-US"/>
              </w:rPr>
              <w:t>SIGN</w:t>
            </w:r>
          </w:p>
          <w:p w:rsidR="00656DAA" w:rsidRPr="00AB2265" w:rsidRDefault="00656DAA" w:rsidP="005543C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  <w:r w:rsidRPr="00AB2265">
              <w:rPr>
                <w:rFonts w:cstheme="minorHAnsi"/>
                <w:lang w:val="en-US"/>
              </w:rPr>
              <w:t>-</w:t>
            </w:r>
          </w:p>
          <w:p w:rsidR="00656DAA" w:rsidRPr="00AB2265" w:rsidRDefault="00656DAA" w:rsidP="005543C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  <w:r w:rsidRPr="00AB2265">
              <w:rPr>
                <w:rFonts w:cstheme="minorHAnsi"/>
                <w:lang w:val="en-US"/>
              </w:rPr>
              <w:t>+</w:t>
            </w:r>
          </w:p>
          <w:p w:rsidR="00656DAA" w:rsidRPr="00AB2265" w:rsidRDefault="00656DAA" w:rsidP="005543C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  <w:r w:rsidRPr="00AB2265">
              <w:rPr>
                <w:rFonts w:cstheme="minorHAnsi"/>
                <w:lang w:val="en-US"/>
              </w:rPr>
              <w:t>++</w:t>
            </w:r>
          </w:p>
          <w:p w:rsidR="00656DAA" w:rsidRPr="00AB2265" w:rsidRDefault="00656DAA" w:rsidP="005543C5">
            <w:pPr>
              <w:rPr>
                <w:rFonts w:cstheme="minorHAnsi"/>
                <w:lang w:val="en-US"/>
              </w:rPr>
            </w:pPr>
            <w:r w:rsidRPr="00AB2265">
              <w:rPr>
                <w:rFonts w:cstheme="minorHAnsi"/>
                <w:lang w:val="en-US"/>
              </w:rPr>
              <w:t>CEBM</w:t>
            </w:r>
          </w:p>
          <w:p w:rsidR="00656DAA" w:rsidRPr="00AB2265" w:rsidRDefault="00656DAA" w:rsidP="005543C5">
            <w:pPr>
              <w:rPr>
                <w:rFonts w:cstheme="minorHAnsi"/>
              </w:rPr>
            </w:pPr>
            <w:r>
              <w:rPr>
                <w:rFonts w:cstheme="minorHAnsi"/>
              </w:rPr>
              <w:t>2B</w:t>
            </w:r>
          </w:p>
        </w:tc>
      </w:tr>
      <w:tr w:rsidR="00656DAA" w:rsidRPr="008B1A6C" w:rsidTr="005543C5">
        <w:trPr>
          <w:trHeight w:val="232"/>
        </w:trPr>
        <w:tc>
          <w:tcPr>
            <w:tcW w:w="1668" w:type="dxa"/>
          </w:tcPr>
          <w:p w:rsidR="00656DAA" w:rsidRPr="00AB2265" w:rsidRDefault="00656DAA" w:rsidP="005543C5">
            <w:pPr>
              <w:rPr>
                <w:rFonts w:cstheme="minorHAnsi"/>
              </w:rPr>
            </w:pPr>
            <w:r w:rsidRPr="00AB2265">
              <w:rPr>
                <w:rFonts w:cstheme="minorHAnsi"/>
              </w:rPr>
              <w:t>Ensayo clínico</w:t>
            </w:r>
          </w:p>
        </w:tc>
        <w:tc>
          <w:tcPr>
            <w:tcW w:w="2268" w:type="dxa"/>
          </w:tcPr>
          <w:p w:rsidR="00656DAA" w:rsidRPr="00AB2265" w:rsidRDefault="00656DAA" w:rsidP="005543C5">
            <w:pPr>
              <w:jc w:val="center"/>
              <w:rPr>
                <w:rFonts w:cstheme="minorHAnsi"/>
              </w:rPr>
            </w:pPr>
            <w:r w:rsidRPr="00AB2265">
              <w:rPr>
                <w:rFonts w:cstheme="minorHAnsi"/>
              </w:rPr>
              <w:t>Experimental puede ser transversal o longitudinal</w:t>
            </w:r>
          </w:p>
        </w:tc>
        <w:tc>
          <w:tcPr>
            <w:tcW w:w="4543" w:type="dxa"/>
          </w:tcPr>
          <w:p w:rsidR="00656DAA" w:rsidRDefault="00656DAA" w:rsidP="005543C5">
            <w:pPr>
              <w:rPr>
                <w:rStyle w:val="apple-converted-space"/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>El riesgo relativo sería</w:t>
            </w:r>
            <w:r>
              <w:rPr>
                <w:rStyle w:val="apple-converted-space"/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> </w:t>
            </w:r>
            <w:r>
              <w:rPr>
                <w:noProof/>
              </w:rPr>
              <w:drawing>
                <wp:inline distT="0" distB="0" distL="0" distR="0" wp14:anchorId="7277A8E5" wp14:editId="7397428A">
                  <wp:extent cx="1311275" cy="474345"/>
                  <wp:effectExtent l="19050" t="0" r="3175" b="0"/>
                  <wp:docPr id="46" name="Imagen 46" descr="RR = \frac{a/(a+b)}{c/(c+d)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RR = \frac{a/(a+b)}{c/(c+d)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DAA" w:rsidRDefault="00656DAA" w:rsidP="005543C5">
            <w:pPr>
              <w:rPr>
                <w:rStyle w:val="apple-converted-space"/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</w:pPr>
          </w:p>
          <w:p w:rsidR="00656DAA" w:rsidRDefault="00656DAA" w:rsidP="005543C5">
            <w:pPr>
              <w:rPr>
                <w:rStyle w:val="apple-converted-space"/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</w:pPr>
          </w:p>
          <w:p w:rsidR="00656DAA" w:rsidRDefault="00656DAA" w:rsidP="005543C5">
            <w:pPr>
              <w:rPr>
                <w:rStyle w:val="apple-converted-space"/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>Riesgo Absoluto:</w:t>
            </w:r>
          </w:p>
          <w:p w:rsidR="00656DAA" w:rsidRPr="00730FDA" w:rsidRDefault="00656DAA" w:rsidP="005543C5">
            <w:pPr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z w:val="19"/>
                <w:szCs w:val="19"/>
              </w:rPr>
              <w:t>Población total sería = (</w:t>
            </w:r>
            <w:proofErr w:type="spellStart"/>
            <w:r>
              <w:rPr>
                <w:rFonts w:ascii="Arial" w:hAnsi="Arial" w:cs="Arial"/>
                <w:color w:val="252525"/>
                <w:sz w:val="19"/>
                <w:szCs w:val="19"/>
              </w:rPr>
              <w:t>a+c</w:t>
            </w:r>
            <w:proofErr w:type="spellEnd"/>
            <w:r>
              <w:rPr>
                <w:rFonts w:ascii="Arial" w:hAnsi="Arial" w:cs="Arial"/>
                <w:color w:val="252525"/>
                <w:sz w:val="19"/>
                <w:szCs w:val="19"/>
              </w:rPr>
              <w:t>)/N</w:t>
            </w:r>
          </w:p>
          <w:p w:rsidR="00656DAA" w:rsidRDefault="00656DAA" w:rsidP="005543C5">
            <w:pPr>
              <w:pStyle w:val="NormalWeb"/>
              <w:shd w:val="clear" w:color="auto" w:fill="FFFFFF"/>
              <w:spacing w:before="120" w:beforeAutospacing="0" w:after="120" w:afterAutospacing="0" w:line="304" w:lineRule="atLeast"/>
              <w:rPr>
                <w:rFonts w:ascii="Arial" w:hAnsi="Arial" w:cs="Arial"/>
                <w:color w:val="25252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252525"/>
                <w:sz w:val="19"/>
                <w:szCs w:val="19"/>
              </w:rPr>
              <w:t>Poblacionde</w:t>
            </w:r>
            <w:proofErr w:type="spellEnd"/>
            <w:r>
              <w:rPr>
                <w:rFonts w:ascii="Arial" w:hAnsi="Arial" w:cs="Arial"/>
                <w:color w:val="252525"/>
                <w:sz w:val="19"/>
                <w:szCs w:val="19"/>
              </w:rPr>
              <w:t xml:space="preserve"> expuestos es = a/(</w:t>
            </w:r>
            <w:proofErr w:type="spellStart"/>
            <w:r>
              <w:rPr>
                <w:rFonts w:ascii="Arial" w:hAnsi="Arial" w:cs="Arial"/>
                <w:color w:val="252525"/>
                <w:sz w:val="19"/>
                <w:szCs w:val="19"/>
              </w:rPr>
              <w:t>a+b</w:t>
            </w:r>
            <w:proofErr w:type="spellEnd"/>
            <w:r>
              <w:rPr>
                <w:rFonts w:ascii="Arial" w:hAnsi="Arial" w:cs="Arial"/>
                <w:color w:val="252525"/>
                <w:sz w:val="19"/>
                <w:szCs w:val="19"/>
              </w:rPr>
              <w:t>)</w:t>
            </w:r>
          </w:p>
          <w:p w:rsidR="00656DAA" w:rsidRDefault="00656DAA" w:rsidP="005543C5">
            <w:pPr>
              <w:pStyle w:val="NormalWeb"/>
              <w:shd w:val="clear" w:color="auto" w:fill="FFFFFF"/>
              <w:spacing w:before="120" w:beforeAutospacing="0" w:after="120" w:afterAutospacing="0" w:line="304" w:lineRule="atLeast"/>
              <w:rPr>
                <w:rFonts w:ascii="Arial" w:hAnsi="Arial" w:cs="Arial"/>
                <w:color w:val="252525"/>
                <w:sz w:val="19"/>
                <w:szCs w:val="19"/>
              </w:rPr>
            </w:pPr>
            <w:r>
              <w:rPr>
                <w:rFonts w:ascii="Arial" w:hAnsi="Arial" w:cs="Arial"/>
                <w:color w:val="252525"/>
                <w:sz w:val="19"/>
                <w:szCs w:val="19"/>
              </w:rPr>
              <w:t>Población de no expuestos es = c/(</w:t>
            </w:r>
            <w:proofErr w:type="spellStart"/>
            <w:r>
              <w:rPr>
                <w:rFonts w:ascii="Arial" w:hAnsi="Arial" w:cs="Arial"/>
                <w:color w:val="252525"/>
                <w:sz w:val="19"/>
                <w:szCs w:val="19"/>
              </w:rPr>
              <w:t>c+d</w:t>
            </w:r>
            <w:proofErr w:type="spellEnd"/>
            <w:r>
              <w:rPr>
                <w:rFonts w:ascii="Arial" w:hAnsi="Arial" w:cs="Arial"/>
                <w:color w:val="252525"/>
                <w:sz w:val="19"/>
                <w:szCs w:val="19"/>
              </w:rPr>
              <w:t>)</w:t>
            </w:r>
          </w:p>
          <w:p w:rsidR="00656DAA" w:rsidRDefault="00656DAA" w:rsidP="005543C5">
            <w:pPr>
              <w:pStyle w:val="NormalWeb"/>
              <w:shd w:val="clear" w:color="auto" w:fill="FFFFFF"/>
              <w:spacing w:before="120" w:beforeAutospacing="0" w:after="120" w:afterAutospacing="0" w:line="304" w:lineRule="atLeast"/>
              <w:rPr>
                <w:rFonts w:ascii="Arial" w:hAnsi="Arial" w:cs="Arial"/>
                <w:color w:val="252525"/>
                <w:sz w:val="19"/>
                <w:szCs w:val="19"/>
              </w:rPr>
            </w:pPr>
          </w:p>
          <w:p w:rsidR="00656DAA" w:rsidRDefault="00656DAA" w:rsidP="005543C5">
            <w:r>
              <w:t xml:space="preserve">Riesgo atribuible   </w:t>
            </w:r>
            <w:r>
              <w:rPr>
                <w:noProof/>
              </w:rPr>
              <w:drawing>
                <wp:inline distT="0" distB="0" distL="0" distR="0" wp14:anchorId="1F1ACE83" wp14:editId="62714823">
                  <wp:extent cx="1633918" cy="362310"/>
                  <wp:effectExtent l="19050" t="0" r="4382" b="0"/>
                  <wp:docPr id="48" name="Imagen 48" descr="http://upload.wikimedia.org/math/3/3/a/33ace736287a4f67252a6474d6096a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upload.wikimedia.org/math/3/3/a/33ace736287a4f67252a6474d6096a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448" cy="362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DAA" w:rsidRDefault="00656DAA" w:rsidP="005543C5"/>
          <w:p w:rsidR="00656DAA" w:rsidRDefault="00656DAA" w:rsidP="005543C5">
            <w:proofErr w:type="spellStart"/>
            <w:r>
              <w:t>Odds</w:t>
            </w:r>
            <w:proofErr w:type="spellEnd"/>
            <w:r>
              <w:t xml:space="preserve"> ratio o razón de momios </w:t>
            </w:r>
            <w:r>
              <w:rPr>
                <w:noProof/>
              </w:rPr>
              <w:drawing>
                <wp:inline distT="0" distB="0" distL="0" distR="0" wp14:anchorId="76B4E99A" wp14:editId="1572B9C0">
                  <wp:extent cx="750570" cy="474345"/>
                  <wp:effectExtent l="19050" t="0" r="0" b="0"/>
                  <wp:docPr id="54" name="Imagen 54" descr="Formula 6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Formula 6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DAA" w:rsidRDefault="00656DAA" w:rsidP="005543C5"/>
          <w:p w:rsidR="00656DAA" w:rsidRDefault="00656DAA" w:rsidP="005543C5"/>
          <w:p w:rsidR="00656DAA" w:rsidRPr="00AB2265" w:rsidRDefault="00656DAA" w:rsidP="005543C5">
            <w:pPr>
              <w:rPr>
                <w:rFonts w:cstheme="minorHAnsi"/>
              </w:rPr>
            </w:pPr>
          </w:p>
        </w:tc>
        <w:tc>
          <w:tcPr>
            <w:tcW w:w="2827" w:type="dxa"/>
          </w:tcPr>
          <w:p w:rsidR="00656DAA" w:rsidRDefault="00656DAA" w:rsidP="005543C5">
            <w:pPr>
              <w:rPr>
                <w:rFonts w:cstheme="minorHAnsi"/>
              </w:rPr>
            </w:pPr>
          </w:p>
          <w:p w:rsidR="00656DAA" w:rsidRDefault="00656DAA" w:rsidP="005543C5">
            <w:pPr>
              <w:rPr>
                <w:rFonts w:cstheme="minorHAnsi"/>
              </w:rPr>
            </w:pPr>
            <w:r>
              <w:rPr>
                <w:rFonts w:cstheme="minorHAnsi"/>
              </w:rPr>
              <w:t>Sesgos de selección</w:t>
            </w:r>
          </w:p>
          <w:p w:rsidR="00656DAA" w:rsidRDefault="00656DAA" w:rsidP="00656DAA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8B1A6C">
              <w:rPr>
                <w:rFonts w:cstheme="minorHAnsi"/>
              </w:rPr>
              <w:t xml:space="preserve">De </w:t>
            </w:r>
            <w:proofErr w:type="spellStart"/>
            <w:r w:rsidRPr="008B1A6C">
              <w:rPr>
                <w:rFonts w:cstheme="minorHAnsi"/>
              </w:rPr>
              <w:t>Neyman</w:t>
            </w:r>
            <w:proofErr w:type="spellEnd"/>
            <w:r w:rsidRPr="008B1A6C">
              <w:rPr>
                <w:rFonts w:cstheme="minorHAnsi"/>
              </w:rPr>
              <w:t xml:space="preserve"> de prevalencia o incidencia.</w:t>
            </w:r>
          </w:p>
          <w:p w:rsidR="00656DAA" w:rsidRDefault="00656DAA" w:rsidP="00656DAA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De </w:t>
            </w:r>
            <w:proofErr w:type="spellStart"/>
            <w:r>
              <w:rPr>
                <w:rFonts w:cstheme="minorHAnsi"/>
              </w:rPr>
              <w:t>berkman</w:t>
            </w:r>
            <w:proofErr w:type="spellEnd"/>
            <w:r>
              <w:rPr>
                <w:rFonts w:cstheme="minorHAnsi"/>
              </w:rPr>
              <w:t xml:space="preserve"> de admisión.</w:t>
            </w:r>
          </w:p>
          <w:p w:rsidR="00656DAA" w:rsidRPr="008B1A6C" w:rsidRDefault="00656DAA" w:rsidP="00656DAA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Sesgo de no respuesta o efecto del voluntario.</w:t>
            </w:r>
          </w:p>
          <w:p w:rsidR="00656DAA" w:rsidRPr="008B1A6C" w:rsidRDefault="00656DAA" w:rsidP="00656DAA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color w:val="000000"/>
                <w:shd w:val="clear" w:color="auto" w:fill="FFFFFF"/>
              </w:rPr>
              <w:t>Sesgo de membresía o de pertenencia.</w:t>
            </w:r>
          </w:p>
          <w:p w:rsidR="00656DAA" w:rsidRPr="008B1A6C" w:rsidRDefault="00656DAA" w:rsidP="00656DAA">
            <w:pPr>
              <w:pStyle w:val="Prrafodelista"/>
              <w:numPr>
                <w:ilvl w:val="0"/>
                <w:numId w:val="1"/>
              </w:numPr>
              <w:rPr>
                <w:rStyle w:val="apple-converted-space"/>
                <w:rFonts w:cstheme="minorHAnsi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 Sesgo de procedimiento de selección</w:t>
            </w:r>
          </w:p>
          <w:p w:rsidR="00656DAA" w:rsidRDefault="00656DAA" w:rsidP="005543C5">
            <w:pPr>
              <w:pStyle w:val="Prrafodelista"/>
              <w:rPr>
                <w:rStyle w:val="apple-converted-space"/>
                <w:color w:val="000000"/>
                <w:shd w:val="clear" w:color="auto" w:fill="FFFFFF"/>
              </w:rPr>
            </w:pPr>
          </w:p>
          <w:p w:rsidR="00656DAA" w:rsidRDefault="00656DAA" w:rsidP="005543C5">
            <w:pPr>
              <w:rPr>
                <w:rFonts w:cstheme="minorHAnsi"/>
              </w:rPr>
            </w:pPr>
            <w:r>
              <w:rPr>
                <w:rFonts w:cstheme="minorHAnsi"/>
              </w:rPr>
              <w:t>Sesgos de medición</w:t>
            </w:r>
          </w:p>
          <w:p w:rsidR="00656DAA" w:rsidRPr="008E1FD9" w:rsidRDefault="00656DAA" w:rsidP="00656DAA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Sesgo de procedimientos.</w:t>
            </w:r>
          </w:p>
          <w:p w:rsidR="00656DAA" w:rsidRPr="008E1FD9" w:rsidRDefault="00656DAA" w:rsidP="00656DAA">
            <w:pPr>
              <w:pStyle w:val="Prrafodelista"/>
              <w:numPr>
                <w:ilvl w:val="0"/>
                <w:numId w:val="2"/>
              </w:numPr>
              <w:rPr>
                <w:rStyle w:val="apple-converted-space"/>
                <w:rFonts w:cstheme="minorHAnsi"/>
              </w:rPr>
            </w:pPr>
            <w:r>
              <w:rPr>
                <w:color w:val="000000"/>
                <w:shd w:val="clear" w:color="auto" w:fill="FFFFFF"/>
              </w:rPr>
              <w:t>Sesgo de memoria.</w:t>
            </w:r>
          </w:p>
          <w:p w:rsidR="00656DAA" w:rsidRPr="008E1FD9" w:rsidRDefault="00656DAA" w:rsidP="00656DAA">
            <w:pPr>
              <w:pStyle w:val="Prrafodelista"/>
              <w:numPr>
                <w:ilvl w:val="0"/>
                <w:numId w:val="2"/>
              </w:numPr>
              <w:rPr>
                <w:rStyle w:val="apple-converted-space"/>
                <w:rFonts w:cstheme="minorHAnsi"/>
              </w:rPr>
            </w:pPr>
            <w:r>
              <w:rPr>
                <w:color w:val="000000"/>
                <w:shd w:val="clear" w:color="auto" w:fill="FFFFFF"/>
              </w:rPr>
              <w:t>Sesgo por falta de sensibilidad de un instrumento.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656DAA" w:rsidRPr="008B1A6C" w:rsidRDefault="00656DAA" w:rsidP="00656DAA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color w:val="000000"/>
                <w:shd w:val="clear" w:color="auto" w:fill="FFFFFF"/>
              </w:rPr>
              <w:t>Sesgo de detección. Sesgo de adaptación.</w:t>
            </w:r>
          </w:p>
        </w:tc>
        <w:tc>
          <w:tcPr>
            <w:tcW w:w="2827" w:type="dxa"/>
          </w:tcPr>
          <w:p w:rsidR="00656DAA" w:rsidRPr="008B1A6C" w:rsidRDefault="00656DAA" w:rsidP="005543C5">
            <w:pPr>
              <w:rPr>
                <w:rFonts w:cstheme="minorHAnsi"/>
              </w:rPr>
            </w:pPr>
            <w:r w:rsidRPr="008B1A6C">
              <w:rPr>
                <w:rFonts w:cstheme="minorHAnsi"/>
              </w:rPr>
              <w:t>USPSTF</w:t>
            </w:r>
          </w:p>
          <w:p w:rsidR="00656DAA" w:rsidRPr="008B1A6C" w:rsidRDefault="00656DAA" w:rsidP="005543C5">
            <w:pPr>
              <w:rPr>
                <w:rFonts w:cstheme="minorHAnsi"/>
              </w:rPr>
            </w:pPr>
            <w:r w:rsidRPr="008B1A6C">
              <w:rPr>
                <w:rFonts w:cstheme="minorHAnsi"/>
              </w:rPr>
              <w:t>I</w:t>
            </w:r>
          </w:p>
          <w:p w:rsidR="00656DAA" w:rsidRPr="008B1A6C" w:rsidRDefault="00656DAA" w:rsidP="005543C5">
            <w:pPr>
              <w:rPr>
                <w:rFonts w:cstheme="minorHAnsi"/>
              </w:rPr>
            </w:pPr>
            <w:r w:rsidRPr="008B1A6C">
              <w:rPr>
                <w:rFonts w:cstheme="minorHAnsi"/>
              </w:rPr>
              <w:t>II</w:t>
            </w:r>
          </w:p>
          <w:p w:rsidR="00656DAA" w:rsidRPr="008B1A6C" w:rsidRDefault="00656DAA" w:rsidP="005543C5">
            <w:pPr>
              <w:rPr>
                <w:rFonts w:cstheme="minorHAnsi"/>
              </w:rPr>
            </w:pPr>
            <w:r w:rsidRPr="008B1A6C">
              <w:rPr>
                <w:rFonts w:cstheme="minorHAnsi"/>
              </w:rPr>
              <w:t>SIGN</w:t>
            </w:r>
          </w:p>
          <w:p w:rsidR="00656DAA" w:rsidRPr="008B1A6C" w:rsidRDefault="00656DAA" w:rsidP="005543C5">
            <w:pPr>
              <w:rPr>
                <w:rFonts w:cstheme="minorHAnsi"/>
              </w:rPr>
            </w:pPr>
            <w:r w:rsidRPr="008B1A6C">
              <w:rPr>
                <w:rFonts w:cstheme="minorHAnsi"/>
              </w:rPr>
              <w:t>1-</w:t>
            </w:r>
          </w:p>
          <w:p w:rsidR="00656DAA" w:rsidRPr="008B1A6C" w:rsidRDefault="00656DAA" w:rsidP="005543C5">
            <w:pPr>
              <w:rPr>
                <w:rFonts w:cstheme="minorHAnsi"/>
              </w:rPr>
            </w:pPr>
            <w:r w:rsidRPr="008B1A6C">
              <w:rPr>
                <w:rFonts w:cstheme="minorHAnsi"/>
              </w:rPr>
              <w:t>1+</w:t>
            </w:r>
          </w:p>
          <w:p w:rsidR="00656DAA" w:rsidRPr="008B1A6C" w:rsidRDefault="00656DAA" w:rsidP="005543C5">
            <w:pPr>
              <w:rPr>
                <w:rFonts w:cstheme="minorHAnsi"/>
              </w:rPr>
            </w:pPr>
            <w:r w:rsidRPr="008B1A6C">
              <w:rPr>
                <w:rFonts w:cstheme="minorHAnsi"/>
              </w:rPr>
              <w:t>1++</w:t>
            </w:r>
          </w:p>
          <w:p w:rsidR="00656DAA" w:rsidRPr="008B1A6C" w:rsidRDefault="00656DAA" w:rsidP="005543C5">
            <w:pPr>
              <w:rPr>
                <w:rFonts w:cstheme="minorHAnsi"/>
              </w:rPr>
            </w:pPr>
            <w:r w:rsidRPr="008B1A6C">
              <w:rPr>
                <w:rFonts w:cstheme="minorHAnsi"/>
              </w:rPr>
              <w:t>CEBM</w:t>
            </w:r>
          </w:p>
          <w:p w:rsidR="00656DAA" w:rsidRPr="008B1A6C" w:rsidRDefault="00656DAA" w:rsidP="005543C5">
            <w:pPr>
              <w:rPr>
                <w:rFonts w:cstheme="minorHAnsi"/>
              </w:rPr>
            </w:pPr>
            <w:r w:rsidRPr="008B1A6C">
              <w:rPr>
                <w:rFonts w:cstheme="minorHAnsi"/>
              </w:rPr>
              <w:t>1B</w:t>
            </w:r>
          </w:p>
          <w:p w:rsidR="00656DAA" w:rsidRPr="008B1A6C" w:rsidRDefault="00656DAA" w:rsidP="005543C5">
            <w:pPr>
              <w:rPr>
                <w:rFonts w:cstheme="minorHAnsi"/>
              </w:rPr>
            </w:pPr>
            <w:r w:rsidRPr="008B1A6C">
              <w:rPr>
                <w:rFonts w:cstheme="minorHAnsi"/>
              </w:rPr>
              <w:t>2B</w:t>
            </w:r>
          </w:p>
        </w:tc>
      </w:tr>
    </w:tbl>
    <w:p w:rsidR="00656DAA" w:rsidRDefault="00656DAA"/>
    <w:sectPr w:rsidR="00656DAA" w:rsidSect="00656DAA">
      <w:pgSz w:w="15840" w:h="24480" w:code="3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86DB0"/>
    <w:multiLevelType w:val="hybridMultilevel"/>
    <w:tmpl w:val="A3DC9F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35118"/>
    <w:multiLevelType w:val="hybridMultilevel"/>
    <w:tmpl w:val="79BC91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27C96"/>
    <w:multiLevelType w:val="hybridMultilevel"/>
    <w:tmpl w:val="A96C0B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AA"/>
    <w:rsid w:val="00656DAA"/>
    <w:rsid w:val="00720139"/>
    <w:rsid w:val="00C6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AA"/>
    <w:rPr>
      <w:rFonts w:eastAsiaTheme="minorEastAsia"/>
      <w:lang w:eastAsia="es-MX"/>
    </w:rPr>
  </w:style>
  <w:style w:type="paragraph" w:styleId="Ttulo3">
    <w:name w:val="heading 3"/>
    <w:basedOn w:val="Normal"/>
    <w:link w:val="Ttulo3Car"/>
    <w:uiPriority w:val="9"/>
    <w:qFormat/>
    <w:rsid w:val="00656D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6DA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656DAA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table" w:styleId="Tablaconcuadrcula">
    <w:name w:val="Table Grid"/>
    <w:basedOn w:val="Tablanormal"/>
    <w:uiPriority w:val="59"/>
    <w:rsid w:val="00656DA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Fuentedeprrafopredeter"/>
    <w:rsid w:val="00656DAA"/>
  </w:style>
  <w:style w:type="paragraph" w:styleId="Prrafodelista">
    <w:name w:val="List Paragraph"/>
    <w:basedOn w:val="Normal"/>
    <w:uiPriority w:val="34"/>
    <w:qFormat/>
    <w:rsid w:val="00656DA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56DAA"/>
  </w:style>
  <w:style w:type="paragraph" w:styleId="NormalWeb">
    <w:name w:val="Normal (Web)"/>
    <w:basedOn w:val="Normal"/>
    <w:uiPriority w:val="99"/>
    <w:semiHidden/>
    <w:unhideWhenUsed/>
    <w:rsid w:val="0065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DAA"/>
    <w:rPr>
      <w:rFonts w:ascii="Tahoma" w:eastAsiaTheme="minorEastAsia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AA"/>
    <w:rPr>
      <w:rFonts w:eastAsiaTheme="minorEastAsia"/>
      <w:lang w:eastAsia="es-MX"/>
    </w:rPr>
  </w:style>
  <w:style w:type="paragraph" w:styleId="Ttulo3">
    <w:name w:val="heading 3"/>
    <w:basedOn w:val="Normal"/>
    <w:link w:val="Ttulo3Car"/>
    <w:uiPriority w:val="9"/>
    <w:qFormat/>
    <w:rsid w:val="00656D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6DA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656DAA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table" w:styleId="Tablaconcuadrcula">
    <w:name w:val="Table Grid"/>
    <w:basedOn w:val="Tablanormal"/>
    <w:uiPriority w:val="59"/>
    <w:rsid w:val="00656DA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Fuentedeprrafopredeter"/>
    <w:rsid w:val="00656DAA"/>
  </w:style>
  <w:style w:type="paragraph" w:styleId="Prrafodelista">
    <w:name w:val="List Paragraph"/>
    <w:basedOn w:val="Normal"/>
    <w:uiPriority w:val="34"/>
    <w:qFormat/>
    <w:rsid w:val="00656DA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56DAA"/>
  </w:style>
  <w:style w:type="paragraph" w:styleId="NormalWeb">
    <w:name w:val="Normal (Web)"/>
    <w:basedOn w:val="Normal"/>
    <w:uiPriority w:val="99"/>
    <w:semiHidden/>
    <w:unhideWhenUsed/>
    <w:rsid w:val="0065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DAA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2014-04-27T01:49:00Z</dcterms:created>
  <dcterms:modified xsi:type="dcterms:W3CDTF">2014-04-27T01:56:00Z</dcterms:modified>
</cp:coreProperties>
</file>