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60" w:rsidRPr="004D5172" w:rsidRDefault="00603A60" w:rsidP="004D5172">
      <w:pPr>
        <w:pStyle w:val="Sinespaciado"/>
      </w:pPr>
      <w:bookmarkStart w:id="0" w:name="_GoBack"/>
      <w:bookmarkEnd w:id="0"/>
    </w:p>
    <w:p w:rsidR="00CF0750" w:rsidRPr="004D5172" w:rsidRDefault="00CF0750" w:rsidP="00603A60">
      <w:pPr>
        <w:pStyle w:val="Standard"/>
        <w:jc w:val="both"/>
        <w:rPr>
          <w:rFonts w:asciiTheme="minorHAnsi" w:hAnsiTheme="minorHAnsi" w:cstheme="minorHAnsi"/>
        </w:rPr>
      </w:pPr>
    </w:p>
    <w:p w:rsidR="00603A60" w:rsidRPr="004D5172" w:rsidRDefault="00603A60" w:rsidP="00603A60">
      <w:pPr>
        <w:pStyle w:val="Standard"/>
        <w:jc w:val="both"/>
        <w:rPr>
          <w:rFonts w:asciiTheme="minorHAnsi" w:hAnsiTheme="minorHAnsi" w:cstheme="minorHAnsi"/>
        </w:rPr>
      </w:pPr>
      <w:r w:rsidRPr="004D5172">
        <w:rPr>
          <w:rFonts w:asciiTheme="minorHAnsi" w:hAnsiTheme="minorHAnsi" w:cstheme="minorHAnsi"/>
        </w:rPr>
        <w:t>a) Menciones los tres factores que pueden ocasionar diferencias en los resultados de un ensayo clínico aleatorizado:</w:t>
      </w:r>
    </w:p>
    <w:p w:rsidR="00603A60" w:rsidRPr="004D5172" w:rsidRDefault="00603A60" w:rsidP="00603A60">
      <w:pPr>
        <w:pStyle w:val="NormalWeb"/>
        <w:jc w:val="both"/>
        <w:rPr>
          <w:rFonts w:asciiTheme="minorHAnsi" w:hAnsiTheme="minorHAnsi" w:cstheme="minorHAnsi"/>
        </w:rPr>
      </w:pPr>
      <w:r w:rsidRPr="004D5172">
        <w:rPr>
          <w:rFonts w:asciiTheme="minorHAnsi" w:hAnsiTheme="minorHAnsi" w:cstheme="minorHAnsi"/>
        </w:rPr>
        <w:t xml:space="preserve">1.-  ERROR ALFA: El error alfa expresa la probabilidad de que al rechazar la </w:t>
      </w:r>
      <w:proofErr w:type="spellStart"/>
      <w:r w:rsidRPr="004D5172">
        <w:rPr>
          <w:rFonts w:asciiTheme="minorHAnsi" w:hAnsiTheme="minorHAnsi" w:cstheme="minorHAnsi"/>
        </w:rPr>
        <w:t>hipótesis</w:t>
      </w:r>
      <w:proofErr w:type="spellEnd"/>
      <w:r w:rsidRPr="004D5172">
        <w:rPr>
          <w:rFonts w:asciiTheme="minorHAnsi" w:hAnsiTheme="minorHAnsi" w:cstheme="minorHAnsi"/>
        </w:rPr>
        <w:t xml:space="preserve"> de nulidad podamos equivocarnos, es decir, de incurrir en considerar al estudio falsamente positivo. </w:t>
      </w:r>
    </w:p>
    <w:p w:rsidR="00603A60" w:rsidRPr="004D5172" w:rsidRDefault="00603A60" w:rsidP="00603A60">
      <w:pPr>
        <w:pStyle w:val="NormalWeb"/>
        <w:jc w:val="both"/>
        <w:rPr>
          <w:rFonts w:asciiTheme="minorHAnsi" w:hAnsiTheme="minorHAnsi" w:cstheme="minorHAnsi"/>
        </w:rPr>
      </w:pPr>
      <w:r w:rsidRPr="004D5172">
        <w:rPr>
          <w:rFonts w:asciiTheme="minorHAnsi" w:hAnsiTheme="minorHAnsi" w:cstheme="minorHAnsi"/>
        </w:rPr>
        <w:t xml:space="preserve">2.- VALOR DE P: La </w:t>
      </w:r>
      <w:proofErr w:type="spellStart"/>
      <w:r w:rsidRPr="004D5172">
        <w:rPr>
          <w:rFonts w:asciiTheme="minorHAnsi" w:hAnsiTheme="minorHAnsi" w:cstheme="minorHAnsi"/>
        </w:rPr>
        <w:t>investigación</w:t>
      </w:r>
      <w:proofErr w:type="spellEnd"/>
      <w:r w:rsidRPr="004D5172">
        <w:rPr>
          <w:rFonts w:asciiTheme="minorHAnsi" w:hAnsiTheme="minorHAnsi" w:cstheme="minorHAnsi"/>
        </w:rPr>
        <w:t xml:space="preserve"> comparativa de tratamientos sobre eventos </w:t>
      </w:r>
      <w:proofErr w:type="spellStart"/>
      <w:r w:rsidRPr="004D5172">
        <w:rPr>
          <w:rFonts w:asciiTheme="minorHAnsi" w:hAnsiTheme="minorHAnsi" w:cstheme="minorHAnsi"/>
        </w:rPr>
        <w:t>clínicos</w:t>
      </w:r>
      <w:proofErr w:type="spellEnd"/>
      <w:r w:rsidRPr="004D5172">
        <w:rPr>
          <w:rFonts w:asciiTheme="minorHAnsi" w:hAnsiTheme="minorHAnsi" w:cstheme="minorHAnsi"/>
        </w:rPr>
        <w:t xml:space="preserve"> se formula </w:t>
      </w:r>
      <w:proofErr w:type="spellStart"/>
      <w:r w:rsidRPr="004D5172">
        <w:rPr>
          <w:rFonts w:asciiTheme="minorHAnsi" w:hAnsiTheme="minorHAnsi" w:cstheme="minorHAnsi"/>
        </w:rPr>
        <w:t>estadísticamente</w:t>
      </w:r>
      <w:proofErr w:type="spellEnd"/>
      <w:r w:rsidRPr="004D5172">
        <w:rPr>
          <w:rFonts w:asciiTheme="minorHAnsi" w:hAnsiTheme="minorHAnsi" w:cstheme="minorHAnsi"/>
        </w:rPr>
        <w:t xml:space="preserve"> como un testeo de </w:t>
      </w:r>
      <w:proofErr w:type="spellStart"/>
      <w:r w:rsidRPr="004D5172">
        <w:rPr>
          <w:rFonts w:asciiTheme="minorHAnsi" w:hAnsiTheme="minorHAnsi" w:cstheme="minorHAnsi"/>
        </w:rPr>
        <w:t>hipótesis</w:t>
      </w:r>
      <w:proofErr w:type="spellEnd"/>
      <w:r w:rsidRPr="004D5172">
        <w:rPr>
          <w:rFonts w:asciiTheme="minorHAnsi" w:hAnsiTheme="minorHAnsi" w:cstheme="minorHAnsi"/>
        </w:rPr>
        <w:t xml:space="preserve">. Enunciamos una </w:t>
      </w:r>
      <w:proofErr w:type="spellStart"/>
      <w:r w:rsidRPr="004D5172">
        <w:rPr>
          <w:rFonts w:asciiTheme="minorHAnsi" w:hAnsiTheme="minorHAnsi" w:cstheme="minorHAnsi"/>
        </w:rPr>
        <w:t>hipótesis</w:t>
      </w:r>
      <w:proofErr w:type="spellEnd"/>
      <w:r w:rsidRPr="004D5172">
        <w:rPr>
          <w:rFonts w:asciiTheme="minorHAnsi" w:hAnsiTheme="minorHAnsi" w:cstheme="minorHAnsi"/>
        </w:rPr>
        <w:t xml:space="preserve"> de nulidad, que expresa que no </w:t>
      </w:r>
      <w:proofErr w:type="spellStart"/>
      <w:r w:rsidRPr="004D5172">
        <w:rPr>
          <w:rFonts w:asciiTheme="minorHAnsi" w:hAnsiTheme="minorHAnsi" w:cstheme="minorHAnsi"/>
        </w:rPr>
        <w:t>habra</w:t>
      </w:r>
      <w:proofErr w:type="spellEnd"/>
      <w:r w:rsidRPr="004D5172">
        <w:rPr>
          <w:rFonts w:asciiTheme="minorHAnsi" w:hAnsiTheme="minorHAnsi" w:cstheme="minorHAnsi"/>
        </w:rPr>
        <w:t xml:space="preserve">́ diferencias entre los tratamientos a evaluar en el estudio, y una </w:t>
      </w:r>
      <w:proofErr w:type="spellStart"/>
      <w:r w:rsidRPr="004D5172">
        <w:rPr>
          <w:rFonts w:asciiTheme="minorHAnsi" w:hAnsiTheme="minorHAnsi" w:cstheme="minorHAnsi"/>
        </w:rPr>
        <w:t>hipótesis</w:t>
      </w:r>
      <w:proofErr w:type="spellEnd"/>
      <w:r w:rsidRPr="004D5172">
        <w:rPr>
          <w:rFonts w:asciiTheme="minorHAnsi" w:hAnsiTheme="minorHAnsi" w:cstheme="minorHAnsi"/>
        </w:rPr>
        <w:t xml:space="preserve"> alternativa, que al rechazar la primera permite afirmar que los tratamientos tienen efectos diferentes. </w:t>
      </w:r>
    </w:p>
    <w:p w:rsidR="00603A60" w:rsidRPr="004D5172" w:rsidRDefault="00603A60" w:rsidP="00603A60">
      <w:pPr>
        <w:pStyle w:val="NormalWeb"/>
        <w:jc w:val="both"/>
        <w:rPr>
          <w:rFonts w:asciiTheme="minorHAnsi" w:hAnsiTheme="minorHAnsi" w:cstheme="minorHAnsi"/>
        </w:rPr>
      </w:pPr>
      <w:r w:rsidRPr="004D5172">
        <w:rPr>
          <w:rFonts w:asciiTheme="minorHAnsi" w:hAnsiTheme="minorHAnsi" w:cstheme="minorHAnsi"/>
        </w:rPr>
        <w:t xml:space="preserve">3.-INTERVALOS DE CONFIANZA: Los intervalos de confianza permiten una </w:t>
      </w:r>
      <w:proofErr w:type="spellStart"/>
      <w:r w:rsidRPr="004D5172">
        <w:rPr>
          <w:rFonts w:asciiTheme="minorHAnsi" w:hAnsiTheme="minorHAnsi" w:cstheme="minorHAnsi"/>
        </w:rPr>
        <w:t>estimación</w:t>
      </w:r>
      <w:proofErr w:type="spellEnd"/>
      <w:r w:rsidRPr="004D5172">
        <w:rPr>
          <w:rFonts w:asciiTheme="minorHAnsi" w:hAnsiTheme="minorHAnsi" w:cstheme="minorHAnsi"/>
        </w:rPr>
        <w:t xml:space="preserve"> de la magnitud del efecto (</w:t>
      </w:r>
      <w:proofErr w:type="spellStart"/>
      <w:r w:rsidRPr="004D5172">
        <w:rPr>
          <w:rFonts w:asciiTheme="minorHAnsi" w:hAnsiTheme="minorHAnsi" w:cstheme="minorHAnsi"/>
        </w:rPr>
        <w:t>effect-size</w:t>
      </w:r>
      <w:proofErr w:type="spellEnd"/>
      <w:r w:rsidRPr="004D5172">
        <w:rPr>
          <w:rFonts w:asciiTheme="minorHAnsi" w:hAnsiTheme="minorHAnsi" w:cstheme="minorHAnsi"/>
        </w:rPr>
        <w:t xml:space="preserve">), que es </w:t>
      </w:r>
      <w:proofErr w:type="spellStart"/>
      <w:r w:rsidRPr="004D5172">
        <w:rPr>
          <w:rFonts w:asciiTheme="minorHAnsi" w:hAnsiTheme="minorHAnsi" w:cstheme="minorHAnsi"/>
        </w:rPr>
        <w:t>más</w:t>
      </w:r>
      <w:proofErr w:type="spellEnd"/>
      <w:r w:rsidRPr="004D5172">
        <w:rPr>
          <w:rFonts w:asciiTheme="minorHAnsi" w:hAnsiTheme="minorHAnsi" w:cstheme="minorHAnsi"/>
        </w:rPr>
        <w:t xml:space="preserve"> cercana al pensamiento </w:t>
      </w:r>
      <w:proofErr w:type="spellStart"/>
      <w:r w:rsidRPr="004D5172">
        <w:rPr>
          <w:rFonts w:asciiTheme="minorHAnsi" w:hAnsiTheme="minorHAnsi" w:cstheme="minorHAnsi"/>
        </w:rPr>
        <w:t>clínico</w:t>
      </w:r>
      <w:proofErr w:type="spellEnd"/>
      <w:r w:rsidRPr="004D5172">
        <w:rPr>
          <w:rFonts w:asciiTheme="minorHAnsi" w:hAnsiTheme="minorHAnsi" w:cstheme="minorHAnsi"/>
        </w:rPr>
        <w:t xml:space="preserve">, y que </w:t>
      </w:r>
      <w:proofErr w:type="spellStart"/>
      <w:r w:rsidRPr="004D5172">
        <w:rPr>
          <w:rFonts w:asciiTheme="minorHAnsi" w:hAnsiTheme="minorHAnsi" w:cstheme="minorHAnsi"/>
        </w:rPr>
        <w:t>también</w:t>
      </w:r>
      <w:proofErr w:type="spellEnd"/>
      <w:r w:rsidRPr="004D5172">
        <w:rPr>
          <w:rFonts w:asciiTheme="minorHAnsi" w:hAnsiTheme="minorHAnsi" w:cstheme="minorHAnsi"/>
        </w:rPr>
        <w:t xml:space="preserve"> desde un enfoque sanitario permiten estimar el eventual costo del tratamiento a </w:t>
      </w:r>
      <w:proofErr w:type="spellStart"/>
      <w:r w:rsidRPr="004D5172">
        <w:rPr>
          <w:rFonts w:asciiTheme="minorHAnsi" w:hAnsiTheme="minorHAnsi" w:cstheme="minorHAnsi"/>
        </w:rPr>
        <w:t>través</w:t>
      </w:r>
      <w:proofErr w:type="spellEnd"/>
      <w:r w:rsidRPr="004D5172">
        <w:rPr>
          <w:rFonts w:asciiTheme="minorHAnsi" w:hAnsiTheme="minorHAnsi" w:cstheme="minorHAnsi"/>
        </w:rPr>
        <w:t xml:space="preserve"> del </w:t>
      </w:r>
      <w:proofErr w:type="spellStart"/>
      <w:r w:rsidRPr="004D5172">
        <w:rPr>
          <w:rFonts w:asciiTheme="minorHAnsi" w:hAnsiTheme="minorHAnsi" w:cstheme="minorHAnsi"/>
        </w:rPr>
        <w:t>número</w:t>
      </w:r>
      <w:proofErr w:type="spellEnd"/>
      <w:r w:rsidRPr="004D5172">
        <w:rPr>
          <w:rFonts w:asciiTheme="minorHAnsi" w:hAnsiTheme="minorHAnsi" w:cstheme="minorHAnsi"/>
        </w:rPr>
        <w:t xml:space="preserve"> que es </w:t>
      </w:r>
      <w:proofErr w:type="spellStart"/>
      <w:r w:rsidRPr="004D5172">
        <w:rPr>
          <w:rFonts w:asciiTheme="minorHAnsi" w:hAnsiTheme="minorHAnsi" w:cstheme="minorHAnsi"/>
        </w:rPr>
        <w:t>ne</w:t>
      </w:r>
      <w:proofErr w:type="spellEnd"/>
      <w:r w:rsidRPr="004D5172">
        <w:rPr>
          <w:rFonts w:asciiTheme="minorHAnsi" w:hAnsiTheme="minorHAnsi" w:cstheme="minorHAnsi"/>
        </w:rPr>
        <w:t xml:space="preserve">- </w:t>
      </w:r>
      <w:proofErr w:type="spellStart"/>
      <w:r w:rsidRPr="004D5172">
        <w:rPr>
          <w:rFonts w:asciiTheme="minorHAnsi" w:hAnsiTheme="minorHAnsi" w:cstheme="minorHAnsi"/>
        </w:rPr>
        <w:t>cesario</w:t>
      </w:r>
      <w:proofErr w:type="spellEnd"/>
      <w:r w:rsidRPr="004D5172">
        <w:rPr>
          <w:rFonts w:asciiTheme="minorHAnsi" w:hAnsiTheme="minorHAnsi" w:cstheme="minorHAnsi"/>
        </w:rPr>
        <w:t xml:space="preserve"> tratar. El intervalo de confianza tiene un fundamento </w:t>
      </w:r>
      <w:proofErr w:type="spellStart"/>
      <w:r w:rsidRPr="004D5172">
        <w:rPr>
          <w:rFonts w:asciiTheme="minorHAnsi" w:hAnsiTheme="minorHAnsi" w:cstheme="minorHAnsi"/>
        </w:rPr>
        <w:t>estadístico</w:t>
      </w:r>
      <w:proofErr w:type="spellEnd"/>
      <w:r w:rsidRPr="004D5172">
        <w:rPr>
          <w:rFonts w:asciiTheme="minorHAnsi" w:hAnsiTheme="minorHAnsi" w:cstheme="minorHAnsi"/>
        </w:rPr>
        <w:t xml:space="preserve"> claro: los resultados de los estudios siempre tienen un margen de incertidumbre y posibilidad de error. </w:t>
      </w:r>
    </w:p>
    <w:p w:rsidR="00603A60" w:rsidRPr="004D5172" w:rsidRDefault="00603A60" w:rsidP="00603A60">
      <w:pPr>
        <w:pStyle w:val="Standard"/>
        <w:jc w:val="both"/>
        <w:rPr>
          <w:rFonts w:asciiTheme="minorHAnsi" w:hAnsiTheme="minorHAnsi" w:cstheme="minorHAnsi"/>
        </w:rPr>
      </w:pPr>
    </w:p>
    <w:p w:rsidR="00CF0750" w:rsidRPr="004D5172" w:rsidRDefault="00603A60" w:rsidP="00603A60">
      <w:pPr>
        <w:pStyle w:val="Standard"/>
        <w:jc w:val="both"/>
        <w:rPr>
          <w:rFonts w:asciiTheme="minorHAnsi" w:hAnsiTheme="minorHAnsi" w:cstheme="minorHAnsi"/>
        </w:rPr>
      </w:pPr>
      <w:r w:rsidRPr="004D5172">
        <w:rPr>
          <w:rFonts w:asciiTheme="minorHAnsi" w:hAnsiTheme="minorHAnsi" w:cstheme="minorHAnsi"/>
        </w:rPr>
        <w:t>b) Cuando se interpreta al valor de p pueden existir 2 tipos de errores, ¿</w:t>
      </w:r>
      <w:proofErr w:type="spellStart"/>
      <w:r w:rsidRPr="004D5172">
        <w:rPr>
          <w:rFonts w:asciiTheme="minorHAnsi" w:hAnsiTheme="minorHAnsi" w:cstheme="minorHAnsi"/>
        </w:rPr>
        <w:t>Como</w:t>
      </w:r>
      <w:proofErr w:type="spellEnd"/>
      <w:r w:rsidRPr="004D5172">
        <w:rPr>
          <w:rFonts w:asciiTheme="minorHAnsi" w:hAnsiTheme="minorHAnsi" w:cstheme="minorHAnsi"/>
        </w:rPr>
        <w:t xml:space="preserve"> se le llama al error que considera azar a un mayor número de asociaciones reales? </w:t>
      </w:r>
    </w:p>
    <w:p w:rsidR="00CF0750" w:rsidRPr="004D5172" w:rsidRDefault="00CF0750" w:rsidP="00603A60">
      <w:pPr>
        <w:pStyle w:val="Standard"/>
        <w:jc w:val="both"/>
        <w:rPr>
          <w:rFonts w:asciiTheme="minorHAnsi" w:hAnsiTheme="minorHAnsi" w:cstheme="minorHAnsi"/>
        </w:rPr>
      </w:pPr>
    </w:p>
    <w:p w:rsidR="00603A60" w:rsidRPr="004D5172" w:rsidRDefault="00603A60" w:rsidP="00603A60">
      <w:pPr>
        <w:pStyle w:val="Standard"/>
        <w:jc w:val="both"/>
        <w:rPr>
          <w:rFonts w:asciiTheme="minorHAnsi" w:hAnsiTheme="minorHAnsi" w:cstheme="minorHAnsi"/>
        </w:rPr>
      </w:pPr>
      <w:r w:rsidRPr="004D5172">
        <w:rPr>
          <w:rFonts w:asciiTheme="minorHAnsi" w:hAnsiTheme="minorHAnsi" w:cstheme="minorHAnsi"/>
        </w:rPr>
        <w:t>Error alfa y error beta</w:t>
      </w:r>
    </w:p>
    <w:p w:rsidR="00603A60" w:rsidRPr="004D5172" w:rsidRDefault="00603A60" w:rsidP="00603A60">
      <w:pPr>
        <w:pStyle w:val="Standard"/>
        <w:jc w:val="both"/>
        <w:rPr>
          <w:rFonts w:asciiTheme="minorHAnsi" w:hAnsiTheme="minorHAnsi" w:cstheme="minorHAnsi"/>
        </w:rPr>
      </w:pPr>
    </w:p>
    <w:p w:rsidR="00603A60" w:rsidRPr="004D5172" w:rsidRDefault="00603A60" w:rsidP="00603A60">
      <w:pPr>
        <w:pStyle w:val="NormalWeb"/>
        <w:jc w:val="both"/>
        <w:rPr>
          <w:rFonts w:asciiTheme="minorHAnsi" w:hAnsiTheme="minorHAnsi" w:cstheme="minorHAnsi"/>
        </w:rPr>
      </w:pPr>
      <w:r w:rsidRPr="004D5172">
        <w:rPr>
          <w:rFonts w:asciiTheme="minorHAnsi" w:hAnsiTheme="minorHAnsi" w:cstheme="minorHAnsi"/>
        </w:rPr>
        <w:t xml:space="preserve">c) ¿Cual estudio es mejor? </w:t>
      </w:r>
      <w:r w:rsidRPr="004D5172">
        <w:rPr>
          <w:rFonts w:asciiTheme="minorHAnsi" w:eastAsia="Times New Roman" w:hAnsiTheme="minorHAnsi" w:cstheme="minorHAnsi"/>
        </w:rPr>
        <w:t>El error tipo I, conocido también como erro tipo alfa, se comete cuando el investigador rechaza la hipótesis nula (H</w:t>
      </w:r>
      <w:r w:rsidRPr="004D5172">
        <w:rPr>
          <w:rFonts w:asciiTheme="minorHAnsi" w:eastAsia="Times New Roman" w:hAnsiTheme="minorHAnsi" w:cstheme="minorHAnsi"/>
          <w:vertAlign w:val="subscript"/>
        </w:rPr>
        <w:t>0</w:t>
      </w:r>
      <w:r w:rsidRPr="004D5172">
        <w:rPr>
          <w:rFonts w:asciiTheme="minorHAnsi" w:eastAsia="Times New Roman" w:hAnsiTheme="minorHAnsi" w:cstheme="minorHAnsi"/>
        </w:rPr>
        <w:t>), siendo ésta verdadera en la población. Es equivalente a encontrar un resultado falso positivo, ya que el investigador concluye que hay diferencia, cuando en realidad no existe.</w:t>
      </w:r>
    </w:p>
    <w:p w:rsidR="00603A60" w:rsidRPr="004D5172" w:rsidRDefault="00603A60" w:rsidP="00603A60">
      <w:pPr>
        <w:pStyle w:val="Standard"/>
        <w:jc w:val="both"/>
        <w:rPr>
          <w:rFonts w:asciiTheme="minorHAnsi" w:hAnsiTheme="minorHAnsi" w:cstheme="minorHAnsi"/>
        </w:rPr>
      </w:pPr>
      <w:r w:rsidRPr="004D5172">
        <w:rPr>
          <w:rFonts w:asciiTheme="minorHAnsi" w:hAnsiTheme="minorHAnsi" w:cstheme="minorHAnsi"/>
        </w:rPr>
        <w:t xml:space="preserve">1.-) Se </w:t>
      </w:r>
      <w:proofErr w:type="spellStart"/>
      <w:r w:rsidRPr="004D5172">
        <w:rPr>
          <w:rFonts w:asciiTheme="minorHAnsi" w:hAnsiTheme="minorHAnsi" w:cstheme="minorHAnsi"/>
        </w:rPr>
        <w:t>realizo</w:t>
      </w:r>
      <w:proofErr w:type="spellEnd"/>
      <w:r w:rsidRPr="004D5172">
        <w:rPr>
          <w:rFonts w:asciiTheme="minorHAnsi" w:hAnsiTheme="minorHAnsi" w:cstheme="minorHAnsi"/>
        </w:rPr>
        <w:t xml:space="preserve"> un estudio con </w:t>
      </w:r>
      <w:proofErr w:type="spellStart"/>
      <w:r w:rsidRPr="004D5172">
        <w:rPr>
          <w:rFonts w:asciiTheme="minorHAnsi" w:hAnsiTheme="minorHAnsi" w:cstheme="minorHAnsi"/>
        </w:rPr>
        <w:t>amantadina</w:t>
      </w:r>
      <w:proofErr w:type="spellEnd"/>
      <w:r w:rsidRPr="004D5172">
        <w:rPr>
          <w:rFonts w:asciiTheme="minorHAnsi" w:hAnsiTheme="minorHAnsi" w:cstheme="minorHAnsi"/>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603A60" w:rsidRPr="004D5172" w:rsidRDefault="00603A60" w:rsidP="00603A60">
      <w:pPr>
        <w:pStyle w:val="Standard"/>
        <w:jc w:val="both"/>
        <w:rPr>
          <w:rFonts w:asciiTheme="minorHAnsi" w:hAnsiTheme="minorHAnsi" w:cstheme="minorHAnsi"/>
        </w:rPr>
      </w:pPr>
    </w:p>
    <w:p w:rsidR="00603A60" w:rsidRPr="004D5172" w:rsidRDefault="00603A60" w:rsidP="00603A60">
      <w:pPr>
        <w:pStyle w:val="Standard"/>
        <w:jc w:val="both"/>
        <w:rPr>
          <w:rFonts w:asciiTheme="minorHAnsi" w:hAnsiTheme="minorHAnsi" w:cstheme="minorHAnsi"/>
        </w:rPr>
      </w:pPr>
      <w:r w:rsidRPr="004D5172">
        <w:rPr>
          <w:rFonts w:asciiTheme="minorHAnsi" w:hAnsiTheme="minorHAnsi" w:cstheme="minorHAnsi"/>
        </w:rPr>
        <w:t xml:space="preserve">2.- Se </w:t>
      </w:r>
      <w:proofErr w:type="spellStart"/>
      <w:r w:rsidRPr="004D5172">
        <w:rPr>
          <w:rFonts w:asciiTheme="minorHAnsi" w:hAnsiTheme="minorHAnsi" w:cstheme="minorHAnsi"/>
        </w:rPr>
        <w:t>realizo</w:t>
      </w:r>
      <w:proofErr w:type="spellEnd"/>
      <w:r w:rsidRPr="004D5172">
        <w:rPr>
          <w:rFonts w:asciiTheme="minorHAnsi" w:hAnsiTheme="minorHAnsi" w:cstheme="minorHAnsi"/>
        </w:rPr>
        <w:t xml:space="preserve"> un estudio con antigripal con </w:t>
      </w:r>
      <w:proofErr w:type="spellStart"/>
      <w:r w:rsidRPr="004D5172">
        <w:rPr>
          <w:rFonts w:asciiTheme="minorHAnsi" w:hAnsiTheme="minorHAnsi" w:cstheme="minorHAnsi"/>
        </w:rPr>
        <w:t>amocixilina</w:t>
      </w:r>
      <w:proofErr w:type="spellEnd"/>
      <w:r w:rsidRPr="004D5172">
        <w:rPr>
          <w:rFonts w:asciiTheme="minorHAnsi" w:hAnsiTheme="minorHAnsi" w:cstheme="minorHAnsi"/>
        </w:rPr>
        <w:t xml:space="preserve"> + </w:t>
      </w:r>
      <w:proofErr w:type="spellStart"/>
      <w:r w:rsidRPr="004D5172">
        <w:rPr>
          <w:rFonts w:asciiTheme="minorHAnsi" w:hAnsiTheme="minorHAnsi" w:cstheme="minorHAnsi"/>
        </w:rPr>
        <w:t>acido</w:t>
      </w:r>
      <w:proofErr w:type="spellEnd"/>
      <w:r w:rsidRPr="004D5172">
        <w:rPr>
          <w:rFonts w:asciiTheme="minorHAnsi" w:hAnsiTheme="minorHAnsi" w:cstheme="minorHAnsi"/>
        </w:rPr>
        <w:t xml:space="preserve"> </w:t>
      </w:r>
      <w:proofErr w:type="spellStart"/>
      <w:r w:rsidRPr="004D5172">
        <w:rPr>
          <w:rFonts w:asciiTheme="minorHAnsi" w:hAnsiTheme="minorHAnsi" w:cstheme="minorHAnsi"/>
        </w:rPr>
        <w:t>clavulanico</w:t>
      </w:r>
      <w:proofErr w:type="spellEnd"/>
      <w:r w:rsidRPr="004D5172">
        <w:rPr>
          <w:rFonts w:asciiTheme="minorHAnsi" w:hAnsiTheme="minorHAnsi" w:cstheme="minorHAnsi"/>
        </w:rPr>
        <w:t xml:space="preserve"> vs amoxicilina en el primer grupo de redujo el cuadro infecciosa de </w:t>
      </w:r>
      <w:proofErr w:type="spellStart"/>
      <w:r w:rsidRPr="004D5172">
        <w:rPr>
          <w:rFonts w:asciiTheme="minorHAnsi" w:hAnsiTheme="minorHAnsi" w:cstheme="minorHAnsi"/>
        </w:rPr>
        <w:t>faringoamigdalitis</w:t>
      </w:r>
      <w:proofErr w:type="spellEnd"/>
      <w:r w:rsidRPr="004D5172">
        <w:rPr>
          <w:rFonts w:asciiTheme="minorHAnsi" w:hAnsiTheme="minorHAnsi" w:cstheme="minorHAnsi"/>
        </w:rPr>
        <w:t xml:space="preserve"> de 7 días a 3 disminuyendo el riesgo de complicaciones como otitis media y en el segundo se redujo el cuadro a 5 días con una p menor a 0.05.</w:t>
      </w:r>
    </w:p>
    <w:p w:rsidR="00603A60" w:rsidRPr="004D5172" w:rsidRDefault="00603A60" w:rsidP="00603A60">
      <w:pPr>
        <w:pStyle w:val="Standard"/>
        <w:jc w:val="both"/>
        <w:rPr>
          <w:rFonts w:asciiTheme="minorHAnsi" w:hAnsiTheme="minorHAnsi" w:cstheme="minorHAnsi"/>
        </w:rPr>
      </w:pPr>
    </w:p>
    <w:p w:rsidR="006E285C" w:rsidRPr="004D5172" w:rsidRDefault="006E285C" w:rsidP="00603A60">
      <w:pPr>
        <w:spacing w:line="240" w:lineRule="auto"/>
        <w:jc w:val="both"/>
        <w:rPr>
          <w:rFonts w:cstheme="minorHAnsi"/>
          <w:sz w:val="24"/>
          <w:szCs w:val="24"/>
        </w:rPr>
      </w:pPr>
      <w:r w:rsidRPr="004D5172">
        <w:rPr>
          <w:rFonts w:cstheme="minorHAnsi"/>
          <w:sz w:val="24"/>
          <w:szCs w:val="24"/>
        </w:rPr>
        <w:lastRenderedPageBreak/>
        <w:t>d) ¿</w:t>
      </w:r>
      <w:proofErr w:type="spellStart"/>
      <w:r w:rsidRPr="004D5172">
        <w:rPr>
          <w:rFonts w:cstheme="minorHAnsi"/>
          <w:sz w:val="24"/>
          <w:szCs w:val="24"/>
        </w:rPr>
        <w:t>Cual</w:t>
      </w:r>
      <w:proofErr w:type="spellEnd"/>
      <w:r w:rsidRPr="004D5172">
        <w:rPr>
          <w:rFonts w:cstheme="minorHAnsi"/>
          <w:sz w:val="24"/>
          <w:szCs w:val="24"/>
        </w:rPr>
        <w:t xml:space="preserve"> de los dos ejemplos tiene mayor significancia estadística?</w:t>
      </w:r>
      <w:r w:rsidRPr="004D5172">
        <w:rPr>
          <w:rFonts w:cstheme="minorHAnsi"/>
          <w:sz w:val="24"/>
          <w:szCs w:val="24"/>
          <w:shd w:val="clear" w:color="auto" w:fill="FFFFFF"/>
        </w:rPr>
        <w:t xml:space="preserve"> En</w:t>
      </w:r>
      <w:r w:rsidRPr="004D5172">
        <w:rPr>
          <w:rStyle w:val="apple-converted-space"/>
          <w:rFonts w:cstheme="minorHAnsi"/>
          <w:sz w:val="24"/>
          <w:szCs w:val="24"/>
          <w:shd w:val="clear" w:color="auto" w:fill="FFFFFF"/>
        </w:rPr>
        <w:t> </w:t>
      </w:r>
      <w:hyperlink r:id="rId5" w:tooltip="Estadística" w:history="1">
        <w:r w:rsidRPr="004D5172">
          <w:rPr>
            <w:rStyle w:val="Hipervnculo"/>
            <w:rFonts w:cstheme="minorHAnsi"/>
            <w:color w:val="auto"/>
            <w:sz w:val="24"/>
            <w:szCs w:val="24"/>
            <w:u w:val="none"/>
            <w:shd w:val="clear" w:color="auto" w:fill="FFFFFF"/>
          </w:rPr>
          <w:t>estadística</w:t>
        </w:r>
      </w:hyperlink>
      <w:r w:rsidRPr="004D5172">
        <w:rPr>
          <w:rFonts w:cstheme="minorHAnsi"/>
          <w:sz w:val="24"/>
          <w:szCs w:val="24"/>
          <w:shd w:val="clear" w:color="auto" w:fill="FFFFFF"/>
        </w:rPr>
        <w:t>, un resultado o efecto es</w:t>
      </w:r>
      <w:r w:rsidRPr="004D5172">
        <w:rPr>
          <w:rStyle w:val="apple-converted-space"/>
          <w:rFonts w:cstheme="minorHAnsi"/>
          <w:sz w:val="24"/>
          <w:szCs w:val="24"/>
          <w:shd w:val="clear" w:color="auto" w:fill="FFFFFF"/>
        </w:rPr>
        <w:t> </w:t>
      </w:r>
      <w:r w:rsidRPr="004D5172">
        <w:rPr>
          <w:rFonts w:cstheme="minorHAnsi"/>
          <w:bCs/>
          <w:sz w:val="24"/>
          <w:szCs w:val="24"/>
          <w:shd w:val="clear" w:color="auto" w:fill="FFFFFF"/>
        </w:rPr>
        <w:t>estadísticamente significativo</w:t>
      </w:r>
      <w:r w:rsidRPr="004D5172">
        <w:rPr>
          <w:rStyle w:val="apple-converted-space"/>
          <w:rFonts w:cstheme="minorHAnsi"/>
          <w:sz w:val="24"/>
          <w:szCs w:val="24"/>
          <w:shd w:val="clear" w:color="auto" w:fill="FFFFFF"/>
        </w:rPr>
        <w:t> </w:t>
      </w:r>
      <w:r w:rsidRPr="004D5172">
        <w:rPr>
          <w:rFonts w:cstheme="minorHAnsi"/>
          <w:sz w:val="24"/>
          <w:szCs w:val="24"/>
          <w:shd w:val="clear" w:color="auto" w:fill="FFFFFF"/>
        </w:rPr>
        <w:t>cuando es improbable que haya sido debido al</w:t>
      </w:r>
      <w:r w:rsidRPr="004D5172">
        <w:rPr>
          <w:rStyle w:val="apple-converted-space"/>
          <w:rFonts w:cstheme="minorHAnsi"/>
          <w:sz w:val="24"/>
          <w:szCs w:val="24"/>
          <w:shd w:val="clear" w:color="auto" w:fill="FFFFFF"/>
        </w:rPr>
        <w:t> </w:t>
      </w:r>
      <w:hyperlink r:id="rId6" w:anchor="azar_y_matem.C3.A1ticas" w:tooltip="Azar" w:history="1">
        <w:r w:rsidRPr="004D5172">
          <w:rPr>
            <w:rStyle w:val="Hipervnculo"/>
            <w:rFonts w:cstheme="minorHAnsi"/>
            <w:color w:val="auto"/>
            <w:sz w:val="24"/>
            <w:szCs w:val="24"/>
            <w:u w:val="none"/>
            <w:shd w:val="clear" w:color="auto" w:fill="FFFFFF"/>
          </w:rPr>
          <w:t>azar</w:t>
        </w:r>
      </w:hyperlink>
      <w:r w:rsidRPr="004D5172">
        <w:rPr>
          <w:rFonts w:cstheme="minorHAnsi"/>
          <w:sz w:val="24"/>
          <w:szCs w:val="24"/>
          <w:shd w:val="clear" w:color="auto" w:fill="FFFFFF"/>
        </w:rPr>
        <w:t>. Una "diferencia estadísticamente significativa" solamente significa que hay</w:t>
      </w:r>
      <w:r w:rsidRPr="004D5172">
        <w:rPr>
          <w:rStyle w:val="apple-converted-space"/>
          <w:rFonts w:cstheme="minorHAnsi"/>
          <w:sz w:val="24"/>
          <w:szCs w:val="24"/>
          <w:shd w:val="clear" w:color="auto" w:fill="FFFFFF"/>
        </w:rPr>
        <w:t> </w:t>
      </w:r>
      <w:hyperlink r:id="rId7" w:tooltip="Intervalo de confianza" w:history="1">
        <w:r w:rsidRPr="004D5172">
          <w:rPr>
            <w:rStyle w:val="Hipervnculo"/>
            <w:rFonts w:cstheme="minorHAnsi"/>
            <w:color w:val="auto"/>
            <w:sz w:val="24"/>
            <w:szCs w:val="24"/>
            <w:u w:val="none"/>
            <w:shd w:val="clear" w:color="auto" w:fill="FFFFFF"/>
          </w:rPr>
          <w:t>evidencias estadísticas</w:t>
        </w:r>
      </w:hyperlink>
      <w:r w:rsidRPr="004D5172">
        <w:rPr>
          <w:rStyle w:val="apple-converted-space"/>
          <w:rFonts w:cstheme="minorHAnsi"/>
          <w:sz w:val="24"/>
          <w:szCs w:val="24"/>
          <w:shd w:val="clear" w:color="auto" w:fill="FFFFFF"/>
        </w:rPr>
        <w:t> </w:t>
      </w:r>
      <w:r w:rsidRPr="004D5172">
        <w:rPr>
          <w:rFonts w:cstheme="minorHAnsi"/>
          <w:sz w:val="24"/>
          <w:szCs w:val="24"/>
          <w:shd w:val="clear" w:color="auto" w:fill="FFFFFF"/>
        </w:rPr>
        <w:t>de que hay una diferencia; no significa que la diferencia sea grande, importante o radicalmente diferente.</w:t>
      </w:r>
    </w:p>
    <w:p w:rsidR="006E285C" w:rsidRPr="004D5172" w:rsidRDefault="006E285C" w:rsidP="00603A60">
      <w:pPr>
        <w:spacing w:line="240" w:lineRule="auto"/>
        <w:jc w:val="both"/>
        <w:rPr>
          <w:rFonts w:cstheme="minorHAnsi"/>
          <w:sz w:val="24"/>
          <w:szCs w:val="24"/>
        </w:rPr>
      </w:pPr>
      <w:r w:rsidRPr="004D5172">
        <w:rPr>
          <w:rFonts w:cstheme="minorHAnsi"/>
          <w:sz w:val="24"/>
          <w:szCs w:val="24"/>
        </w:rPr>
        <w:t xml:space="preserve"> e) En el siguiente ejemplo calcule el riesgo relativo, el riesgo absoluto y el NNT</w:t>
      </w:r>
    </w:p>
    <w:p w:rsidR="006E285C" w:rsidRPr="004D5172" w:rsidRDefault="006E285C" w:rsidP="00603A60">
      <w:pPr>
        <w:spacing w:line="240" w:lineRule="auto"/>
        <w:jc w:val="both"/>
        <w:rPr>
          <w:rFonts w:cstheme="minorHAnsi"/>
          <w:sz w:val="24"/>
          <w:szCs w:val="24"/>
        </w:rPr>
      </w:pPr>
      <w:r w:rsidRPr="004D5172">
        <w:rPr>
          <w:rFonts w:cstheme="minorHAnsi"/>
          <w:sz w:val="24"/>
          <w:szCs w:val="24"/>
        </w:rPr>
        <w:t xml:space="preserve"> Se </w:t>
      </w:r>
      <w:proofErr w:type="spellStart"/>
      <w:r w:rsidRPr="004D5172">
        <w:rPr>
          <w:rFonts w:cstheme="minorHAnsi"/>
          <w:sz w:val="24"/>
          <w:szCs w:val="24"/>
        </w:rPr>
        <w:t>realizo</w:t>
      </w:r>
      <w:proofErr w:type="spellEnd"/>
      <w:r w:rsidRPr="004D5172">
        <w:rPr>
          <w:rFonts w:cstheme="minorHAnsi"/>
          <w:sz w:val="24"/>
          <w:szCs w:val="24"/>
        </w:rPr>
        <w:t xml:space="preserve"> un estudio a 10 años para comparar la incidencia de mortalidad en el grupo de pacientes pos infarto que usaban ARA2 (LOSARTAN) vs PLACEBO en el primer grupo la mortalidad tuvo una incidencia de 45% y en el segundo de 60%</w:t>
      </w:r>
    </w:p>
    <w:p w:rsidR="006E285C" w:rsidRPr="004D5172" w:rsidRDefault="006E285C" w:rsidP="00603A60">
      <w:pPr>
        <w:spacing w:line="240" w:lineRule="auto"/>
        <w:jc w:val="both"/>
        <w:rPr>
          <w:rFonts w:cstheme="minorHAnsi"/>
          <w:sz w:val="24"/>
          <w:szCs w:val="24"/>
        </w:rPr>
      </w:pPr>
      <w:r w:rsidRPr="004D5172">
        <w:rPr>
          <w:rFonts w:cstheme="minorHAnsi"/>
          <w:sz w:val="24"/>
          <w:szCs w:val="24"/>
        </w:rPr>
        <w:t xml:space="preserve"> 1.- RRR </w:t>
      </w:r>
      <w:r w:rsidR="00CF0750" w:rsidRPr="004D5172">
        <w:rPr>
          <w:rFonts w:cstheme="minorHAnsi"/>
          <w:i/>
          <w:sz w:val="24"/>
          <w:szCs w:val="24"/>
        </w:rPr>
        <w:t>= RAR/</w:t>
      </w:r>
      <w:proofErr w:type="spellStart"/>
      <w:r w:rsidR="00CF0750" w:rsidRPr="004D5172">
        <w:rPr>
          <w:rFonts w:cstheme="minorHAnsi"/>
          <w:i/>
          <w:sz w:val="24"/>
          <w:szCs w:val="24"/>
        </w:rPr>
        <w:t>R</w:t>
      </w:r>
      <w:r w:rsidR="00CF0750" w:rsidRPr="004D5172">
        <w:rPr>
          <w:rFonts w:cstheme="minorHAnsi"/>
          <w:i/>
          <w:sz w:val="24"/>
          <w:szCs w:val="24"/>
          <w:vertAlign w:val="subscript"/>
        </w:rPr>
        <w:t>ne</w:t>
      </w:r>
      <w:proofErr w:type="spellEnd"/>
      <w:r w:rsidR="00CF0750" w:rsidRPr="004D5172">
        <w:rPr>
          <w:rFonts w:cstheme="minorHAnsi"/>
          <w:i/>
          <w:sz w:val="24"/>
          <w:szCs w:val="24"/>
        </w:rPr>
        <w:t xml:space="preserve">  </w:t>
      </w:r>
      <w:r w:rsidR="00CF0750" w:rsidRPr="004D5172">
        <w:rPr>
          <w:rFonts w:cstheme="minorHAnsi"/>
          <w:sz w:val="24"/>
          <w:szCs w:val="24"/>
        </w:rPr>
        <w:t xml:space="preserve"> </w:t>
      </w:r>
      <w:r w:rsidRPr="004D5172">
        <w:rPr>
          <w:rFonts w:cstheme="minorHAnsi"/>
          <w:sz w:val="24"/>
          <w:szCs w:val="24"/>
        </w:rPr>
        <w:t>=  25</w:t>
      </w:r>
    </w:p>
    <w:p w:rsidR="00CF0750" w:rsidRPr="004D5172" w:rsidRDefault="00CF0750" w:rsidP="00603A60">
      <w:pPr>
        <w:spacing w:line="240" w:lineRule="auto"/>
        <w:jc w:val="both"/>
        <w:rPr>
          <w:rFonts w:cstheme="minorHAnsi"/>
          <w:sz w:val="24"/>
          <w:szCs w:val="24"/>
        </w:rPr>
      </w:pPr>
    </w:p>
    <w:p w:rsidR="006E285C" w:rsidRPr="004D5172" w:rsidRDefault="006E285C" w:rsidP="00603A60">
      <w:pPr>
        <w:spacing w:line="240" w:lineRule="auto"/>
        <w:jc w:val="both"/>
        <w:rPr>
          <w:rFonts w:cstheme="minorHAnsi"/>
          <w:sz w:val="24"/>
          <w:szCs w:val="24"/>
        </w:rPr>
      </w:pPr>
      <w:r w:rsidRPr="004D5172">
        <w:rPr>
          <w:rFonts w:cstheme="minorHAnsi"/>
          <w:sz w:val="24"/>
          <w:szCs w:val="24"/>
        </w:rPr>
        <w:t xml:space="preserve"> 2.- RRA</w:t>
      </w:r>
      <w:r w:rsidRPr="004D5172">
        <w:rPr>
          <w:rFonts w:cstheme="minorHAnsi"/>
          <w:sz w:val="24"/>
          <w:szCs w:val="24"/>
          <w:lang w:val="es-AR"/>
        </w:rPr>
        <w:t xml:space="preserve"> = </w:t>
      </w:r>
      <w:proofErr w:type="spellStart"/>
      <w:r w:rsidRPr="004D5172">
        <w:rPr>
          <w:rFonts w:cstheme="minorHAnsi"/>
          <w:i/>
          <w:sz w:val="24"/>
          <w:szCs w:val="24"/>
          <w:lang w:val="es-AR"/>
        </w:rPr>
        <w:t>R</w:t>
      </w:r>
      <w:r w:rsidRPr="004D5172">
        <w:rPr>
          <w:rFonts w:cstheme="minorHAnsi"/>
          <w:i/>
          <w:sz w:val="24"/>
          <w:szCs w:val="24"/>
          <w:vertAlign w:val="subscript"/>
          <w:lang w:val="es-AR"/>
        </w:rPr>
        <w:t>ne</w:t>
      </w:r>
      <w:proofErr w:type="spellEnd"/>
      <w:r w:rsidRPr="004D5172">
        <w:rPr>
          <w:rStyle w:val="apple-converted-space"/>
          <w:rFonts w:cstheme="minorHAnsi"/>
          <w:i/>
          <w:sz w:val="24"/>
          <w:szCs w:val="24"/>
          <w:vertAlign w:val="subscript"/>
          <w:lang w:val="es-AR"/>
        </w:rPr>
        <w:t> </w:t>
      </w:r>
      <w:r w:rsidRPr="004D5172">
        <w:rPr>
          <w:rFonts w:cstheme="minorHAnsi"/>
          <w:i/>
          <w:sz w:val="24"/>
          <w:szCs w:val="24"/>
          <w:vertAlign w:val="subscript"/>
        </w:rPr>
        <w:t> </w:t>
      </w:r>
      <w:r w:rsidRPr="004D5172">
        <w:rPr>
          <w:rFonts w:cstheme="minorHAnsi"/>
          <w:i/>
          <w:sz w:val="24"/>
          <w:szCs w:val="24"/>
          <w:lang w:val="es-AR"/>
        </w:rPr>
        <w:t>-</w:t>
      </w:r>
      <w:r w:rsidRPr="004D5172">
        <w:rPr>
          <w:rStyle w:val="apple-converted-space"/>
          <w:rFonts w:cstheme="minorHAnsi"/>
          <w:i/>
          <w:sz w:val="24"/>
          <w:szCs w:val="24"/>
          <w:lang w:val="es-AR"/>
        </w:rPr>
        <w:t> </w:t>
      </w:r>
      <w:r w:rsidRPr="004D5172">
        <w:rPr>
          <w:rFonts w:cstheme="minorHAnsi"/>
          <w:i/>
          <w:sz w:val="24"/>
          <w:szCs w:val="24"/>
          <w:lang w:val="es-AR"/>
        </w:rPr>
        <w:t>R</w:t>
      </w:r>
      <w:r w:rsidRPr="004D5172">
        <w:rPr>
          <w:rFonts w:cstheme="minorHAnsi"/>
          <w:i/>
          <w:sz w:val="24"/>
          <w:szCs w:val="24"/>
          <w:vertAlign w:val="subscript"/>
          <w:lang w:val="es-AR"/>
        </w:rPr>
        <w:t>e</w:t>
      </w:r>
      <w:r w:rsidR="00CF0750" w:rsidRPr="004D5172">
        <w:rPr>
          <w:rFonts w:cstheme="minorHAnsi"/>
          <w:sz w:val="24"/>
          <w:szCs w:val="24"/>
          <w:vertAlign w:val="subscript"/>
          <w:lang w:val="es-AR"/>
        </w:rPr>
        <w:t xml:space="preserve">        </w:t>
      </w:r>
      <w:r w:rsidRPr="004D5172">
        <w:rPr>
          <w:rFonts w:cstheme="minorHAnsi"/>
          <w:sz w:val="24"/>
          <w:szCs w:val="24"/>
          <w:vertAlign w:val="subscript"/>
          <w:lang w:val="es-AR"/>
        </w:rPr>
        <w:t xml:space="preserve">   = 15</w:t>
      </w:r>
    </w:p>
    <w:p w:rsidR="00CF0750" w:rsidRPr="004D5172" w:rsidRDefault="00CF0750" w:rsidP="00603A60">
      <w:pPr>
        <w:spacing w:line="240" w:lineRule="auto"/>
        <w:jc w:val="both"/>
        <w:rPr>
          <w:rFonts w:cstheme="minorHAnsi"/>
          <w:sz w:val="24"/>
          <w:szCs w:val="24"/>
        </w:rPr>
      </w:pPr>
    </w:p>
    <w:p w:rsidR="006E285C" w:rsidRPr="004D5172" w:rsidRDefault="006E285C" w:rsidP="00603A60">
      <w:pPr>
        <w:spacing w:line="240" w:lineRule="auto"/>
        <w:jc w:val="both"/>
        <w:rPr>
          <w:rFonts w:cstheme="minorHAnsi"/>
          <w:sz w:val="24"/>
          <w:szCs w:val="24"/>
        </w:rPr>
      </w:pPr>
      <w:r w:rsidRPr="004D5172">
        <w:rPr>
          <w:rFonts w:cstheme="minorHAnsi"/>
          <w:sz w:val="24"/>
          <w:szCs w:val="24"/>
        </w:rPr>
        <w:t xml:space="preserve"> 3.- NNT </w:t>
      </w:r>
      <w:r w:rsidR="00CF0750" w:rsidRPr="004D5172">
        <w:rPr>
          <w:rFonts w:cstheme="minorHAnsi"/>
          <w:sz w:val="24"/>
          <w:szCs w:val="24"/>
        </w:rPr>
        <w:t xml:space="preserve"> =   </w:t>
      </w:r>
      <w:r w:rsidR="00CF0750" w:rsidRPr="004D5172">
        <w:rPr>
          <w:rFonts w:cstheme="minorHAnsi"/>
          <w:i/>
          <w:sz w:val="24"/>
          <w:szCs w:val="24"/>
        </w:rPr>
        <w:t>(1/RAR) 100</w:t>
      </w:r>
      <w:r w:rsidR="00CF0750" w:rsidRPr="004D5172">
        <w:rPr>
          <w:rFonts w:cstheme="minorHAnsi"/>
          <w:sz w:val="24"/>
          <w:szCs w:val="24"/>
        </w:rPr>
        <w:t xml:space="preserve">  </w:t>
      </w:r>
      <w:r w:rsidRPr="004D5172">
        <w:rPr>
          <w:rFonts w:cstheme="minorHAnsi"/>
          <w:sz w:val="24"/>
          <w:szCs w:val="24"/>
        </w:rPr>
        <w:t xml:space="preserve"> =6.6</w:t>
      </w:r>
    </w:p>
    <w:p w:rsidR="00CF0750" w:rsidRPr="004D5172" w:rsidRDefault="00CF0750" w:rsidP="00603A60">
      <w:pPr>
        <w:spacing w:line="240" w:lineRule="auto"/>
        <w:jc w:val="both"/>
        <w:rPr>
          <w:rFonts w:cstheme="minorHAnsi"/>
          <w:sz w:val="24"/>
          <w:szCs w:val="24"/>
        </w:rPr>
      </w:pPr>
    </w:p>
    <w:p w:rsidR="006E285C" w:rsidRPr="004D5172" w:rsidRDefault="006E285C" w:rsidP="00603A60">
      <w:pPr>
        <w:spacing w:line="240" w:lineRule="auto"/>
        <w:jc w:val="both"/>
        <w:rPr>
          <w:rFonts w:cstheme="minorHAnsi"/>
          <w:sz w:val="24"/>
          <w:szCs w:val="24"/>
        </w:rPr>
      </w:pPr>
      <w:r w:rsidRPr="004D5172">
        <w:rPr>
          <w:rFonts w:cstheme="minorHAnsi"/>
          <w:sz w:val="24"/>
          <w:szCs w:val="24"/>
        </w:rPr>
        <w:t xml:space="preserve">f) De acuerdo al ejemplo hipotético anterior usaría usted </w:t>
      </w:r>
      <w:proofErr w:type="spellStart"/>
      <w:r w:rsidRPr="004D5172">
        <w:rPr>
          <w:rFonts w:cstheme="minorHAnsi"/>
          <w:sz w:val="24"/>
          <w:szCs w:val="24"/>
        </w:rPr>
        <w:t>losartan</w:t>
      </w:r>
      <w:proofErr w:type="spellEnd"/>
      <w:r w:rsidRPr="004D5172">
        <w:rPr>
          <w:rFonts w:cstheme="minorHAnsi"/>
          <w:sz w:val="24"/>
          <w:szCs w:val="24"/>
        </w:rPr>
        <w:t xml:space="preserve"> en sus pacientes pos infartados y ¿</w:t>
      </w:r>
      <w:proofErr w:type="spellStart"/>
      <w:r w:rsidRPr="004D5172">
        <w:rPr>
          <w:rFonts w:cstheme="minorHAnsi"/>
          <w:sz w:val="24"/>
          <w:szCs w:val="24"/>
        </w:rPr>
        <w:t>por que</w:t>
      </w:r>
      <w:proofErr w:type="spellEnd"/>
      <w:r w:rsidRPr="004D5172">
        <w:rPr>
          <w:rFonts w:cstheme="minorHAnsi"/>
          <w:sz w:val="24"/>
          <w:szCs w:val="24"/>
        </w:rPr>
        <w:t>?</w:t>
      </w:r>
    </w:p>
    <w:p w:rsidR="00CF0750" w:rsidRPr="004D5172" w:rsidRDefault="006E285C" w:rsidP="00603A60">
      <w:pPr>
        <w:spacing w:line="240" w:lineRule="auto"/>
        <w:jc w:val="both"/>
        <w:rPr>
          <w:rFonts w:eastAsia="Times New Roman" w:cstheme="minorHAnsi"/>
          <w:sz w:val="24"/>
          <w:szCs w:val="24"/>
          <w:lang w:val="es-AR" w:eastAsia="es-MX"/>
        </w:rPr>
      </w:pPr>
      <w:r w:rsidRPr="004D5172">
        <w:rPr>
          <w:rFonts w:cstheme="minorHAnsi"/>
          <w:sz w:val="24"/>
          <w:szCs w:val="24"/>
        </w:rPr>
        <w:t>Si.</w:t>
      </w:r>
      <w:r w:rsidRPr="004D5172">
        <w:rPr>
          <w:rFonts w:cstheme="minorHAnsi"/>
          <w:sz w:val="24"/>
          <w:szCs w:val="24"/>
          <w:lang w:val="es-AR"/>
        </w:rPr>
        <w:t xml:space="preserve"> </w:t>
      </w:r>
    </w:p>
    <w:p w:rsidR="00CF0750" w:rsidRPr="004D5172" w:rsidRDefault="00CF0750" w:rsidP="00603A60">
      <w:pPr>
        <w:spacing w:line="240" w:lineRule="auto"/>
        <w:jc w:val="both"/>
        <w:rPr>
          <w:rFonts w:eastAsia="Times New Roman" w:cstheme="minorHAnsi"/>
          <w:sz w:val="24"/>
          <w:szCs w:val="24"/>
          <w:lang w:val="es-AR" w:eastAsia="es-MX"/>
        </w:rPr>
      </w:pPr>
    </w:p>
    <w:p w:rsidR="006E285C" w:rsidRPr="004D5172" w:rsidRDefault="006E285C" w:rsidP="00603A60">
      <w:pPr>
        <w:spacing w:line="240" w:lineRule="auto"/>
        <w:jc w:val="both"/>
        <w:rPr>
          <w:rFonts w:eastAsia="Times New Roman" w:cstheme="minorHAnsi"/>
          <w:sz w:val="24"/>
          <w:szCs w:val="24"/>
          <w:lang w:eastAsia="es-MX"/>
        </w:rPr>
      </w:pPr>
      <w:r w:rsidRPr="004D5172">
        <w:rPr>
          <w:rFonts w:eastAsia="Times New Roman" w:cstheme="minorHAnsi"/>
          <w:sz w:val="24"/>
          <w:szCs w:val="24"/>
          <w:lang w:val="es-AR" w:eastAsia="es-MX"/>
        </w:rPr>
        <w:t>RRA</w:t>
      </w:r>
      <w:r w:rsidR="00CF0750" w:rsidRPr="004D5172">
        <w:rPr>
          <w:rFonts w:eastAsia="Times New Roman" w:cstheme="minorHAnsi"/>
          <w:sz w:val="24"/>
          <w:szCs w:val="24"/>
          <w:lang w:val="es-AR" w:eastAsia="es-MX"/>
        </w:rPr>
        <w:t>:</w:t>
      </w:r>
      <w:r w:rsidRPr="004D5172">
        <w:rPr>
          <w:rFonts w:eastAsia="Times New Roman" w:cstheme="minorHAnsi"/>
          <w:sz w:val="24"/>
          <w:szCs w:val="24"/>
          <w:lang w:val="es-AR" w:eastAsia="es-MX"/>
        </w:rPr>
        <w:t xml:space="preserve">  Esto significa que la administración de </w:t>
      </w:r>
      <w:proofErr w:type="spellStart"/>
      <w:r w:rsidRPr="004D5172">
        <w:rPr>
          <w:rFonts w:eastAsia="Times New Roman" w:cstheme="minorHAnsi"/>
          <w:sz w:val="24"/>
          <w:szCs w:val="24"/>
          <w:lang w:val="es-AR" w:eastAsia="es-MX"/>
        </w:rPr>
        <w:t>losartanl</w:t>
      </w:r>
      <w:proofErr w:type="spellEnd"/>
      <w:r w:rsidRPr="004D5172">
        <w:rPr>
          <w:rFonts w:eastAsia="Times New Roman" w:cstheme="minorHAnsi"/>
          <w:sz w:val="24"/>
          <w:szCs w:val="24"/>
          <w:lang w:val="es-AR" w:eastAsia="es-MX"/>
        </w:rPr>
        <w:t xml:space="preserve"> ha reducido el riesgo de muerte en 15% En otras palabras, la administración de LOSARTAN  a </w:t>
      </w:r>
      <w:proofErr w:type="spellStart"/>
      <w:r w:rsidRPr="004D5172">
        <w:rPr>
          <w:rFonts w:eastAsia="Times New Roman" w:cstheme="minorHAnsi"/>
          <w:sz w:val="24"/>
          <w:szCs w:val="24"/>
          <w:lang w:val="es-AR" w:eastAsia="es-MX"/>
        </w:rPr>
        <w:t>pts</w:t>
      </w:r>
      <w:proofErr w:type="spellEnd"/>
      <w:r w:rsidRPr="004D5172">
        <w:rPr>
          <w:rFonts w:cstheme="minorHAnsi"/>
          <w:sz w:val="24"/>
          <w:szCs w:val="24"/>
        </w:rPr>
        <w:t xml:space="preserve"> </w:t>
      </w:r>
      <w:proofErr w:type="spellStart"/>
      <w:r w:rsidRPr="004D5172">
        <w:rPr>
          <w:rFonts w:cstheme="minorHAnsi"/>
          <w:sz w:val="24"/>
          <w:szCs w:val="24"/>
        </w:rPr>
        <w:t>pos</w:t>
      </w:r>
      <w:proofErr w:type="spellEnd"/>
      <w:r w:rsidRPr="004D5172">
        <w:rPr>
          <w:rFonts w:cstheme="minorHAnsi"/>
          <w:sz w:val="24"/>
          <w:szCs w:val="24"/>
        </w:rPr>
        <w:t xml:space="preserve"> infarto</w:t>
      </w:r>
      <w:r w:rsidRPr="004D5172">
        <w:rPr>
          <w:rFonts w:eastAsia="Times New Roman" w:cstheme="minorHAnsi"/>
          <w:sz w:val="24"/>
          <w:szCs w:val="24"/>
          <w:lang w:val="es-AR" w:eastAsia="es-MX"/>
        </w:rPr>
        <w:t xml:space="preserve"> evita 15 muertes por cada 100 pacientes tratados.</w:t>
      </w:r>
    </w:p>
    <w:p w:rsidR="006E285C" w:rsidRPr="004D5172" w:rsidRDefault="006E285C" w:rsidP="00603A60">
      <w:pPr>
        <w:spacing w:after="0" w:line="240" w:lineRule="auto"/>
        <w:jc w:val="both"/>
        <w:rPr>
          <w:rFonts w:cstheme="minorHAnsi"/>
          <w:sz w:val="24"/>
          <w:szCs w:val="24"/>
        </w:rPr>
      </w:pPr>
      <w:r w:rsidRPr="004D5172">
        <w:rPr>
          <w:rFonts w:eastAsia="Times New Roman" w:cstheme="minorHAnsi"/>
          <w:sz w:val="24"/>
          <w:szCs w:val="24"/>
          <w:lang w:val="es-AR" w:eastAsia="es-MX"/>
        </w:rPr>
        <w:t>RRR</w:t>
      </w:r>
      <w:r w:rsidR="00CF0750" w:rsidRPr="004D5172">
        <w:rPr>
          <w:rFonts w:eastAsia="Times New Roman" w:cstheme="minorHAnsi"/>
          <w:sz w:val="24"/>
          <w:szCs w:val="24"/>
          <w:lang w:val="es-AR" w:eastAsia="es-MX"/>
        </w:rPr>
        <w:t>:</w:t>
      </w:r>
      <w:r w:rsidRPr="004D5172">
        <w:rPr>
          <w:rFonts w:cstheme="minorHAnsi"/>
          <w:sz w:val="24"/>
          <w:szCs w:val="24"/>
        </w:rPr>
        <w:t xml:space="preserve"> Esto significa que en la población que recibió </w:t>
      </w:r>
      <w:proofErr w:type="spellStart"/>
      <w:r w:rsidRPr="004D5172">
        <w:rPr>
          <w:rFonts w:cstheme="minorHAnsi"/>
          <w:sz w:val="24"/>
          <w:szCs w:val="24"/>
        </w:rPr>
        <w:t>losartan</w:t>
      </w:r>
      <w:proofErr w:type="spellEnd"/>
      <w:r w:rsidRPr="004D5172">
        <w:rPr>
          <w:rFonts w:cstheme="minorHAnsi"/>
          <w:sz w:val="24"/>
          <w:szCs w:val="24"/>
        </w:rPr>
        <w:t>, la probabilidad de morir se redujo en 25% con respecto a la probabilidad de los que no recibieron este tratamiento.</w:t>
      </w:r>
    </w:p>
    <w:p w:rsidR="006E285C" w:rsidRPr="004D5172" w:rsidRDefault="006E285C" w:rsidP="00603A60">
      <w:pPr>
        <w:spacing w:after="0" w:line="240" w:lineRule="auto"/>
        <w:jc w:val="both"/>
        <w:rPr>
          <w:rFonts w:cstheme="minorHAnsi"/>
          <w:sz w:val="24"/>
          <w:szCs w:val="24"/>
        </w:rPr>
      </w:pPr>
    </w:p>
    <w:p w:rsidR="006E285C" w:rsidRPr="004D5172" w:rsidRDefault="006E285C" w:rsidP="00603A60">
      <w:pPr>
        <w:spacing w:after="0" w:line="240" w:lineRule="auto"/>
        <w:jc w:val="both"/>
        <w:rPr>
          <w:rFonts w:cstheme="minorHAnsi"/>
          <w:sz w:val="24"/>
          <w:szCs w:val="24"/>
        </w:rPr>
      </w:pPr>
      <w:r w:rsidRPr="004D5172">
        <w:rPr>
          <w:rFonts w:cstheme="minorHAnsi"/>
          <w:sz w:val="24"/>
          <w:szCs w:val="24"/>
        </w:rPr>
        <w:t>NNTE</w:t>
      </w:r>
      <w:r w:rsidR="00CF0750" w:rsidRPr="004D5172">
        <w:rPr>
          <w:rFonts w:cstheme="minorHAnsi"/>
          <w:sz w:val="24"/>
          <w:szCs w:val="24"/>
        </w:rPr>
        <w:t xml:space="preserve">: </w:t>
      </w:r>
      <w:r w:rsidRPr="004D5172">
        <w:rPr>
          <w:rFonts w:cstheme="minorHAnsi"/>
          <w:sz w:val="24"/>
          <w:szCs w:val="24"/>
        </w:rPr>
        <w:t>Esto significa que es necesario tratar 6.6 pacientes pos infarto para evitar una muerte</w:t>
      </w:r>
    </w:p>
    <w:p w:rsidR="006E285C" w:rsidRPr="004D5172" w:rsidRDefault="006E285C" w:rsidP="00603A60">
      <w:pPr>
        <w:spacing w:line="240" w:lineRule="auto"/>
        <w:jc w:val="both"/>
        <w:rPr>
          <w:rFonts w:cstheme="minorHAnsi"/>
          <w:sz w:val="24"/>
          <w:szCs w:val="24"/>
        </w:rPr>
      </w:pPr>
    </w:p>
    <w:p w:rsidR="0067226E" w:rsidRPr="004D5172" w:rsidRDefault="0067226E" w:rsidP="00603A60">
      <w:pPr>
        <w:spacing w:line="240" w:lineRule="auto"/>
        <w:jc w:val="both"/>
        <w:rPr>
          <w:rFonts w:cstheme="minorHAnsi"/>
          <w:sz w:val="24"/>
          <w:szCs w:val="24"/>
        </w:rPr>
      </w:pPr>
    </w:p>
    <w:sectPr w:rsidR="0067226E" w:rsidRPr="004D51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C"/>
    <w:rsid w:val="004D5172"/>
    <w:rsid w:val="00603A60"/>
    <w:rsid w:val="0067226E"/>
    <w:rsid w:val="006E285C"/>
    <w:rsid w:val="00CF0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285C"/>
    <w:rPr>
      <w:color w:val="0000FF"/>
      <w:u w:val="single"/>
    </w:rPr>
  </w:style>
  <w:style w:type="character" w:customStyle="1" w:styleId="apple-converted-space">
    <w:name w:val="apple-converted-space"/>
    <w:basedOn w:val="Fuentedeprrafopredeter"/>
    <w:rsid w:val="006E285C"/>
  </w:style>
  <w:style w:type="paragraph" w:styleId="Textodeglobo">
    <w:name w:val="Balloon Text"/>
    <w:basedOn w:val="Normal"/>
    <w:link w:val="TextodegloboCar"/>
    <w:uiPriority w:val="99"/>
    <w:semiHidden/>
    <w:unhideWhenUsed/>
    <w:rsid w:val="006E2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85C"/>
    <w:rPr>
      <w:rFonts w:ascii="Tahoma" w:hAnsi="Tahoma" w:cs="Tahoma"/>
      <w:sz w:val="16"/>
      <w:szCs w:val="16"/>
    </w:rPr>
  </w:style>
  <w:style w:type="paragraph" w:customStyle="1" w:styleId="Standard">
    <w:name w:val="Standard"/>
    <w:rsid w:val="00603A60"/>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ormalWeb">
    <w:name w:val="Normal (Web)"/>
    <w:basedOn w:val="Normal"/>
    <w:uiPriority w:val="99"/>
    <w:unhideWhenUsed/>
    <w:rsid w:val="00603A60"/>
    <w:pPr>
      <w:spacing w:before="100" w:beforeAutospacing="1" w:after="100" w:afterAutospacing="1" w:line="240" w:lineRule="auto"/>
    </w:pPr>
    <w:rPr>
      <w:rFonts w:ascii="Times New Roman" w:eastAsia="SimSun" w:hAnsi="Times New Roman" w:cs="Times New Roman"/>
      <w:sz w:val="24"/>
      <w:szCs w:val="24"/>
      <w:lang w:val="es-ES_tradnl" w:eastAsia="es-ES_tradnl"/>
    </w:rPr>
  </w:style>
  <w:style w:type="paragraph" w:styleId="Sinespaciado">
    <w:name w:val="No Spacing"/>
    <w:uiPriority w:val="1"/>
    <w:qFormat/>
    <w:rsid w:val="004D51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285C"/>
    <w:rPr>
      <w:color w:val="0000FF"/>
      <w:u w:val="single"/>
    </w:rPr>
  </w:style>
  <w:style w:type="character" w:customStyle="1" w:styleId="apple-converted-space">
    <w:name w:val="apple-converted-space"/>
    <w:basedOn w:val="Fuentedeprrafopredeter"/>
    <w:rsid w:val="006E285C"/>
  </w:style>
  <w:style w:type="paragraph" w:styleId="Textodeglobo">
    <w:name w:val="Balloon Text"/>
    <w:basedOn w:val="Normal"/>
    <w:link w:val="TextodegloboCar"/>
    <w:uiPriority w:val="99"/>
    <w:semiHidden/>
    <w:unhideWhenUsed/>
    <w:rsid w:val="006E2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85C"/>
    <w:rPr>
      <w:rFonts w:ascii="Tahoma" w:hAnsi="Tahoma" w:cs="Tahoma"/>
      <w:sz w:val="16"/>
      <w:szCs w:val="16"/>
    </w:rPr>
  </w:style>
  <w:style w:type="paragraph" w:customStyle="1" w:styleId="Standard">
    <w:name w:val="Standard"/>
    <w:rsid w:val="00603A60"/>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ormalWeb">
    <w:name w:val="Normal (Web)"/>
    <w:basedOn w:val="Normal"/>
    <w:uiPriority w:val="99"/>
    <w:unhideWhenUsed/>
    <w:rsid w:val="00603A60"/>
    <w:pPr>
      <w:spacing w:before="100" w:beforeAutospacing="1" w:after="100" w:afterAutospacing="1" w:line="240" w:lineRule="auto"/>
    </w:pPr>
    <w:rPr>
      <w:rFonts w:ascii="Times New Roman" w:eastAsia="SimSun" w:hAnsi="Times New Roman" w:cs="Times New Roman"/>
      <w:sz w:val="24"/>
      <w:szCs w:val="24"/>
      <w:lang w:val="es-ES_tradnl" w:eastAsia="es-ES_tradnl"/>
    </w:rPr>
  </w:style>
  <w:style w:type="paragraph" w:styleId="Sinespaciado">
    <w:name w:val="No Spacing"/>
    <w:uiPriority w:val="1"/>
    <w:qFormat/>
    <w:rsid w:val="004D5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Intervalo_de_confian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Azar" TargetMode="External"/><Relationship Id="rId5" Type="http://schemas.openxmlformats.org/officeDocument/2006/relationships/hyperlink" Target="https://es.wikipedia.org/wiki/Estad%C3%ADs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soria</cp:lastModifiedBy>
  <cp:revision>2</cp:revision>
  <dcterms:created xsi:type="dcterms:W3CDTF">2017-03-10T00:24:00Z</dcterms:created>
  <dcterms:modified xsi:type="dcterms:W3CDTF">2017-03-10T00:24:00Z</dcterms:modified>
</cp:coreProperties>
</file>