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8B16" w14:textId="77777777" w:rsidR="009643B2" w:rsidRDefault="009643B2" w:rsidP="009643B2">
      <w:pPr>
        <w:jc w:val="center"/>
        <w:rPr>
          <w:b/>
        </w:rPr>
      </w:pPr>
    </w:p>
    <w:p w14:paraId="4C7F9B17" w14:textId="77777777" w:rsidR="009643B2" w:rsidRDefault="009643B2" w:rsidP="009643B2">
      <w:pPr>
        <w:jc w:val="center"/>
        <w:rPr>
          <w:b/>
        </w:rPr>
      </w:pPr>
    </w:p>
    <w:p w14:paraId="566DA1DD" w14:textId="77777777" w:rsidR="009643B2" w:rsidRDefault="009643B2" w:rsidP="009643B2">
      <w:pPr>
        <w:rPr>
          <w:rFonts w:ascii="Arial" w:hAnsi="Arial" w:cs="Arial"/>
          <w:b/>
          <w:sz w:val="28"/>
        </w:rPr>
      </w:pPr>
    </w:p>
    <w:p w14:paraId="46E77353" w14:textId="77777777" w:rsidR="009643B2" w:rsidRDefault="009643B2" w:rsidP="009643B2">
      <w:pPr>
        <w:jc w:val="center"/>
      </w:pPr>
      <w:r>
        <w:rPr>
          <w:noProof/>
          <w:lang w:eastAsia="es-MX"/>
        </w:rPr>
        <w:drawing>
          <wp:anchor distT="0" distB="0" distL="114300" distR="114300" simplePos="0" relativeHeight="251659264" behindDoc="0" locked="0" layoutInCell="1" allowOverlap="1" wp14:anchorId="33B41593" wp14:editId="1EAC7582">
            <wp:simplePos x="0" y="0"/>
            <wp:positionH relativeFrom="margin">
              <wp:posOffset>1177290</wp:posOffset>
            </wp:positionH>
            <wp:positionV relativeFrom="paragraph">
              <wp:posOffset>35560</wp:posOffset>
            </wp:positionV>
            <wp:extent cx="3257550" cy="807085"/>
            <wp:effectExtent l="0" t="0" r="0" b="0"/>
            <wp:wrapSquare wrapText="bothSides"/>
            <wp:docPr id="1" name="Imagen 1" descr="Resultado de imagen para lamar guadalaj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amar guadalajar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807085"/>
                    </a:xfrm>
                    <a:prstGeom prst="rect">
                      <a:avLst/>
                    </a:prstGeom>
                    <a:noFill/>
                  </pic:spPr>
                </pic:pic>
              </a:graphicData>
            </a:graphic>
            <wp14:sizeRelH relativeFrom="page">
              <wp14:pctWidth>0</wp14:pctWidth>
            </wp14:sizeRelH>
            <wp14:sizeRelV relativeFrom="page">
              <wp14:pctHeight>0</wp14:pctHeight>
            </wp14:sizeRelV>
          </wp:anchor>
        </w:drawing>
      </w:r>
    </w:p>
    <w:p w14:paraId="38402167" w14:textId="77777777" w:rsidR="009643B2" w:rsidRDefault="009643B2" w:rsidP="009643B2">
      <w:pPr>
        <w:jc w:val="center"/>
      </w:pPr>
    </w:p>
    <w:p w14:paraId="0F4E35A0" w14:textId="77777777" w:rsidR="009643B2" w:rsidRDefault="009643B2" w:rsidP="009643B2">
      <w:pPr>
        <w:jc w:val="center"/>
      </w:pPr>
    </w:p>
    <w:p w14:paraId="466C005C" w14:textId="77777777" w:rsidR="009643B2" w:rsidRDefault="009643B2" w:rsidP="009643B2">
      <w:pPr>
        <w:jc w:val="center"/>
      </w:pPr>
    </w:p>
    <w:p w14:paraId="38569CF8" w14:textId="77777777" w:rsidR="009643B2" w:rsidRDefault="009643B2" w:rsidP="009643B2">
      <w:pPr>
        <w:jc w:val="center"/>
      </w:pPr>
    </w:p>
    <w:p w14:paraId="6DD09DDF" w14:textId="77777777" w:rsidR="009643B2" w:rsidRDefault="009643B2" w:rsidP="009643B2">
      <w:pPr>
        <w:jc w:val="center"/>
      </w:pPr>
    </w:p>
    <w:p w14:paraId="774574A9" w14:textId="77777777" w:rsidR="009643B2" w:rsidRDefault="009643B2" w:rsidP="009643B2">
      <w:pPr>
        <w:jc w:val="center"/>
        <w:rPr>
          <w:b/>
        </w:rPr>
      </w:pPr>
    </w:p>
    <w:p w14:paraId="3E9972F4" w14:textId="40F66F4D" w:rsidR="009643B2" w:rsidRDefault="009643B2" w:rsidP="009643B2">
      <w:pPr>
        <w:jc w:val="center"/>
        <w:rPr>
          <w:b/>
        </w:rPr>
      </w:pPr>
    </w:p>
    <w:p w14:paraId="4918B610" w14:textId="540D5C87" w:rsidR="00E5220E" w:rsidRDefault="00E5220E" w:rsidP="009643B2">
      <w:pPr>
        <w:jc w:val="center"/>
        <w:rPr>
          <w:b/>
        </w:rPr>
      </w:pPr>
    </w:p>
    <w:p w14:paraId="1FA38348" w14:textId="5EF02BA2" w:rsidR="00E5220E" w:rsidRDefault="00E5220E" w:rsidP="009643B2">
      <w:pPr>
        <w:jc w:val="center"/>
        <w:rPr>
          <w:b/>
        </w:rPr>
      </w:pPr>
    </w:p>
    <w:p w14:paraId="3EC6D4D2" w14:textId="6CDF5680" w:rsidR="00E5220E" w:rsidRDefault="00E5220E" w:rsidP="009643B2">
      <w:pPr>
        <w:jc w:val="center"/>
        <w:rPr>
          <w:b/>
        </w:rPr>
      </w:pPr>
    </w:p>
    <w:p w14:paraId="4F066103" w14:textId="42C49B50" w:rsidR="00E5220E" w:rsidRDefault="00E5220E" w:rsidP="009643B2">
      <w:pPr>
        <w:jc w:val="center"/>
        <w:rPr>
          <w:b/>
        </w:rPr>
      </w:pPr>
    </w:p>
    <w:p w14:paraId="0B872322" w14:textId="77777777" w:rsidR="00E5220E" w:rsidRDefault="00E5220E" w:rsidP="009643B2">
      <w:pPr>
        <w:jc w:val="center"/>
        <w:rPr>
          <w:b/>
        </w:rPr>
      </w:pPr>
    </w:p>
    <w:p w14:paraId="1FDBC259" w14:textId="77777777" w:rsidR="009643B2" w:rsidRDefault="009643B2" w:rsidP="009643B2">
      <w:pPr>
        <w:jc w:val="center"/>
        <w:rPr>
          <w:b/>
        </w:rPr>
      </w:pPr>
    </w:p>
    <w:p w14:paraId="4CBBA3A7" w14:textId="7A0C1230" w:rsidR="009643B2" w:rsidRDefault="00E5220E" w:rsidP="009643B2">
      <w:pPr>
        <w:jc w:val="center"/>
        <w:rPr>
          <w:rFonts w:ascii="AR DELANEY" w:hAnsi="AR DELANEY" w:cs="Arial"/>
          <w:b/>
          <w:sz w:val="72"/>
        </w:rPr>
      </w:pPr>
      <w:r>
        <w:rPr>
          <w:rFonts w:ascii="AR DELANEY" w:hAnsi="AR DELANEY" w:cs="Arial"/>
          <w:b/>
          <w:sz w:val="72"/>
        </w:rPr>
        <w:t xml:space="preserve">Actividad </w:t>
      </w:r>
      <w:r w:rsidRPr="00E5220E">
        <w:rPr>
          <w:rFonts w:ascii="AR DELANEY" w:hAnsi="AR DELANEY" w:cs="Arial"/>
          <w:b/>
          <w:sz w:val="72"/>
        </w:rPr>
        <w:t>Preliminar 2</w:t>
      </w:r>
    </w:p>
    <w:p w14:paraId="7AB5A8EE" w14:textId="3C22A816" w:rsidR="009643B2" w:rsidRPr="009643B2" w:rsidRDefault="00E5220E" w:rsidP="009643B2">
      <w:pPr>
        <w:pStyle w:val="Ttulo1"/>
        <w:jc w:val="center"/>
        <w:rPr>
          <w:rFonts w:ascii="Arial" w:hAnsi="Arial" w:cs="Arial"/>
          <w:color w:val="000000" w:themeColor="text1"/>
          <w:sz w:val="30"/>
          <w:szCs w:val="30"/>
        </w:rPr>
      </w:pPr>
      <w:r w:rsidRPr="009643B2">
        <w:rPr>
          <w:rFonts w:ascii="Arial" w:hAnsi="Arial" w:cs="Arial"/>
          <w:color w:val="000000" w:themeColor="text1"/>
          <w:sz w:val="30"/>
          <w:szCs w:val="30"/>
          <w:shd w:val="clear" w:color="auto" w:fill="FFFFFF"/>
        </w:rPr>
        <w:t xml:space="preserve"> </w:t>
      </w:r>
      <w:r w:rsidR="009643B2" w:rsidRPr="009643B2">
        <w:rPr>
          <w:rFonts w:ascii="Arial" w:hAnsi="Arial" w:cs="Arial"/>
          <w:color w:val="000000" w:themeColor="text1"/>
          <w:sz w:val="30"/>
          <w:szCs w:val="30"/>
          <w:shd w:val="clear" w:color="auto" w:fill="FFFFFF"/>
        </w:rPr>
        <w:t>“SIGNIFICANCIA ESTADÍSTICA Y CLÍNICA”</w:t>
      </w:r>
    </w:p>
    <w:p w14:paraId="261EACD2" w14:textId="77777777" w:rsidR="009643B2" w:rsidRDefault="009643B2" w:rsidP="009643B2"/>
    <w:p w14:paraId="01D8BF99" w14:textId="77777777" w:rsidR="009643B2" w:rsidRDefault="009643B2" w:rsidP="009643B2"/>
    <w:p w14:paraId="733AF2BF" w14:textId="77777777" w:rsidR="009643B2" w:rsidRDefault="009643B2" w:rsidP="009643B2"/>
    <w:p w14:paraId="377F8300" w14:textId="18971628" w:rsidR="009643B2" w:rsidRDefault="009643B2" w:rsidP="009643B2"/>
    <w:p w14:paraId="7739BEEA" w14:textId="7D5E14A9" w:rsidR="00E5220E" w:rsidRDefault="00E5220E" w:rsidP="009643B2"/>
    <w:p w14:paraId="1D4B88C3" w14:textId="75CA73EF" w:rsidR="00E5220E" w:rsidRDefault="00E5220E" w:rsidP="009643B2"/>
    <w:p w14:paraId="72CE8285" w14:textId="77721B54" w:rsidR="00E5220E" w:rsidRDefault="00E5220E" w:rsidP="009643B2"/>
    <w:p w14:paraId="6F8F5ED2" w14:textId="6A35A17C" w:rsidR="00E5220E" w:rsidRDefault="00E5220E" w:rsidP="009643B2"/>
    <w:p w14:paraId="26811459" w14:textId="77777777" w:rsidR="00E5220E" w:rsidRDefault="00E5220E" w:rsidP="009643B2"/>
    <w:p w14:paraId="31D159EA" w14:textId="77777777" w:rsidR="009643B2" w:rsidRDefault="009643B2" w:rsidP="009643B2">
      <w:pPr>
        <w:jc w:val="center"/>
      </w:pPr>
    </w:p>
    <w:p w14:paraId="4773215A" w14:textId="77777777" w:rsidR="009643B2" w:rsidRDefault="009643B2" w:rsidP="009643B2">
      <w:pPr>
        <w:jc w:val="center"/>
        <w:rPr>
          <w:rFonts w:ascii="Arial" w:hAnsi="Arial" w:cs="Arial"/>
        </w:rPr>
      </w:pPr>
      <w:r>
        <w:rPr>
          <w:rFonts w:ascii="Arial" w:hAnsi="Arial" w:cs="Arial"/>
        </w:rPr>
        <w:t>Jessica Maricela Sánchez Navarro</w:t>
      </w:r>
    </w:p>
    <w:p w14:paraId="26D34E24" w14:textId="77777777" w:rsidR="009643B2" w:rsidRDefault="009643B2" w:rsidP="009643B2">
      <w:pPr>
        <w:jc w:val="center"/>
        <w:rPr>
          <w:rFonts w:ascii="Arial" w:hAnsi="Arial" w:cs="Arial"/>
        </w:rPr>
      </w:pPr>
      <w:r>
        <w:rPr>
          <w:rFonts w:ascii="Arial" w:hAnsi="Arial" w:cs="Arial"/>
        </w:rPr>
        <w:t>LME4674</w:t>
      </w:r>
    </w:p>
    <w:p w14:paraId="136989C2" w14:textId="77777777" w:rsidR="009643B2" w:rsidRDefault="009643B2" w:rsidP="009643B2">
      <w:pPr>
        <w:jc w:val="center"/>
        <w:rPr>
          <w:rFonts w:ascii="Arial" w:hAnsi="Arial" w:cs="Arial"/>
        </w:rPr>
      </w:pPr>
      <w:r>
        <w:rPr>
          <w:rFonts w:ascii="Arial" w:hAnsi="Arial" w:cs="Arial"/>
        </w:rPr>
        <w:t>8° de Medicina</w:t>
      </w:r>
    </w:p>
    <w:p w14:paraId="52D68050" w14:textId="77777777" w:rsidR="009643B2" w:rsidRDefault="009643B2" w:rsidP="009643B2">
      <w:pPr>
        <w:jc w:val="center"/>
        <w:rPr>
          <w:rFonts w:ascii="Arial" w:hAnsi="Arial" w:cs="Arial"/>
        </w:rPr>
      </w:pPr>
      <w:r>
        <w:rPr>
          <w:rFonts w:ascii="Arial" w:hAnsi="Arial" w:cs="Arial"/>
        </w:rPr>
        <w:t>2017</w:t>
      </w:r>
    </w:p>
    <w:p w14:paraId="0A0556AE" w14:textId="77777777" w:rsidR="009643B2" w:rsidRDefault="009643B2" w:rsidP="009643B2">
      <w:pPr>
        <w:jc w:val="center"/>
        <w:rPr>
          <w:rFonts w:ascii="Arial" w:hAnsi="Arial" w:cs="Arial"/>
        </w:rPr>
      </w:pPr>
      <w:r>
        <w:rPr>
          <w:rFonts w:ascii="Arial" w:hAnsi="Arial" w:cs="Arial"/>
        </w:rPr>
        <w:t>Docentes: Dr. Hugo Villalobos</w:t>
      </w:r>
    </w:p>
    <w:p w14:paraId="09DB0DFB" w14:textId="77777777" w:rsidR="009643B2" w:rsidRDefault="009643B2" w:rsidP="009643B2">
      <w:pPr>
        <w:jc w:val="center"/>
        <w:rPr>
          <w:rFonts w:ascii="Arial" w:hAnsi="Arial" w:cs="Arial"/>
        </w:rPr>
      </w:pPr>
      <w:r>
        <w:rPr>
          <w:rFonts w:ascii="Arial" w:hAnsi="Arial" w:cs="Arial"/>
        </w:rPr>
        <w:t>Materia: Medicina Basada en Evidencia</w:t>
      </w:r>
    </w:p>
    <w:p w14:paraId="396D40B1" w14:textId="77777777" w:rsidR="009643B2" w:rsidRDefault="009643B2" w:rsidP="00E55D07">
      <w:pPr>
        <w:pStyle w:val="NormalWeb"/>
        <w:rPr>
          <w:rFonts w:ascii="Calibri" w:hAnsi="Calibri"/>
          <w:sz w:val="24"/>
          <w:szCs w:val="24"/>
        </w:rPr>
      </w:pPr>
    </w:p>
    <w:p w14:paraId="6EEE4423" w14:textId="77777777" w:rsidR="009643B2" w:rsidRDefault="009643B2">
      <w:pPr>
        <w:rPr>
          <w:rFonts w:ascii="Calibri" w:hAnsi="Calibri" w:cs="Times New Roman"/>
        </w:rPr>
      </w:pPr>
      <w:r>
        <w:rPr>
          <w:rFonts w:ascii="Calibri" w:hAnsi="Calibri"/>
        </w:rPr>
        <w:br w:type="page"/>
      </w:r>
    </w:p>
    <w:p w14:paraId="7DA3EF91" w14:textId="00CA7604" w:rsidR="00E55D07" w:rsidRDefault="00E55D07" w:rsidP="008668CB">
      <w:pPr>
        <w:pStyle w:val="NormalWeb"/>
        <w:spacing w:before="0" w:beforeAutospacing="0" w:after="0" w:afterAutospacing="0"/>
        <w:rPr>
          <w:rFonts w:ascii="Arial" w:hAnsi="Arial" w:cs="Arial"/>
          <w:sz w:val="24"/>
          <w:szCs w:val="24"/>
        </w:rPr>
      </w:pPr>
      <w:r w:rsidRPr="009643B2">
        <w:rPr>
          <w:rFonts w:ascii="Arial" w:hAnsi="Arial" w:cs="Arial"/>
          <w:sz w:val="24"/>
          <w:szCs w:val="24"/>
        </w:rPr>
        <w:lastRenderedPageBreak/>
        <w:t xml:space="preserve">Conteste correctamente los siguientes espacios con letra roja: </w:t>
      </w:r>
    </w:p>
    <w:p w14:paraId="721E2DD9" w14:textId="77777777" w:rsidR="008668CB" w:rsidRPr="009643B2" w:rsidRDefault="008668CB" w:rsidP="008668CB">
      <w:pPr>
        <w:pStyle w:val="NormalWeb"/>
        <w:spacing w:before="0" w:beforeAutospacing="0" w:after="0" w:afterAutospacing="0"/>
        <w:rPr>
          <w:rFonts w:ascii="Arial" w:hAnsi="Arial" w:cs="Arial"/>
          <w:sz w:val="24"/>
          <w:szCs w:val="24"/>
        </w:rPr>
      </w:pPr>
    </w:p>
    <w:p w14:paraId="152A8D82" w14:textId="77777777" w:rsidR="00E55D07" w:rsidRPr="006C78E8"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 xml:space="preserve">a) Menciones los tres factores que pueden ocasionar diferencias en los resultados de un ensayo clínico aleatorizado: </w:t>
      </w:r>
    </w:p>
    <w:p w14:paraId="1C836336" w14:textId="1A45B947" w:rsidR="00E55D07" w:rsidRPr="006C78E8" w:rsidRDefault="00E55D07" w:rsidP="008668CB">
      <w:pPr>
        <w:pStyle w:val="NormalWeb"/>
        <w:spacing w:before="0" w:beforeAutospacing="0" w:after="0" w:afterAutospacing="0"/>
        <w:rPr>
          <w:rFonts w:ascii="Arial" w:hAnsi="Arial" w:cs="Arial"/>
          <w:color w:val="FF0000"/>
          <w:sz w:val="24"/>
          <w:szCs w:val="24"/>
        </w:rPr>
      </w:pPr>
      <w:r w:rsidRPr="006C78E8">
        <w:rPr>
          <w:rFonts w:ascii="Arial" w:hAnsi="Arial" w:cs="Arial"/>
          <w:color w:val="FF0000"/>
          <w:sz w:val="24"/>
          <w:szCs w:val="24"/>
        </w:rPr>
        <w:t xml:space="preserve">1.- </w:t>
      </w:r>
      <w:r w:rsidR="00CA4D0A" w:rsidRPr="006C78E8">
        <w:rPr>
          <w:rFonts w:ascii="Arial" w:hAnsi="Arial" w:cs="Arial"/>
          <w:color w:val="FF0000"/>
          <w:sz w:val="24"/>
          <w:szCs w:val="24"/>
        </w:rPr>
        <w:t>Cegamiento</w:t>
      </w:r>
    </w:p>
    <w:p w14:paraId="7781BDD2" w14:textId="6046E17F" w:rsidR="00E55D07" w:rsidRPr="006C78E8" w:rsidRDefault="00E55D07" w:rsidP="008668CB">
      <w:pPr>
        <w:pStyle w:val="NormalWeb"/>
        <w:spacing w:before="0" w:beforeAutospacing="0" w:after="0" w:afterAutospacing="0"/>
        <w:rPr>
          <w:rFonts w:ascii="Arial" w:hAnsi="Arial" w:cs="Arial"/>
          <w:color w:val="FF0000"/>
          <w:sz w:val="24"/>
          <w:szCs w:val="24"/>
        </w:rPr>
      </w:pPr>
      <w:r w:rsidRPr="006C78E8">
        <w:rPr>
          <w:rFonts w:ascii="Arial" w:hAnsi="Arial" w:cs="Arial"/>
          <w:color w:val="FF0000"/>
          <w:sz w:val="24"/>
          <w:szCs w:val="24"/>
        </w:rPr>
        <w:t xml:space="preserve">2.- </w:t>
      </w:r>
      <w:r w:rsidR="00CA4D0A" w:rsidRPr="006C78E8">
        <w:rPr>
          <w:rFonts w:ascii="Arial" w:hAnsi="Arial" w:cs="Arial"/>
          <w:color w:val="FF0000"/>
          <w:sz w:val="24"/>
          <w:szCs w:val="24"/>
        </w:rPr>
        <w:t>Placebo</w:t>
      </w:r>
    </w:p>
    <w:p w14:paraId="475C0BC3" w14:textId="1CB037A9" w:rsidR="00E55D07" w:rsidRPr="006C78E8" w:rsidRDefault="00E55D07" w:rsidP="008668CB">
      <w:pPr>
        <w:pStyle w:val="NormalWeb"/>
        <w:spacing w:before="0" w:beforeAutospacing="0" w:after="0" w:afterAutospacing="0"/>
        <w:rPr>
          <w:rFonts w:ascii="Arial" w:hAnsi="Arial" w:cs="Arial"/>
          <w:color w:val="FF0000"/>
          <w:sz w:val="24"/>
          <w:szCs w:val="24"/>
        </w:rPr>
      </w:pPr>
      <w:r w:rsidRPr="006C78E8">
        <w:rPr>
          <w:rFonts w:ascii="Arial" w:hAnsi="Arial" w:cs="Arial"/>
          <w:color w:val="FF0000"/>
          <w:sz w:val="24"/>
          <w:szCs w:val="24"/>
        </w:rPr>
        <w:t xml:space="preserve">3.- </w:t>
      </w:r>
      <w:r w:rsidR="00CA4D0A" w:rsidRPr="006C78E8">
        <w:rPr>
          <w:rFonts w:ascii="Arial" w:hAnsi="Arial" w:cs="Arial"/>
          <w:color w:val="FF0000"/>
          <w:sz w:val="24"/>
          <w:szCs w:val="24"/>
        </w:rPr>
        <w:t>Aleatorización</w:t>
      </w:r>
    </w:p>
    <w:p w14:paraId="2F822518" w14:textId="77777777" w:rsidR="008668CB" w:rsidRDefault="008668CB" w:rsidP="008668CB">
      <w:pPr>
        <w:pStyle w:val="NormalWeb"/>
        <w:spacing w:before="0" w:beforeAutospacing="0" w:after="0" w:afterAutospacing="0"/>
        <w:rPr>
          <w:rFonts w:ascii="Arial" w:hAnsi="Arial" w:cs="Arial"/>
          <w:sz w:val="24"/>
          <w:szCs w:val="24"/>
        </w:rPr>
      </w:pPr>
    </w:p>
    <w:p w14:paraId="313C1607" w14:textId="0AD1D918" w:rsidR="00E55D07" w:rsidRPr="006C78E8"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 xml:space="preserve">b) Cuando se interpreta al valor de p pueden existir 2 tipos de errores, ¿Como se le llama al error que considera azar a un mayor número de </w:t>
      </w:r>
      <w:r w:rsidR="002048B4" w:rsidRPr="006C78E8">
        <w:rPr>
          <w:rFonts w:ascii="Arial" w:hAnsi="Arial" w:cs="Arial"/>
          <w:sz w:val="24"/>
          <w:szCs w:val="24"/>
        </w:rPr>
        <w:t xml:space="preserve">asociaciones reales? </w:t>
      </w:r>
    </w:p>
    <w:p w14:paraId="6925CA61" w14:textId="1FA8D80D" w:rsidR="002048B4" w:rsidRPr="006C78E8" w:rsidRDefault="006C78E8" w:rsidP="008668CB">
      <w:pPr>
        <w:pStyle w:val="NormalWeb"/>
        <w:spacing w:before="0" w:beforeAutospacing="0" w:after="0" w:afterAutospacing="0"/>
        <w:rPr>
          <w:rFonts w:ascii="Arial" w:hAnsi="Arial" w:cs="Arial"/>
          <w:color w:val="FF0000"/>
          <w:sz w:val="24"/>
          <w:szCs w:val="24"/>
        </w:rPr>
      </w:pPr>
      <w:r>
        <w:rPr>
          <w:rFonts w:ascii="Arial" w:hAnsi="Arial" w:cs="Arial"/>
          <w:color w:val="FF0000"/>
          <w:sz w:val="24"/>
          <w:szCs w:val="24"/>
        </w:rPr>
        <w:t>Error beta (tipo II)</w:t>
      </w:r>
    </w:p>
    <w:p w14:paraId="5A1E0972" w14:textId="77777777" w:rsidR="008668CB" w:rsidRDefault="008668CB" w:rsidP="008668CB">
      <w:pPr>
        <w:pStyle w:val="NormalWeb"/>
        <w:spacing w:before="0" w:beforeAutospacing="0" w:after="0" w:afterAutospacing="0"/>
        <w:rPr>
          <w:rFonts w:ascii="Arial" w:hAnsi="Arial" w:cs="Arial"/>
          <w:sz w:val="24"/>
          <w:szCs w:val="24"/>
        </w:rPr>
      </w:pPr>
    </w:p>
    <w:p w14:paraId="69D1E226" w14:textId="2ED5C61D" w:rsidR="00E55D07"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 xml:space="preserve">c) ¿Cual estudio es mejor? </w:t>
      </w:r>
    </w:p>
    <w:p w14:paraId="031024AC" w14:textId="42D10E8C" w:rsidR="006C78E8" w:rsidRPr="006C78E8" w:rsidRDefault="007F02B2" w:rsidP="008668CB">
      <w:pPr>
        <w:pStyle w:val="NormalWeb"/>
        <w:spacing w:before="0" w:beforeAutospacing="0" w:after="0" w:afterAutospacing="0"/>
        <w:rPr>
          <w:rFonts w:ascii="Arial" w:hAnsi="Arial" w:cs="Arial"/>
          <w:color w:val="FF0000"/>
          <w:sz w:val="24"/>
          <w:szCs w:val="24"/>
        </w:rPr>
      </w:pPr>
      <w:r>
        <w:rPr>
          <w:rFonts w:ascii="Arial" w:hAnsi="Arial" w:cs="Arial"/>
          <w:color w:val="FF0000"/>
          <w:sz w:val="24"/>
          <w:szCs w:val="24"/>
        </w:rPr>
        <w:t>Doble ciego</w:t>
      </w:r>
    </w:p>
    <w:p w14:paraId="0CD845B6" w14:textId="77777777" w:rsidR="008668CB" w:rsidRDefault="008668CB" w:rsidP="008668CB">
      <w:pPr>
        <w:pStyle w:val="NormalWeb"/>
        <w:spacing w:before="0" w:beforeAutospacing="0" w:after="0" w:afterAutospacing="0"/>
        <w:rPr>
          <w:rFonts w:ascii="Arial" w:hAnsi="Arial" w:cs="Arial"/>
          <w:sz w:val="24"/>
          <w:szCs w:val="24"/>
        </w:rPr>
      </w:pPr>
    </w:p>
    <w:p w14:paraId="33DDAFC3" w14:textId="4D5D3C1F" w:rsidR="00E55D07" w:rsidRPr="006C78E8" w:rsidRDefault="007F02B2" w:rsidP="008668CB">
      <w:pPr>
        <w:pStyle w:val="NormalWeb"/>
        <w:spacing w:before="0" w:beforeAutospacing="0" w:after="0" w:afterAutospacing="0"/>
        <w:rPr>
          <w:rFonts w:ascii="Arial" w:hAnsi="Arial" w:cs="Arial"/>
          <w:sz w:val="24"/>
          <w:szCs w:val="24"/>
        </w:rPr>
      </w:pPr>
      <w:r>
        <w:rPr>
          <w:rFonts w:ascii="Arial" w:hAnsi="Arial" w:cs="Arial"/>
          <w:sz w:val="24"/>
          <w:szCs w:val="24"/>
        </w:rPr>
        <w:t>1.-) Se realizó</w:t>
      </w:r>
      <w:r w:rsidR="00E55D07" w:rsidRPr="006C78E8">
        <w:rPr>
          <w:rFonts w:ascii="Arial" w:hAnsi="Arial" w:cs="Arial"/>
          <w:sz w:val="24"/>
          <w:szCs w:val="24"/>
        </w:rPr>
        <w:t xml:space="preserve"> un estudio con amantadina vs placebo para observar la curación de un resfriado común, se encontró que en el grupo con el antiviral el cuadro se redujo de 5 días a 3 y en el grupo con placebo el cuadro clínico duro entre 4 y 6 días de duración. Con una p menor a 0.01. </w:t>
      </w:r>
    </w:p>
    <w:p w14:paraId="5AAC8B27" w14:textId="686919D1" w:rsidR="00E55D07" w:rsidRPr="006C78E8"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2.- Se realizo un estudio con antigripal con amocixilina + acido clavulanico vs amoxicilina en el primer grup</w:t>
      </w:r>
      <w:r w:rsidR="007F02B2">
        <w:rPr>
          <w:rFonts w:ascii="Arial" w:hAnsi="Arial" w:cs="Arial"/>
          <w:sz w:val="24"/>
          <w:szCs w:val="24"/>
        </w:rPr>
        <w:t>o de redujo el cuadro infeccioso</w:t>
      </w:r>
      <w:r w:rsidRPr="006C78E8">
        <w:rPr>
          <w:rFonts w:ascii="Arial" w:hAnsi="Arial" w:cs="Arial"/>
          <w:sz w:val="24"/>
          <w:szCs w:val="24"/>
        </w:rPr>
        <w:t xml:space="preserve"> de faringoamigdalitis de 7 días a 3 disminuyendo el riesgo de complicaciones como otitis media y en el segundo se redujo el cuadro a 5 días con una p menor a 0.05. </w:t>
      </w:r>
    </w:p>
    <w:p w14:paraId="286343AA" w14:textId="77777777" w:rsidR="00E55D07" w:rsidRPr="006C78E8"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d) ¿Cual de los dos ejemplos tiene mayor signific</w:t>
      </w:r>
      <w:r w:rsidR="007B6EC3" w:rsidRPr="006C78E8">
        <w:rPr>
          <w:rFonts w:ascii="Arial" w:hAnsi="Arial" w:cs="Arial"/>
          <w:sz w:val="24"/>
          <w:szCs w:val="24"/>
        </w:rPr>
        <w:t>ancia estadística?</w:t>
      </w:r>
    </w:p>
    <w:p w14:paraId="597357DB" w14:textId="15E9FBE4" w:rsidR="007B6EC3" w:rsidRPr="006C78E8" w:rsidRDefault="007F02B2" w:rsidP="008668CB">
      <w:pPr>
        <w:pStyle w:val="NormalWeb"/>
        <w:spacing w:before="0" w:beforeAutospacing="0" w:after="0" w:afterAutospacing="0"/>
        <w:rPr>
          <w:rFonts w:ascii="Arial" w:hAnsi="Arial" w:cs="Arial"/>
          <w:color w:val="FF0000"/>
          <w:sz w:val="24"/>
          <w:szCs w:val="24"/>
        </w:rPr>
      </w:pPr>
      <w:r>
        <w:rPr>
          <w:rFonts w:ascii="Arial" w:hAnsi="Arial" w:cs="Arial"/>
          <w:color w:val="FF0000"/>
          <w:sz w:val="24"/>
          <w:szCs w:val="24"/>
        </w:rPr>
        <w:t xml:space="preserve">El 1, </w:t>
      </w:r>
      <w:r w:rsidR="007B6EC3" w:rsidRPr="006C78E8">
        <w:rPr>
          <w:rFonts w:ascii="Arial" w:hAnsi="Arial" w:cs="Arial"/>
          <w:color w:val="FF0000"/>
          <w:sz w:val="24"/>
          <w:szCs w:val="24"/>
        </w:rPr>
        <w:t>ya que la p&lt;0.01</w:t>
      </w:r>
    </w:p>
    <w:p w14:paraId="21B1EE2A" w14:textId="77777777" w:rsidR="008668CB" w:rsidRDefault="008668CB" w:rsidP="008668CB">
      <w:pPr>
        <w:pStyle w:val="NormalWeb"/>
        <w:spacing w:before="0" w:beforeAutospacing="0" w:after="0" w:afterAutospacing="0"/>
        <w:rPr>
          <w:rFonts w:ascii="Arial" w:hAnsi="Arial" w:cs="Arial"/>
          <w:sz w:val="24"/>
          <w:szCs w:val="24"/>
        </w:rPr>
      </w:pPr>
    </w:p>
    <w:p w14:paraId="38FE5456" w14:textId="5FF6FF6D" w:rsidR="00E55D07" w:rsidRPr="006C78E8"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 xml:space="preserve">e) En el siguiente ejemplo calcule el riesgo relativo, el riesgo absoluto y el NNT </w:t>
      </w:r>
    </w:p>
    <w:p w14:paraId="06249021" w14:textId="2F7E5F46" w:rsidR="00F452BB" w:rsidRDefault="00E55D07" w:rsidP="008668CB">
      <w:pPr>
        <w:pStyle w:val="NormalWeb"/>
        <w:spacing w:before="0" w:beforeAutospacing="0" w:after="0" w:afterAutospacing="0"/>
        <w:rPr>
          <w:rFonts w:ascii="Arial" w:hAnsi="Arial" w:cs="Arial"/>
          <w:sz w:val="24"/>
          <w:szCs w:val="24"/>
        </w:rPr>
      </w:pPr>
      <w:r w:rsidRPr="006C78E8">
        <w:rPr>
          <w:rFonts w:ascii="Arial" w:hAnsi="Arial" w:cs="Arial"/>
          <w:sz w:val="24"/>
          <w:szCs w:val="24"/>
        </w:rPr>
        <w:t xml:space="preserve">Se realizo un estudio a 10 años para comparar la incidencia de mortalidad en el grupo de pacientes pos infarto que usaban ARA2 (LOSARTAN) vs PLACEBO en el primer grupo la mortalidad tuvo una incidencia de 45% y en el segundo de 60% </w:t>
      </w:r>
    </w:p>
    <w:p w14:paraId="7AC13475" w14:textId="4B7B4034" w:rsidR="006C78E8" w:rsidRPr="008668CB" w:rsidRDefault="006C78E8" w:rsidP="008668CB">
      <w:pPr>
        <w:pStyle w:val="NormalWeb"/>
        <w:spacing w:before="0" w:beforeAutospacing="0" w:after="0" w:afterAutospacing="0"/>
        <w:rPr>
          <w:rFonts w:ascii="Arial" w:hAnsi="Arial" w:cs="Arial"/>
          <w:color w:val="FF0000"/>
          <w:sz w:val="24"/>
          <w:szCs w:val="24"/>
        </w:rPr>
      </w:pPr>
      <w:r w:rsidRPr="008668CB">
        <w:rPr>
          <w:rFonts w:ascii="Arial" w:hAnsi="Arial" w:cs="Arial"/>
          <w:color w:val="FF0000"/>
          <w:sz w:val="24"/>
          <w:szCs w:val="24"/>
        </w:rPr>
        <w:t>1.- RRR= 0.75</w:t>
      </w:r>
    </w:p>
    <w:p w14:paraId="61066104" w14:textId="51CE81B1" w:rsidR="006C78E8" w:rsidRPr="008668CB" w:rsidRDefault="006C78E8" w:rsidP="008668CB">
      <w:pPr>
        <w:pStyle w:val="NormalWeb"/>
        <w:spacing w:before="0" w:beforeAutospacing="0" w:after="0" w:afterAutospacing="0"/>
        <w:rPr>
          <w:rFonts w:ascii="Arial" w:hAnsi="Arial" w:cs="Arial"/>
          <w:color w:val="FF0000"/>
          <w:sz w:val="24"/>
          <w:szCs w:val="24"/>
        </w:rPr>
      </w:pPr>
      <w:r w:rsidRPr="008668CB">
        <w:rPr>
          <w:rFonts w:ascii="Arial" w:hAnsi="Arial" w:cs="Arial"/>
          <w:color w:val="FF0000"/>
          <w:sz w:val="24"/>
          <w:szCs w:val="24"/>
        </w:rPr>
        <w:t>2.- RRA=</w:t>
      </w:r>
      <w:r w:rsidRPr="008668CB">
        <w:rPr>
          <w:rFonts w:ascii="Arial" w:hAnsi="Arial" w:cs="Arial"/>
          <w:color w:val="FF0000"/>
          <w:sz w:val="24"/>
          <w:szCs w:val="24"/>
        </w:rPr>
        <w:t xml:space="preserve"> 0.62</w:t>
      </w:r>
    </w:p>
    <w:p w14:paraId="19D7624A" w14:textId="77777777" w:rsidR="008668CB" w:rsidRDefault="006C78E8" w:rsidP="008668CB">
      <w:pPr>
        <w:pStyle w:val="NormalWeb"/>
        <w:spacing w:before="0" w:beforeAutospacing="0" w:after="0" w:afterAutospacing="0"/>
        <w:rPr>
          <w:rFonts w:ascii="Arial" w:hAnsi="Arial" w:cs="Arial"/>
          <w:color w:val="FF0000"/>
          <w:sz w:val="24"/>
          <w:szCs w:val="24"/>
        </w:rPr>
      </w:pPr>
      <w:r w:rsidRPr="008668CB">
        <w:rPr>
          <w:rFonts w:ascii="Arial" w:hAnsi="Arial" w:cs="Arial"/>
          <w:color w:val="FF0000"/>
          <w:sz w:val="24"/>
          <w:szCs w:val="24"/>
        </w:rPr>
        <w:t>3.- NNT=</w:t>
      </w:r>
      <w:r w:rsidRPr="008668CB">
        <w:rPr>
          <w:rFonts w:ascii="Arial" w:hAnsi="Arial" w:cs="Arial"/>
          <w:color w:val="FF0000"/>
          <w:sz w:val="24"/>
          <w:szCs w:val="24"/>
        </w:rPr>
        <w:t xml:space="preserve"> 0.89 o 89%</w:t>
      </w:r>
    </w:p>
    <w:p w14:paraId="2624825C" w14:textId="77777777" w:rsidR="008668CB" w:rsidRDefault="008668CB" w:rsidP="008668CB">
      <w:pPr>
        <w:pStyle w:val="NormalWeb"/>
        <w:spacing w:before="0" w:beforeAutospacing="0" w:after="0" w:afterAutospacing="0"/>
        <w:rPr>
          <w:rFonts w:ascii="Arial" w:hAnsi="Arial" w:cs="Arial"/>
          <w:sz w:val="24"/>
          <w:szCs w:val="24"/>
        </w:rPr>
      </w:pPr>
    </w:p>
    <w:p w14:paraId="700E7C53" w14:textId="420A7482" w:rsidR="00E55D07" w:rsidRPr="008668CB" w:rsidRDefault="00E55D07" w:rsidP="008668CB">
      <w:pPr>
        <w:pStyle w:val="NormalWeb"/>
        <w:spacing w:before="0" w:beforeAutospacing="0" w:after="0" w:afterAutospacing="0"/>
        <w:rPr>
          <w:rFonts w:ascii="Arial" w:hAnsi="Arial" w:cs="Arial"/>
          <w:color w:val="FF0000"/>
          <w:sz w:val="24"/>
          <w:szCs w:val="24"/>
        </w:rPr>
      </w:pPr>
      <w:r w:rsidRPr="006C78E8">
        <w:rPr>
          <w:rFonts w:ascii="Arial" w:hAnsi="Arial" w:cs="Arial"/>
          <w:sz w:val="24"/>
          <w:szCs w:val="24"/>
        </w:rPr>
        <w:t>f) De acuerdo al ejemplo hipotético anterior usaría usted losartan en sus pac</w:t>
      </w:r>
      <w:r w:rsidR="006C78E8">
        <w:rPr>
          <w:rFonts w:ascii="Arial" w:hAnsi="Arial" w:cs="Arial"/>
          <w:sz w:val="24"/>
          <w:szCs w:val="24"/>
        </w:rPr>
        <w:t>ientes pos infartados y ¿por qué</w:t>
      </w:r>
      <w:r w:rsidRPr="006C78E8">
        <w:rPr>
          <w:rFonts w:ascii="Arial" w:hAnsi="Arial" w:cs="Arial"/>
          <w:sz w:val="24"/>
          <w:szCs w:val="24"/>
        </w:rPr>
        <w:t xml:space="preserve">? </w:t>
      </w:r>
    </w:p>
    <w:p w14:paraId="678DC74A" w14:textId="4172BA13" w:rsidR="00AC2A40" w:rsidRDefault="008668CB" w:rsidP="008668CB">
      <w:pPr>
        <w:rPr>
          <w:rFonts w:ascii="Arial" w:hAnsi="Arial" w:cs="Arial"/>
          <w:color w:val="FF0000"/>
        </w:rPr>
      </w:pPr>
      <w:r>
        <w:rPr>
          <w:rFonts w:ascii="Arial" w:hAnsi="Arial" w:cs="Arial"/>
          <w:color w:val="FF0000"/>
        </w:rPr>
        <w:t>Sí</w:t>
      </w:r>
      <w:r w:rsidR="006C78E8">
        <w:rPr>
          <w:rFonts w:ascii="Arial" w:hAnsi="Arial" w:cs="Arial"/>
          <w:color w:val="FF0000"/>
        </w:rPr>
        <w:t>, por</w:t>
      </w:r>
      <w:r w:rsidR="00F452BB" w:rsidRPr="006C78E8">
        <w:rPr>
          <w:rFonts w:ascii="Arial" w:hAnsi="Arial" w:cs="Arial"/>
          <w:color w:val="FF0000"/>
        </w:rPr>
        <w:t xml:space="preserve">que </w:t>
      </w:r>
      <w:r w:rsidR="006C78E8">
        <w:rPr>
          <w:rFonts w:ascii="Arial" w:hAnsi="Arial" w:cs="Arial"/>
          <w:color w:val="FF0000"/>
        </w:rPr>
        <w:t xml:space="preserve">la incidencia de mortalidad de los pacientes que usaban </w:t>
      </w:r>
      <w:proofErr w:type="spellStart"/>
      <w:r w:rsidR="006C78E8">
        <w:rPr>
          <w:rFonts w:ascii="Arial" w:hAnsi="Arial" w:cs="Arial"/>
          <w:color w:val="FF0000"/>
        </w:rPr>
        <w:t>losartá</w:t>
      </w:r>
      <w:r w:rsidR="00F452BB" w:rsidRPr="006C78E8">
        <w:rPr>
          <w:rFonts w:ascii="Arial" w:hAnsi="Arial" w:cs="Arial"/>
          <w:color w:val="FF0000"/>
        </w:rPr>
        <w:t>n</w:t>
      </w:r>
      <w:proofErr w:type="spellEnd"/>
      <w:r w:rsidR="006C78E8">
        <w:rPr>
          <w:rFonts w:ascii="Arial" w:hAnsi="Arial" w:cs="Arial"/>
          <w:color w:val="FF0000"/>
        </w:rPr>
        <w:t xml:space="preserve"> (</w:t>
      </w:r>
      <w:r w:rsidR="006C78E8">
        <w:rPr>
          <w:rFonts w:ascii="Arial" w:hAnsi="Arial" w:cs="Arial"/>
          <w:color w:val="FF0000"/>
        </w:rPr>
        <w:t>ARA2</w:t>
      </w:r>
      <w:r w:rsidR="006C78E8">
        <w:rPr>
          <w:rFonts w:ascii="Arial" w:hAnsi="Arial" w:cs="Arial"/>
          <w:color w:val="FF0000"/>
        </w:rPr>
        <w:t xml:space="preserve">) es menor </w:t>
      </w:r>
      <w:r w:rsidR="00F452BB" w:rsidRPr="006C78E8">
        <w:rPr>
          <w:rFonts w:ascii="Arial" w:hAnsi="Arial" w:cs="Arial"/>
          <w:color w:val="FF0000"/>
        </w:rPr>
        <w:t>a la de los pacientes que usaron el placebo.</w:t>
      </w:r>
    </w:p>
    <w:p w14:paraId="69594E54" w14:textId="221EEE25" w:rsidR="008668CB" w:rsidRPr="008668CB" w:rsidRDefault="008668CB" w:rsidP="008668CB">
      <w:pPr>
        <w:rPr>
          <w:rFonts w:ascii="Arial" w:hAnsi="Arial" w:cs="Arial"/>
          <w:color w:val="FF0000"/>
          <w:sz w:val="20"/>
        </w:rPr>
      </w:pPr>
    </w:p>
    <w:p w14:paraId="17A2BE10" w14:textId="4369B4A0" w:rsidR="008668CB" w:rsidRPr="008668CB" w:rsidRDefault="008668CB" w:rsidP="008668CB">
      <w:pPr>
        <w:rPr>
          <w:rFonts w:ascii="Arial" w:hAnsi="Arial" w:cs="Arial"/>
          <w:sz w:val="20"/>
        </w:rPr>
      </w:pPr>
      <w:r w:rsidRPr="008668CB">
        <w:rPr>
          <w:rFonts w:ascii="Arial" w:hAnsi="Arial" w:cs="Arial"/>
          <w:sz w:val="20"/>
        </w:rPr>
        <w:t>Bibliografía</w:t>
      </w:r>
    </w:p>
    <w:p w14:paraId="494347D9" w14:textId="0E5C0930" w:rsidR="008668CB" w:rsidRPr="008668CB" w:rsidRDefault="008668CB" w:rsidP="008668CB">
      <w:pPr>
        <w:pStyle w:val="Prrafodelista"/>
        <w:numPr>
          <w:ilvl w:val="0"/>
          <w:numId w:val="1"/>
        </w:numPr>
        <w:rPr>
          <w:rFonts w:ascii="Arial" w:hAnsi="Arial" w:cs="Arial"/>
          <w:sz w:val="20"/>
        </w:rPr>
      </w:pPr>
      <w:r w:rsidRPr="008668CB">
        <w:rPr>
          <w:rFonts w:ascii="Arial" w:hAnsi="Arial" w:cs="Arial"/>
          <w:sz w:val="20"/>
        </w:rPr>
        <w:t>Lazcano Eduardo. Ensay</w:t>
      </w:r>
      <w:r w:rsidRPr="008668CB">
        <w:rPr>
          <w:rFonts w:ascii="Arial" w:hAnsi="Arial" w:cs="Arial"/>
          <w:sz w:val="20"/>
        </w:rPr>
        <w:t>os clí</w:t>
      </w:r>
      <w:r w:rsidRPr="008668CB">
        <w:rPr>
          <w:rFonts w:ascii="Arial" w:hAnsi="Arial" w:cs="Arial"/>
          <w:sz w:val="20"/>
        </w:rPr>
        <w:t xml:space="preserve">nicos aleatorizados: variantes, </w:t>
      </w:r>
      <w:r w:rsidRPr="008668CB">
        <w:rPr>
          <w:rFonts w:ascii="Arial" w:hAnsi="Arial" w:cs="Arial"/>
          <w:sz w:val="20"/>
        </w:rPr>
        <w:t>métod</w:t>
      </w:r>
      <w:r w:rsidRPr="008668CB">
        <w:rPr>
          <w:rFonts w:ascii="Arial" w:hAnsi="Arial" w:cs="Arial"/>
          <w:sz w:val="20"/>
        </w:rPr>
        <w:t xml:space="preserve">os de aleatorización, análisis, </w:t>
      </w:r>
      <w:r w:rsidRPr="008668CB">
        <w:rPr>
          <w:rFonts w:ascii="Arial" w:hAnsi="Arial" w:cs="Arial"/>
          <w:sz w:val="20"/>
        </w:rPr>
        <w:t>consideraciones éticas y regulación</w:t>
      </w:r>
      <w:r w:rsidRPr="008668CB">
        <w:rPr>
          <w:rFonts w:ascii="Arial" w:hAnsi="Arial" w:cs="Arial"/>
          <w:sz w:val="20"/>
        </w:rPr>
        <w:t xml:space="preserve">. Salud pública de </w:t>
      </w:r>
      <w:proofErr w:type="spellStart"/>
      <w:r w:rsidRPr="008668CB">
        <w:rPr>
          <w:rFonts w:ascii="Arial" w:hAnsi="Arial" w:cs="Arial"/>
          <w:sz w:val="20"/>
        </w:rPr>
        <w:t>méxico</w:t>
      </w:r>
      <w:proofErr w:type="spellEnd"/>
      <w:r w:rsidRPr="008668CB">
        <w:rPr>
          <w:rFonts w:ascii="Arial" w:hAnsi="Arial" w:cs="Arial"/>
          <w:sz w:val="20"/>
        </w:rPr>
        <w:t xml:space="preserve"> / vol.46, no.6, noviembre-diciembre de 2004,http://www.scielo.org.mx/pdf/spm/v46n6/22570.pdf</w:t>
      </w:r>
    </w:p>
    <w:p w14:paraId="7BD93B85" w14:textId="64B3876F" w:rsidR="008668CB" w:rsidRPr="008668CB" w:rsidRDefault="008668CB" w:rsidP="008668CB">
      <w:pPr>
        <w:pStyle w:val="Prrafodelista"/>
        <w:numPr>
          <w:ilvl w:val="0"/>
          <w:numId w:val="1"/>
        </w:numPr>
        <w:rPr>
          <w:rFonts w:ascii="Arial" w:hAnsi="Arial" w:cs="Arial"/>
          <w:sz w:val="20"/>
        </w:rPr>
      </w:pPr>
      <w:r w:rsidRPr="008668CB">
        <w:rPr>
          <w:rFonts w:ascii="Arial" w:hAnsi="Arial" w:cs="Arial"/>
          <w:sz w:val="20"/>
        </w:rPr>
        <w:t xml:space="preserve">Molina Arias, M. El ensayo clínico aleatorizado. Rev Pediatría Aten Primaria [online]. 2013, vol.15, n.60, pp.393-396. ISSN 1139-7632.Â  </w:t>
      </w:r>
      <w:hyperlink r:id="rId6" w:history="1">
        <w:r w:rsidRPr="008668CB">
          <w:rPr>
            <w:rStyle w:val="Hipervnculo"/>
            <w:rFonts w:ascii="Arial" w:hAnsi="Arial" w:cs="Arial"/>
            <w:color w:val="auto"/>
            <w:sz w:val="20"/>
          </w:rPr>
          <w:t>http://dx.doi.org/10.4321/S1139-76322013000500021</w:t>
        </w:r>
      </w:hyperlink>
    </w:p>
    <w:p w14:paraId="52D3E86E" w14:textId="17499C73" w:rsidR="008668CB" w:rsidRPr="008668CB" w:rsidRDefault="008668CB" w:rsidP="008668CB">
      <w:pPr>
        <w:pStyle w:val="Prrafodelista"/>
        <w:numPr>
          <w:ilvl w:val="0"/>
          <w:numId w:val="1"/>
        </w:numPr>
        <w:rPr>
          <w:rFonts w:ascii="Arial" w:hAnsi="Arial" w:cs="Arial"/>
          <w:sz w:val="20"/>
        </w:rPr>
      </w:pPr>
      <w:r w:rsidRPr="008668CB">
        <w:rPr>
          <w:rFonts w:ascii="Arial" w:hAnsi="Arial" w:cs="Arial"/>
          <w:sz w:val="20"/>
        </w:rPr>
        <w:t>Cobos, A. Ensayos clínicos aleatorizados (CONSORT)</w:t>
      </w:r>
      <w:bookmarkStart w:id="0" w:name="_GoBack"/>
      <w:bookmarkEnd w:id="0"/>
      <w:r w:rsidRPr="008668CB">
        <w:rPr>
          <w:rFonts w:ascii="Arial" w:hAnsi="Arial" w:cs="Arial"/>
          <w:sz w:val="20"/>
        </w:rPr>
        <w:t>Unidad de Bioestadística. Departamento de Salud Pública. Facultad de Medicina. Universidad de Barcelona. Barcelona. España.</w:t>
      </w:r>
    </w:p>
    <w:sectPr w:rsidR="008668CB" w:rsidRPr="008668CB" w:rsidSect="008668CB">
      <w:pgSz w:w="12240" w:h="15840"/>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 DELANEY">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34814"/>
    <w:multiLevelType w:val="hybridMultilevel"/>
    <w:tmpl w:val="6FD22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07"/>
    <w:rsid w:val="0013512F"/>
    <w:rsid w:val="002048B4"/>
    <w:rsid w:val="00387D2C"/>
    <w:rsid w:val="006C78E8"/>
    <w:rsid w:val="007B6EC3"/>
    <w:rsid w:val="007F02B2"/>
    <w:rsid w:val="008668CB"/>
    <w:rsid w:val="009643B2"/>
    <w:rsid w:val="00A14793"/>
    <w:rsid w:val="00AC2A40"/>
    <w:rsid w:val="00CA4D0A"/>
    <w:rsid w:val="00D90D75"/>
    <w:rsid w:val="00E5220E"/>
    <w:rsid w:val="00E55D07"/>
    <w:rsid w:val="00F452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268CE"/>
  <w14:defaultImageDpi w14:val="300"/>
  <w15:docId w15:val="{5A790322-E7FE-4327-982E-E22CFFD2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2048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D07"/>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2048B4"/>
    <w:rPr>
      <w:rFonts w:asciiTheme="majorHAnsi" w:eastAsiaTheme="majorEastAsia" w:hAnsiTheme="majorHAnsi" w:cstheme="majorBidi"/>
      <w:b/>
      <w:bCs/>
      <w:color w:val="345A8A" w:themeColor="accent1" w:themeShade="B5"/>
      <w:sz w:val="32"/>
      <w:szCs w:val="32"/>
    </w:rPr>
  </w:style>
  <w:style w:type="table" w:styleId="Tablaconcuadrcula">
    <w:name w:val="Table Grid"/>
    <w:basedOn w:val="Tablanormal"/>
    <w:uiPriority w:val="59"/>
    <w:rsid w:val="00135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387D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87D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387D2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8668CB"/>
    <w:pPr>
      <w:ind w:left="720"/>
      <w:contextualSpacing/>
    </w:pPr>
  </w:style>
  <w:style w:type="character" w:styleId="Hipervnculo">
    <w:name w:val="Hyperlink"/>
    <w:basedOn w:val="Fuentedeprrafopredeter"/>
    <w:uiPriority w:val="99"/>
    <w:unhideWhenUsed/>
    <w:rsid w:val="008668CB"/>
    <w:rPr>
      <w:color w:val="0000FF" w:themeColor="hyperlink"/>
      <w:u w:val="single"/>
    </w:rPr>
  </w:style>
  <w:style w:type="character" w:styleId="Mencionar">
    <w:name w:val="Mention"/>
    <w:basedOn w:val="Fuentedeprrafopredeter"/>
    <w:uiPriority w:val="99"/>
    <w:semiHidden/>
    <w:unhideWhenUsed/>
    <w:rsid w:val="00866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8626">
      <w:bodyDiv w:val="1"/>
      <w:marLeft w:val="0"/>
      <w:marRight w:val="0"/>
      <w:marTop w:val="0"/>
      <w:marBottom w:val="0"/>
      <w:divBdr>
        <w:top w:val="none" w:sz="0" w:space="0" w:color="auto"/>
        <w:left w:val="none" w:sz="0" w:space="0" w:color="auto"/>
        <w:bottom w:val="none" w:sz="0" w:space="0" w:color="auto"/>
        <w:right w:val="none" w:sz="0" w:space="0" w:color="auto"/>
      </w:divBdr>
    </w:div>
    <w:div w:id="1959876726">
      <w:bodyDiv w:val="1"/>
      <w:marLeft w:val="0"/>
      <w:marRight w:val="0"/>
      <w:marTop w:val="0"/>
      <w:marBottom w:val="0"/>
      <w:divBdr>
        <w:top w:val="none" w:sz="0" w:space="0" w:color="auto"/>
        <w:left w:val="none" w:sz="0" w:space="0" w:color="auto"/>
        <w:bottom w:val="none" w:sz="0" w:space="0" w:color="auto"/>
        <w:right w:val="none" w:sz="0" w:space="0" w:color="auto"/>
      </w:divBdr>
      <w:divsChild>
        <w:div w:id="95712511">
          <w:marLeft w:val="0"/>
          <w:marRight w:val="0"/>
          <w:marTop w:val="0"/>
          <w:marBottom w:val="0"/>
          <w:divBdr>
            <w:top w:val="none" w:sz="0" w:space="0" w:color="auto"/>
            <w:left w:val="none" w:sz="0" w:space="0" w:color="auto"/>
            <w:bottom w:val="none" w:sz="0" w:space="0" w:color="auto"/>
            <w:right w:val="none" w:sz="0" w:space="0" w:color="auto"/>
          </w:divBdr>
          <w:divsChild>
            <w:div w:id="2123576318">
              <w:marLeft w:val="0"/>
              <w:marRight w:val="0"/>
              <w:marTop w:val="0"/>
              <w:marBottom w:val="0"/>
              <w:divBdr>
                <w:top w:val="none" w:sz="0" w:space="0" w:color="auto"/>
                <w:left w:val="none" w:sz="0" w:space="0" w:color="auto"/>
                <w:bottom w:val="none" w:sz="0" w:space="0" w:color="auto"/>
                <w:right w:val="none" w:sz="0" w:space="0" w:color="auto"/>
              </w:divBdr>
              <w:divsChild>
                <w:div w:id="2057705243">
                  <w:marLeft w:val="0"/>
                  <w:marRight w:val="0"/>
                  <w:marTop w:val="0"/>
                  <w:marBottom w:val="0"/>
                  <w:divBdr>
                    <w:top w:val="none" w:sz="0" w:space="0" w:color="auto"/>
                    <w:left w:val="none" w:sz="0" w:space="0" w:color="auto"/>
                    <w:bottom w:val="none" w:sz="0" w:space="0" w:color="auto"/>
                    <w:right w:val="none" w:sz="0" w:space="0" w:color="auto"/>
                  </w:divBdr>
                </w:div>
              </w:divsChild>
            </w:div>
            <w:div w:id="1376196163">
              <w:marLeft w:val="0"/>
              <w:marRight w:val="0"/>
              <w:marTop w:val="0"/>
              <w:marBottom w:val="0"/>
              <w:divBdr>
                <w:top w:val="none" w:sz="0" w:space="0" w:color="auto"/>
                <w:left w:val="none" w:sz="0" w:space="0" w:color="auto"/>
                <w:bottom w:val="none" w:sz="0" w:space="0" w:color="auto"/>
                <w:right w:val="none" w:sz="0" w:space="0" w:color="auto"/>
              </w:divBdr>
              <w:divsChild>
                <w:div w:id="1022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4321/S1139-763220130005000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Bustillo</dc:creator>
  <cp:keywords/>
  <dc:description/>
  <cp:lastModifiedBy>Jessi Navarro</cp:lastModifiedBy>
  <cp:revision>2</cp:revision>
  <dcterms:created xsi:type="dcterms:W3CDTF">2017-03-10T03:52:00Z</dcterms:created>
  <dcterms:modified xsi:type="dcterms:W3CDTF">2017-03-10T03:52:00Z</dcterms:modified>
</cp:coreProperties>
</file>