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E" w:rsidRPr="00725B8C" w:rsidRDefault="001E1E0E" w:rsidP="00725B8C">
      <w:pPr>
        <w:jc w:val="both"/>
        <w:rPr>
          <w:rFonts w:ascii="Tahoma" w:hAnsi="Tahoma" w:cs="Tahoma"/>
          <w:b/>
        </w:rPr>
      </w:pPr>
    </w:p>
    <w:p w:rsidR="001E1E0E" w:rsidRPr="00725B8C" w:rsidRDefault="00725B8C" w:rsidP="00725B8C">
      <w:pPr>
        <w:jc w:val="both"/>
        <w:rPr>
          <w:rFonts w:ascii="Tahoma" w:hAnsi="Tahoma" w:cs="Tahoma"/>
          <w:b/>
          <w:bCs/>
        </w:rPr>
      </w:pPr>
      <w:r w:rsidRPr="00725B8C">
        <w:rPr>
          <w:rFonts w:ascii="Tahoma" w:hAnsi="Tahoma" w:cs="Tahoma"/>
          <w:b/>
          <w:bCs/>
        </w:rPr>
        <w:t xml:space="preserve">Actividad Preliminar 2 </w:t>
      </w:r>
    </w:p>
    <w:p w:rsidR="00B61162" w:rsidRPr="00725B8C" w:rsidRDefault="00B61162" w:rsidP="00725B8C">
      <w:pPr>
        <w:jc w:val="both"/>
        <w:rPr>
          <w:rFonts w:ascii="Tahoma" w:hAnsi="Tahoma" w:cs="Tahoma"/>
          <w:b/>
          <w:bCs/>
        </w:rPr>
      </w:pPr>
    </w:p>
    <w:p w:rsidR="001E1E0E" w:rsidRPr="00725B8C" w:rsidRDefault="00B61162" w:rsidP="00725B8C">
      <w:pPr>
        <w:jc w:val="both"/>
        <w:rPr>
          <w:rFonts w:ascii="Tahoma" w:hAnsi="Tahoma" w:cs="Tahoma"/>
          <w:b/>
        </w:rPr>
      </w:pPr>
      <w:r w:rsidRPr="00725B8C">
        <w:rPr>
          <w:rFonts w:ascii="Tahoma" w:hAnsi="Tahoma" w:cs="Tahoma"/>
          <w:b/>
        </w:rPr>
        <w:t xml:space="preserve">ADRIANA MARGARITA URIBE LOPEZ </w:t>
      </w:r>
    </w:p>
    <w:p w:rsidR="00B61162" w:rsidRPr="00725B8C" w:rsidRDefault="00B61162" w:rsidP="00725B8C">
      <w:pPr>
        <w:jc w:val="both"/>
        <w:rPr>
          <w:rFonts w:ascii="Tahoma" w:hAnsi="Tahoma" w:cs="Tahoma"/>
          <w:b/>
        </w:rPr>
      </w:pPr>
      <w:r w:rsidRPr="00725B8C">
        <w:rPr>
          <w:rFonts w:ascii="Tahoma" w:hAnsi="Tahoma" w:cs="Tahoma"/>
          <w:b/>
        </w:rPr>
        <w:t>HMIELM</w:t>
      </w:r>
    </w:p>
    <w:p w:rsidR="00B61162" w:rsidRPr="00725B8C" w:rsidRDefault="00B61162" w:rsidP="00725B8C">
      <w:pPr>
        <w:jc w:val="both"/>
        <w:rPr>
          <w:rFonts w:ascii="Tahoma" w:hAnsi="Tahoma" w:cs="Tahoma"/>
          <w:b/>
        </w:rPr>
      </w:pPr>
      <w:r w:rsidRPr="00725B8C">
        <w:rPr>
          <w:rFonts w:ascii="Tahoma" w:hAnsi="Tahoma" w:cs="Tahoma"/>
          <w:b/>
        </w:rPr>
        <w:t>LME4671</w:t>
      </w:r>
    </w:p>
    <w:p w:rsidR="00B61162" w:rsidRPr="00725B8C" w:rsidRDefault="00B61162" w:rsidP="00725B8C">
      <w:pPr>
        <w:jc w:val="both"/>
        <w:rPr>
          <w:rFonts w:ascii="Tahoma" w:hAnsi="Tahoma" w:cs="Tahoma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Conteste correctamente los siguientes espacios con letra roja: </w:t>
      </w:r>
    </w:p>
    <w:p w:rsidR="00B61162" w:rsidRPr="00725B8C" w:rsidRDefault="00B61162" w:rsidP="00725B8C">
      <w:pPr>
        <w:jc w:val="both"/>
        <w:rPr>
          <w:rFonts w:ascii="Tahoma" w:hAnsi="Tahoma" w:cs="Tahoma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a) Menciones los tres factores que pueden ocasionar diferencias en los resultados de un ensayo clínico aleatorizado: </w:t>
      </w:r>
    </w:p>
    <w:p w:rsidR="001E1E0E" w:rsidRPr="00725B8C" w:rsidRDefault="00B61162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1.- Intervalos de confianza 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2.-</w:t>
      </w:r>
      <w:r w:rsidR="00B61162" w:rsidRPr="00725B8C">
        <w:rPr>
          <w:rFonts w:ascii="Tahoma" w:hAnsi="Tahoma" w:cs="Tahoma"/>
          <w:iCs/>
          <w:color w:val="FF0000"/>
        </w:rPr>
        <w:t xml:space="preserve"> Error de primera especie o error alfa 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3.- Relevancia </w:t>
      </w:r>
      <w:r w:rsidR="00B61162" w:rsidRPr="00725B8C">
        <w:rPr>
          <w:rFonts w:ascii="Tahoma" w:hAnsi="Tahoma" w:cs="Tahoma"/>
          <w:iCs/>
          <w:color w:val="FF0000"/>
        </w:rPr>
        <w:t>clínica</w:t>
      </w:r>
    </w:p>
    <w:p w:rsidR="001E1E0E" w:rsidRPr="00725B8C" w:rsidRDefault="001E1E0E" w:rsidP="00725B8C">
      <w:pPr>
        <w:jc w:val="both"/>
        <w:rPr>
          <w:rFonts w:ascii="Tahoma" w:hAnsi="Tahoma" w:cs="Tahoma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b) Cuando se interpreta al valor de </w:t>
      </w:r>
      <w:r w:rsidR="00B61162" w:rsidRPr="00725B8C">
        <w:rPr>
          <w:rFonts w:ascii="Tahoma" w:hAnsi="Tahoma" w:cs="Tahoma"/>
        </w:rPr>
        <w:t>“</w:t>
      </w:r>
      <w:r w:rsidRPr="00725B8C">
        <w:rPr>
          <w:rFonts w:ascii="Tahoma" w:hAnsi="Tahoma" w:cs="Tahoma"/>
        </w:rPr>
        <w:t>p</w:t>
      </w:r>
      <w:r w:rsidR="00B61162" w:rsidRPr="00725B8C">
        <w:rPr>
          <w:rFonts w:ascii="Tahoma" w:hAnsi="Tahoma" w:cs="Tahoma"/>
        </w:rPr>
        <w:t>”</w:t>
      </w:r>
      <w:r w:rsidRPr="00725B8C">
        <w:rPr>
          <w:rFonts w:ascii="Tahoma" w:hAnsi="Tahoma" w:cs="Tahoma"/>
        </w:rPr>
        <w:t xml:space="preserve"> pueden existir 2 tipos de errores, ¿</w:t>
      </w:r>
      <w:r w:rsidR="00B61162" w:rsidRPr="00725B8C">
        <w:rPr>
          <w:rFonts w:ascii="Tahoma" w:hAnsi="Tahoma" w:cs="Tahoma"/>
        </w:rPr>
        <w:t>Cómo</w:t>
      </w:r>
      <w:r w:rsidRPr="00725B8C">
        <w:rPr>
          <w:rFonts w:ascii="Tahoma" w:hAnsi="Tahoma" w:cs="Tahoma"/>
        </w:rPr>
        <w:t xml:space="preserve"> se le llama al error que considera azar a un mayor número de asociaciones reales? </w:t>
      </w:r>
    </w:p>
    <w:p w:rsidR="001E1E0E" w:rsidRPr="00725B8C" w:rsidRDefault="00B61162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Error alfa. Éste se define como aquel error que se comete cuando se rechaza una hipótesis nula que es verdadera. </w:t>
      </w:r>
    </w:p>
    <w:p w:rsidR="00910785" w:rsidRPr="00725B8C" w:rsidRDefault="00910785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Error beta  o de segunda especie, sucede cuando se acepta una hipótesis nula que es falsa. </w:t>
      </w:r>
    </w:p>
    <w:p w:rsidR="00910785" w:rsidRPr="00725B8C" w:rsidRDefault="00910785" w:rsidP="00725B8C">
      <w:pPr>
        <w:jc w:val="both"/>
        <w:rPr>
          <w:rFonts w:ascii="Tahoma" w:hAnsi="Tahoma" w:cs="Tahoma"/>
          <w:iCs/>
          <w:color w:val="CC3300"/>
        </w:rPr>
      </w:pPr>
    </w:p>
    <w:p w:rsidR="00725B8C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c) ¿Cual estudio es mejor?  </w:t>
      </w: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  <w:iCs/>
          <w:color w:val="FF0000"/>
        </w:rPr>
        <w:t xml:space="preserve">La </w:t>
      </w:r>
      <w:r w:rsidR="00910785" w:rsidRPr="00725B8C">
        <w:rPr>
          <w:rFonts w:ascii="Tahoma" w:hAnsi="Tahoma" w:cs="Tahoma"/>
          <w:iCs/>
          <w:color w:val="FF0000"/>
        </w:rPr>
        <w:t xml:space="preserve">MBE </w:t>
      </w:r>
      <w:r w:rsidRPr="00725B8C">
        <w:rPr>
          <w:rFonts w:ascii="Tahoma" w:hAnsi="Tahoma" w:cs="Tahoma"/>
          <w:iCs/>
          <w:color w:val="FF0000"/>
        </w:rPr>
        <w:t xml:space="preserve">tiene su mayor sustento </w:t>
      </w:r>
      <w:r w:rsidR="00910785" w:rsidRPr="00725B8C">
        <w:rPr>
          <w:rFonts w:ascii="Tahoma" w:hAnsi="Tahoma" w:cs="Tahoma"/>
          <w:iCs/>
          <w:color w:val="FF0000"/>
        </w:rPr>
        <w:t>científico</w:t>
      </w:r>
      <w:r w:rsidRPr="00725B8C">
        <w:rPr>
          <w:rFonts w:ascii="Tahoma" w:hAnsi="Tahoma" w:cs="Tahoma"/>
          <w:iCs/>
          <w:color w:val="FF0000"/>
        </w:rPr>
        <w:t xml:space="preserve"> </w:t>
      </w:r>
      <w:r w:rsidR="00910785" w:rsidRPr="00725B8C">
        <w:rPr>
          <w:rFonts w:ascii="Tahoma" w:hAnsi="Tahoma" w:cs="Tahoma"/>
          <w:iCs/>
          <w:color w:val="FF0000"/>
        </w:rPr>
        <w:t>e</w:t>
      </w:r>
      <w:r w:rsidRPr="00725B8C">
        <w:rPr>
          <w:rFonts w:ascii="Tahoma" w:hAnsi="Tahoma" w:cs="Tahoma"/>
          <w:iCs/>
          <w:color w:val="FF0000"/>
        </w:rPr>
        <w:t xml:space="preserve">n los ensayos </w:t>
      </w:r>
      <w:r w:rsidR="00910785" w:rsidRPr="00725B8C">
        <w:rPr>
          <w:rFonts w:ascii="Tahoma" w:hAnsi="Tahoma" w:cs="Tahoma"/>
          <w:iCs/>
          <w:color w:val="FF0000"/>
        </w:rPr>
        <w:t>clínicos</w:t>
      </w:r>
      <w:r w:rsidRPr="00725B8C">
        <w:rPr>
          <w:rFonts w:ascii="Tahoma" w:hAnsi="Tahoma" w:cs="Tahoma"/>
          <w:iCs/>
          <w:color w:val="FF0000"/>
        </w:rPr>
        <w:t xml:space="preserve"> </w:t>
      </w:r>
      <w:r w:rsidR="00910785" w:rsidRPr="00725B8C">
        <w:rPr>
          <w:rFonts w:ascii="Tahoma" w:hAnsi="Tahoma" w:cs="Tahoma"/>
          <w:iCs/>
          <w:color w:val="FF0000"/>
        </w:rPr>
        <w:t>terapéuticos</w:t>
      </w:r>
      <w:r w:rsidRPr="00725B8C">
        <w:rPr>
          <w:rFonts w:ascii="Tahoma" w:hAnsi="Tahoma" w:cs="Tahoma"/>
          <w:iCs/>
          <w:color w:val="FF0000"/>
        </w:rPr>
        <w:t xml:space="preserve"> de grandes dimensiones</w:t>
      </w:r>
      <w:r w:rsidR="00910785" w:rsidRPr="00725B8C">
        <w:rPr>
          <w:rFonts w:ascii="Tahoma" w:hAnsi="Tahoma" w:cs="Tahoma"/>
          <w:iCs/>
          <w:color w:val="FF0000"/>
        </w:rPr>
        <w:t>.</w:t>
      </w:r>
      <w:r w:rsidR="00910785" w:rsidRPr="00725B8C">
        <w:rPr>
          <w:rFonts w:ascii="Tahoma" w:hAnsi="Tahoma" w:cs="Tahoma"/>
          <w:iCs/>
          <w:color w:val="CC3300"/>
        </w:rPr>
        <w:t xml:space="preserve"> </w:t>
      </w:r>
    </w:p>
    <w:p w:rsidR="001E1E0E" w:rsidRPr="00725B8C" w:rsidRDefault="001E1E0E" w:rsidP="00725B8C">
      <w:pPr>
        <w:jc w:val="both"/>
        <w:rPr>
          <w:rFonts w:ascii="Tahoma" w:hAnsi="Tahoma" w:cs="Tahoma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1.-) Se </w:t>
      </w:r>
      <w:r w:rsidR="00910785" w:rsidRPr="00725B8C">
        <w:rPr>
          <w:rFonts w:ascii="Tahoma" w:hAnsi="Tahoma" w:cs="Tahoma"/>
        </w:rPr>
        <w:t>realizó</w:t>
      </w:r>
      <w:r w:rsidRPr="00725B8C">
        <w:rPr>
          <w:rFonts w:ascii="Tahoma" w:hAnsi="Tahoma" w:cs="Tahoma"/>
        </w:rPr>
        <w:t xml:space="preserve"> un estudio con </w:t>
      </w:r>
      <w:proofErr w:type="spellStart"/>
      <w:r w:rsidRPr="00725B8C">
        <w:rPr>
          <w:rFonts w:ascii="Tahoma" w:hAnsi="Tahoma" w:cs="Tahoma"/>
        </w:rPr>
        <w:t>amantadina</w:t>
      </w:r>
      <w:proofErr w:type="spellEnd"/>
      <w:r w:rsidRPr="00725B8C">
        <w:rPr>
          <w:rFonts w:ascii="Tahoma" w:hAnsi="Tahoma" w:cs="Tahoma"/>
        </w:rPr>
        <w:t xml:space="preserve"> vs placebo para observar la curación de un resfriado común, se encontró que en el grupo con el antiviral el cuadro se redujo de 5 días a 3 y en el grupo con placebo el cuadro clínico dur</w:t>
      </w:r>
      <w:r w:rsidRPr="00725B8C">
        <w:rPr>
          <w:rFonts w:ascii="Tahoma" w:hAnsi="Tahoma" w:cs="Tahoma"/>
        </w:rPr>
        <w:t xml:space="preserve">o entre 4 y 6 días de duración. Con una p menor a 0.01. 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No hay relación directa entre el valor de p y la relevancia clínica. </w:t>
      </w:r>
    </w:p>
    <w:p w:rsidR="00910785" w:rsidRPr="00725B8C" w:rsidRDefault="00910785" w:rsidP="00725B8C">
      <w:pPr>
        <w:jc w:val="both"/>
        <w:rPr>
          <w:rFonts w:ascii="Tahoma" w:hAnsi="Tahoma" w:cs="Tahoma"/>
          <w:iCs/>
          <w:color w:val="CC3300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2.- Se </w:t>
      </w:r>
      <w:r w:rsidR="00910785" w:rsidRPr="00725B8C">
        <w:rPr>
          <w:rFonts w:ascii="Tahoma" w:hAnsi="Tahoma" w:cs="Tahoma"/>
        </w:rPr>
        <w:t>realizó</w:t>
      </w:r>
      <w:r w:rsidRPr="00725B8C">
        <w:rPr>
          <w:rFonts w:ascii="Tahoma" w:hAnsi="Tahoma" w:cs="Tahoma"/>
        </w:rPr>
        <w:t xml:space="preserve"> un estudio con antigripal con </w:t>
      </w:r>
      <w:proofErr w:type="spellStart"/>
      <w:r w:rsidRPr="00725B8C">
        <w:rPr>
          <w:rFonts w:ascii="Tahoma" w:hAnsi="Tahoma" w:cs="Tahoma"/>
        </w:rPr>
        <w:t>amocixilina</w:t>
      </w:r>
      <w:proofErr w:type="spellEnd"/>
      <w:r w:rsidRPr="00725B8C">
        <w:rPr>
          <w:rFonts w:ascii="Tahoma" w:hAnsi="Tahoma" w:cs="Tahoma"/>
        </w:rPr>
        <w:t xml:space="preserve"> + </w:t>
      </w:r>
      <w:proofErr w:type="spellStart"/>
      <w:r w:rsidRPr="00725B8C">
        <w:rPr>
          <w:rFonts w:ascii="Tahoma" w:hAnsi="Tahoma" w:cs="Tahoma"/>
        </w:rPr>
        <w:t>acido</w:t>
      </w:r>
      <w:proofErr w:type="spellEnd"/>
      <w:r w:rsidRPr="00725B8C">
        <w:rPr>
          <w:rFonts w:ascii="Tahoma" w:hAnsi="Tahoma" w:cs="Tahoma"/>
        </w:rPr>
        <w:t xml:space="preserve"> clavulanico vs amoxicilina en el primer grupo de redujo el cuadr</w:t>
      </w:r>
      <w:r w:rsidRPr="00725B8C">
        <w:rPr>
          <w:rFonts w:ascii="Tahoma" w:hAnsi="Tahoma" w:cs="Tahoma"/>
        </w:rPr>
        <w:t xml:space="preserve">o infecciosa de faringoamigdalitis de 7 días a 3 disminuyendo el riesgo de complicaciones como otitis media y en el segundo se redujo el cuadro a 5 días con una p menor a 0.05. </w:t>
      </w:r>
    </w:p>
    <w:p w:rsidR="001E1E0E" w:rsidRDefault="00910785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La hipótesis de nulidad es rechazada y </w:t>
      </w:r>
      <w:r w:rsidR="00725B8C" w:rsidRPr="00725B8C">
        <w:rPr>
          <w:rFonts w:ascii="Tahoma" w:hAnsi="Tahoma" w:cs="Tahoma"/>
          <w:iCs/>
          <w:color w:val="FF0000"/>
        </w:rPr>
        <w:t xml:space="preserve"> se acepta que hay diferencias significativ</w:t>
      </w:r>
      <w:r w:rsidR="00725B8C" w:rsidRPr="00725B8C">
        <w:rPr>
          <w:rFonts w:ascii="Tahoma" w:hAnsi="Tahoma" w:cs="Tahoma"/>
          <w:iCs/>
          <w:color w:val="FF0000"/>
        </w:rPr>
        <w:t xml:space="preserve">as entre los tratamientos </w:t>
      </w:r>
      <w:r w:rsidRPr="00725B8C">
        <w:rPr>
          <w:rFonts w:ascii="Tahoma" w:hAnsi="Tahoma" w:cs="Tahoma"/>
          <w:iCs/>
          <w:color w:val="FF0000"/>
        </w:rPr>
        <w:t xml:space="preserve">que se proporcionaron en el estudio. </w:t>
      </w:r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bookmarkStart w:id="0" w:name="_GoBack"/>
      <w:bookmarkEnd w:id="0"/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d) ¿</w:t>
      </w:r>
      <w:r w:rsidR="00910785" w:rsidRPr="00725B8C">
        <w:rPr>
          <w:rFonts w:ascii="Tahoma" w:hAnsi="Tahoma" w:cs="Tahoma"/>
        </w:rPr>
        <w:t>Cuál</w:t>
      </w:r>
      <w:r w:rsidRPr="00725B8C">
        <w:rPr>
          <w:rFonts w:ascii="Tahoma" w:hAnsi="Tahoma" w:cs="Tahoma"/>
        </w:rPr>
        <w:t xml:space="preserve"> de los dos ejemplos tiene mayor significancia estadística?</w:t>
      </w:r>
    </w:p>
    <w:p w:rsidR="001E1E0E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El segundo</w:t>
      </w:r>
      <w:r w:rsidR="00910785" w:rsidRPr="00725B8C">
        <w:rPr>
          <w:rFonts w:ascii="Tahoma" w:hAnsi="Tahoma" w:cs="Tahoma"/>
          <w:iCs/>
          <w:color w:val="FF0000"/>
        </w:rPr>
        <w:t xml:space="preserve"> ejemplo ya que </w:t>
      </w:r>
      <w:r w:rsidRPr="00725B8C">
        <w:rPr>
          <w:rFonts w:ascii="Tahoma" w:hAnsi="Tahoma" w:cs="Tahoma"/>
          <w:iCs/>
          <w:color w:val="FF0000"/>
        </w:rPr>
        <w:t xml:space="preserve"> nos muestra si en realidad hay diferencia entre los resultados de l</w:t>
      </w:r>
      <w:r w:rsidR="00910785" w:rsidRPr="00725B8C">
        <w:rPr>
          <w:rFonts w:ascii="Tahoma" w:hAnsi="Tahoma" w:cs="Tahoma"/>
          <w:iCs/>
          <w:color w:val="FF0000"/>
        </w:rPr>
        <w:t>os medicamentos al contrario d</w:t>
      </w:r>
      <w:r w:rsidRPr="00725B8C">
        <w:rPr>
          <w:rFonts w:ascii="Tahoma" w:hAnsi="Tahoma" w:cs="Tahoma"/>
          <w:iCs/>
          <w:color w:val="FF0000"/>
        </w:rPr>
        <w:t>el otro que expresa que no habrá diferencias</w:t>
      </w:r>
      <w:r w:rsidRPr="00725B8C">
        <w:rPr>
          <w:rFonts w:ascii="Tahoma" w:hAnsi="Tahoma" w:cs="Tahoma"/>
          <w:iCs/>
          <w:color w:val="FF0000"/>
        </w:rPr>
        <w:t xml:space="preserve"> entre los trata</w:t>
      </w:r>
      <w:r w:rsidR="00910785" w:rsidRPr="00725B8C">
        <w:rPr>
          <w:rFonts w:ascii="Tahoma" w:hAnsi="Tahoma" w:cs="Tahoma"/>
          <w:iCs/>
          <w:color w:val="FF0000"/>
        </w:rPr>
        <w:t xml:space="preserve">mientos a evaluar en el estudio, aparte de que solo se evalúa realmente un medicamento porque el otro es placebo. </w:t>
      </w:r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</w:p>
    <w:p w:rsidR="00910785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e) En el siguiente ejemplo calcule el riesgo relativo, el riesgo absoluto y el NNT Se </w:t>
      </w:r>
      <w:r w:rsidR="00910785" w:rsidRPr="00725B8C">
        <w:rPr>
          <w:rFonts w:ascii="Tahoma" w:hAnsi="Tahoma" w:cs="Tahoma"/>
        </w:rPr>
        <w:t>realizó</w:t>
      </w:r>
      <w:r w:rsidRPr="00725B8C">
        <w:rPr>
          <w:rFonts w:ascii="Tahoma" w:hAnsi="Tahoma" w:cs="Tahoma"/>
        </w:rPr>
        <w:t xml:space="preserve"> un estudio a 10 años para comparar la incidencia de mortalidad en el grupo de pacientes pos </w:t>
      </w:r>
      <w:r w:rsidRPr="00725B8C">
        <w:rPr>
          <w:rFonts w:ascii="Tahoma" w:hAnsi="Tahoma" w:cs="Tahoma"/>
        </w:rPr>
        <w:lastRenderedPageBreak/>
        <w:t>infarto que usaban AR</w:t>
      </w:r>
      <w:r w:rsidRPr="00725B8C">
        <w:rPr>
          <w:rFonts w:ascii="Tahoma" w:hAnsi="Tahoma" w:cs="Tahoma"/>
        </w:rPr>
        <w:t>A2 (LOSARTAN) vs PLACEBO en el primer grupo la mortalidad tuvo una incidenci</w:t>
      </w:r>
      <w:r>
        <w:rPr>
          <w:rFonts w:ascii="Tahoma" w:hAnsi="Tahoma" w:cs="Tahoma"/>
        </w:rPr>
        <w:t xml:space="preserve">a de 45% y en el segundo de 60%. </w:t>
      </w:r>
    </w:p>
    <w:p w:rsidR="00910785" w:rsidRPr="00725B8C" w:rsidRDefault="00910785" w:rsidP="00725B8C">
      <w:pPr>
        <w:jc w:val="both"/>
        <w:rPr>
          <w:rFonts w:ascii="Tahoma" w:hAnsi="Tahoma" w:cs="Tahoma"/>
        </w:rPr>
      </w:pPr>
    </w:p>
    <w:p w:rsidR="00910785" w:rsidRPr="00725B8C" w:rsidRDefault="00910785" w:rsidP="00725B8C">
      <w:pPr>
        <w:jc w:val="both"/>
        <w:rPr>
          <w:rFonts w:ascii="Tahoma" w:hAnsi="Tahoma" w:cs="Tahoma"/>
        </w:rPr>
      </w:pPr>
    </w:p>
    <w:tbl>
      <w:tblPr>
        <w:tblStyle w:val="Tabladecuadrcula4-nfasis2"/>
        <w:tblW w:w="9972" w:type="dxa"/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1E1E0E" w:rsidRPr="00725B8C" w:rsidTr="0091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1E1E0E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</w:p>
        </w:tc>
        <w:tc>
          <w:tcPr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Enfermos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Sanos</w:t>
            </w:r>
          </w:p>
        </w:tc>
        <w:tc>
          <w:tcPr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Total</w:t>
            </w:r>
          </w:p>
        </w:tc>
      </w:tr>
      <w:tr w:rsidR="001E1E0E" w:rsidRPr="00725B8C" w:rsidTr="009107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Expuesto</w:t>
            </w:r>
          </w:p>
        </w:tc>
        <w:tc>
          <w:tcPr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A .</w:t>
            </w:r>
            <w:r w:rsidR="00725B8C" w:rsidRPr="00725B8C">
              <w:rPr>
                <w:rFonts w:ascii="Tahoma" w:hAnsi="Tahoma" w:cs="Tahom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B. </w:t>
            </w:r>
            <w:r w:rsidR="00725B8C" w:rsidRPr="00725B8C">
              <w:rPr>
                <w:rFonts w:ascii="Tahoma" w:hAnsi="Tahoma" w:cs="Tahoma"/>
              </w:rPr>
              <w:t>55</w:t>
            </w:r>
          </w:p>
        </w:tc>
        <w:tc>
          <w:tcPr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A+B </w:t>
            </w:r>
            <w:r w:rsidRPr="00725B8C">
              <w:rPr>
                <w:rFonts w:ascii="Tahoma" w:hAnsi="Tahoma" w:cs="Tahoma"/>
              </w:rPr>
              <w:t>100</w:t>
            </w:r>
          </w:p>
        </w:tc>
      </w:tr>
      <w:tr w:rsidR="001E1E0E" w:rsidRPr="00725B8C" w:rsidTr="0091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No expuesto</w:t>
            </w:r>
          </w:p>
        </w:tc>
        <w:tc>
          <w:tcPr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C .</w:t>
            </w:r>
            <w:r w:rsidR="00725B8C" w:rsidRPr="00725B8C">
              <w:rPr>
                <w:rFonts w:ascii="Tahoma" w:hAnsi="Tahoma" w:cs="Tahom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D. </w:t>
            </w:r>
            <w:r w:rsidR="00725B8C" w:rsidRPr="00725B8C">
              <w:rPr>
                <w:rFonts w:ascii="Tahoma" w:hAnsi="Tahoma" w:cs="Tahoma"/>
              </w:rPr>
              <w:t>40</w:t>
            </w:r>
          </w:p>
        </w:tc>
        <w:tc>
          <w:tcPr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C+D </w:t>
            </w:r>
            <w:r w:rsidRPr="00725B8C">
              <w:rPr>
                <w:rFonts w:ascii="Tahoma" w:hAnsi="Tahoma" w:cs="Tahoma"/>
              </w:rPr>
              <w:t>100</w:t>
            </w:r>
          </w:p>
        </w:tc>
      </w:tr>
      <w:tr w:rsidR="001E1E0E" w:rsidRPr="00725B8C" w:rsidTr="009107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1E1E0E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</w:p>
        </w:tc>
        <w:tc>
          <w:tcPr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A+C= </w:t>
            </w:r>
            <w:r w:rsidR="00725B8C" w:rsidRPr="00725B8C">
              <w:rPr>
                <w:rFonts w:ascii="Tahoma" w:hAnsi="Tahoma" w:cs="Tahoma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</w:tcPr>
          <w:p w:rsidR="001E1E0E" w:rsidRPr="00725B8C" w:rsidRDefault="00910785" w:rsidP="00725B8C">
            <w:pPr>
              <w:pStyle w:val="Contenidodelatabla"/>
              <w:jc w:val="both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 xml:space="preserve">B+D= </w:t>
            </w:r>
            <w:r w:rsidR="00725B8C" w:rsidRPr="00725B8C">
              <w:rPr>
                <w:rFonts w:ascii="Tahoma" w:hAnsi="Tahoma" w:cs="Tahoma"/>
              </w:rPr>
              <w:t>95</w:t>
            </w:r>
          </w:p>
        </w:tc>
        <w:tc>
          <w:tcPr>
            <w:tcW w:w="2493" w:type="dxa"/>
          </w:tcPr>
          <w:p w:rsidR="001E1E0E" w:rsidRPr="00725B8C" w:rsidRDefault="00725B8C" w:rsidP="00725B8C">
            <w:pPr>
              <w:pStyle w:val="Contenidodelatabl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25B8C">
              <w:rPr>
                <w:rFonts w:ascii="Tahoma" w:hAnsi="Tahoma" w:cs="Tahoma"/>
              </w:rPr>
              <w:t>200</w:t>
            </w:r>
          </w:p>
        </w:tc>
      </w:tr>
    </w:tbl>
    <w:p w:rsidR="001E1E0E" w:rsidRPr="00725B8C" w:rsidRDefault="001E1E0E" w:rsidP="00725B8C">
      <w:pPr>
        <w:jc w:val="both"/>
        <w:rPr>
          <w:rFonts w:ascii="Tahoma" w:hAnsi="Tahoma" w:cs="Tahoma"/>
        </w:rPr>
      </w:pP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1.- Riesgo relativo</w:t>
      </w:r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45/60=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0.75</w:t>
      </w: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 xml:space="preserve">2.- Riesgo </w:t>
      </w:r>
      <w:proofErr w:type="spellStart"/>
      <w:r w:rsidRPr="00725B8C">
        <w:rPr>
          <w:rFonts w:ascii="Tahoma" w:hAnsi="Tahoma" w:cs="Tahoma"/>
        </w:rPr>
        <w:t>absotulo</w:t>
      </w:r>
      <w:proofErr w:type="spellEnd"/>
      <w:r w:rsidRPr="00725B8C">
        <w:rPr>
          <w:rFonts w:ascii="Tahoma" w:hAnsi="Tahoma" w:cs="Tahoma"/>
        </w:rPr>
        <w:t xml:space="preserve"> de la población </w:t>
      </w:r>
      <w:r w:rsidRPr="00725B8C">
        <w:rPr>
          <w:rFonts w:ascii="Tahoma" w:hAnsi="Tahoma" w:cs="Tahoma"/>
        </w:rPr>
        <w:t xml:space="preserve">total </w:t>
      </w:r>
      <w:r w:rsidRPr="00725B8C">
        <w:rPr>
          <w:rFonts w:ascii="Tahoma" w:hAnsi="Tahoma" w:cs="Tahoma"/>
        </w:rPr>
        <w:t xml:space="preserve">= </w:t>
      </w:r>
      <w:proofErr w:type="spellStart"/>
      <w:r w:rsidRPr="00725B8C">
        <w:rPr>
          <w:rFonts w:ascii="Tahoma" w:hAnsi="Tahoma" w:cs="Tahoma"/>
        </w:rPr>
        <w:t>a+c</w:t>
      </w:r>
      <w:proofErr w:type="spellEnd"/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45+60/200 </w:t>
      </w:r>
      <w:r w:rsidRPr="00725B8C">
        <w:rPr>
          <w:rFonts w:ascii="Tahoma" w:hAnsi="Tahoma" w:cs="Tahoma"/>
          <w:iCs/>
          <w:color w:val="FF0000"/>
        </w:rPr>
        <w:t>=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 </w:t>
      </w:r>
      <w:r w:rsidRPr="00725B8C">
        <w:rPr>
          <w:rFonts w:ascii="Tahoma" w:hAnsi="Tahoma" w:cs="Tahoma"/>
          <w:iCs/>
          <w:color w:val="FF0000"/>
        </w:rPr>
        <w:t>0.52</w:t>
      </w: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Riesgo absoluto de la población expuesta=a/(</w:t>
      </w:r>
      <w:proofErr w:type="spellStart"/>
      <w:r w:rsidRPr="00725B8C">
        <w:rPr>
          <w:rFonts w:ascii="Tahoma" w:hAnsi="Tahoma" w:cs="Tahoma"/>
        </w:rPr>
        <w:t>a+b</w:t>
      </w:r>
      <w:proofErr w:type="spellEnd"/>
      <w:r w:rsidRPr="00725B8C">
        <w:rPr>
          <w:rFonts w:ascii="Tahoma" w:hAnsi="Tahoma" w:cs="Tahoma"/>
        </w:rPr>
        <w:t>)</w:t>
      </w:r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45/105 </w:t>
      </w:r>
      <w:r w:rsidRPr="00725B8C">
        <w:rPr>
          <w:rFonts w:ascii="Tahoma" w:hAnsi="Tahoma" w:cs="Tahoma"/>
          <w:iCs/>
          <w:color w:val="FF0000"/>
        </w:rPr>
        <w:t>=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0.42</w:t>
      </w: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Riesgo absoluto de la población de no expuestos=c/(</w:t>
      </w:r>
      <w:proofErr w:type="spellStart"/>
      <w:r w:rsidRPr="00725B8C">
        <w:rPr>
          <w:rFonts w:ascii="Tahoma" w:hAnsi="Tahoma" w:cs="Tahoma"/>
        </w:rPr>
        <w:t>c+d</w:t>
      </w:r>
      <w:proofErr w:type="spellEnd"/>
      <w:r w:rsidRPr="00725B8C">
        <w:rPr>
          <w:rFonts w:ascii="Tahoma" w:hAnsi="Tahoma" w:cs="Tahoma"/>
        </w:rPr>
        <w:t>)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60/(60+40) </w:t>
      </w:r>
      <w:r w:rsidRPr="00725B8C">
        <w:rPr>
          <w:rFonts w:ascii="Tahoma" w:hAnsi="Tahoma" w:cs="Tahoma"/>
          <w:iCs/>
          <w:color w:val="FF0000"/>
        </w:rPr>
        <w:t>=</w:t>
      </w:r>
      <w:r w:rsidRPr="00725B8C">
        <w:rPr>
          <w:rFonts w:ascii="Tahoma" w:hAnsi="Tahoma" w:cs="Tahoma"/>
          <w:iCs/>
          <w:color w:val="FF0000"/>
        </w:rPr>
        <w:br/>
      </w:r>
      <w:r w:rsidRPr="00725B8C">
        <w:rPr>
          <w:rFonts w:ascii="Tahoma" w:hAnsi="Tahoma" w:cs="Tahoma"/>
          <w:iCs/>
          <w:color w:val="FF0000"/>
        </w:rPr>
        <w:t>1.6</w:t>
      </w:r>
    </w:p>
    <w:p w:rsidR="001E1E0E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3.- NNT</w:t>
      </w:r>
    </w:p>
    <w:p w:rsidR="00725B8C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 xml:space="preserve">1/0.52 </w:t>
      </w:r>
      <w:r w:rsidRPr="00725B8C">
        <w:rPr>
          <w:rFonts w:ascii="Tahoma" w:hAnsi="Tahoma" w:cs="Tahoma"/>
          <w:iCs/>
          <w:color w:val="FF0000"/>
        </w:rPr>
        <w:t>=</w:t>
      </w:r>
    </w:p>
    <w:p w:rsidR="001E1E0E" w:rsidRPr="00725B8C" w:rsidRDefault="00725B8C" w:rsidP="00725B8C">
      <w:pPr>
        <w:jc w:val="both"/>
        <w:rPr>
          <w:rFonts w:ascii="Tahoma" w:hAnsi="Tahoma" w:cs="Tahoma"/>
          <w:iCs/>
          <w:color w:val="FF0000"/>
        </w:rPr>
      </w:pPr>
      <w:r w:rsidRPr="00725B8C">
        <w:rPr>
          <w:rFonts w:ascii="Tahoma" w:hAnsi="Tahoma" w:cs="Tahoma"/>
          <w:iCs/>
          <w:color w:val="FF0000"/>
        </w:rPr>
        <w:t>1.92</w:t>
      </w:r>
    </w:p>
    <w:p w:rsidR="00725B8C" w:rsidRPr="00725B8C" w:rsidRDefault="00725B8C" w:rsidP="00725B8C">
      <w:pPr>
        <w:jc w:val="both"/>
        <w:rPr>
          <w:rFonts w:ascii="Tahoma" w:hAnsi="Tahoma" w:cs="Tahoma"/>
        </w:rPr>
      </w:pPr>
      <w:r w:rsidRPr="00725B8C">
        <w:rPr>
          <w:rFonts w:ascii="Tahoma" w:hAnsi="Tahoma" w:cs="Tahoma"/>
        </w:rPr>
        <w:t>f) De acuerdo al ejemplo hipotético anterior usaría usted losartan en sus pacie</w:t>
      </w:r>
      <w:r w:rsidRPr="00725B8C">
        <w:rPr>
          <w:rFonts w:ascii="Tahoma" w:hAnsi="Tahoma" w:cs="Tahoma"/>
        </w:rPr>
        <w:t>ntes pos infartados y ¿por qué</w:t>
      </w:r>
      <w:r w:rsidRPr="00725B8C">
        <w:rPr>
          <w:rFonts w:ascii="Tahoma" w:hAnsi="Tahoma" w:cs="Tahoma"/>
        </w:rPr>
        <w:t xml:space="preserve">? </w:t>
      </w:r>
    </w:p>
    <w:p w:rsidR="001E1E0E" w:rsidRPr="00725B8C" w:rsidRDefault="00725B8C" w:rsidP="00725B8C">
      <w:pPr>
        <w:jc w:val="both"/>
        <w:rPr>
          <w:rFonts w:ascii="Tahoma" w:hAnsi="Tahoma" w:cs="Tahoma"/>
          <w:color w:val="FF0000"/>
        </w:rPr>
      </w:pPr>
      <w:r w:rsidRPr="00725B8C">
        <w:rPr>
          <w:rFonts w:ascii="Tahoma" w:hAnsi="Tahoma" w:cs="Tahoma"/>
          <w:color w:val="FF0000"/>
        </w:rPr>
        <w:t xml:space="preserve">Si porque tiene una menor tasa de incidencia en mortalidad (45%) comparado con el placebo que tuvo en 60%. </w:t>
      </w:r>
    </w:p>
    <w:sectPr w:rsidR="001E1E0E" w:rsidRPr="00725B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0E"/>
    <w:rsid w:val="001E1E0E"/>
    <w:rsid w:val="00725B8C"/>
    <w:rsid w:val="00910785"/>
    <w:rsid w:val="00B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3F7B-E2E5-47F2-80EF-2298EBE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table" w:styleId="Tabladecuadrcula4-nfasis2">
    <w:name w:val="Grid Table 4 Accent 2"/>
    <w:basedOn w:val="Tablanormal"/>
    <w:uiPriority w:val="49"/>
    <w:rsid w:val="0091078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FFE5-62DE-4462-B868-B8923F9D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Uribe</dc:creator>
  <cp:lastModifiedBy>Adriana Uribe</cp:lastModifiedBy>
  <cp:revision>2</cp:revision>
  <cp:lastPrinted>2017-03-09T06:35:00Z</cp:lastPrinted>
  <dcterms:created xsi:type="dcterms:W3CDTF">2017-03-09T06:37:00Z</dcterms:created>
  <dcterms:modified xsi:type="dcterms:W3CDTF">2017-03-09T06:37:00Z</dcterms:modified>
  <dc:language>es-MX</dc:language>
</cp:coreProperties>
</file>