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4" w:rsidRDefault="00CB45F4" w:rsidP="00CB45F4">
      <w:r>
        <w:t>Actividad Preliminar 2</w:t>
      </w:r>
      <w:bookmarkStart w:id="0" w:name="_GoBack"/>
      <w:bookmarkEnd w:id="0"/>
    </w:p>
    <w:p w:rsidR="00CB45F4" w:rsidRDefault="00CB45F4" w:rsidP="00CB45F4">
      <w:r>
        <w:t xml:space="preserve">NOMBRE: </w:t>
      </w:r>
      <w:r w:rsidR="00AF2AC8">
        <w:t xml:space="preserve">juan </w:t>
      </w:r>
      <w:proofErr w:type="spellStart"/>
      <w:r w:rsidR="00AF2AC8">
        <w:t>jesus</w:t>
      </w:r>
      <w:proofErr w:type="spellEnd"/>
      <w:r w:rsidR="00AF2AC8">
        <w:t xml:space="preserve"> guerrero zarate</w:t>
      </w:r>
    </w:p>
    <w:p w:rsidR="00CB45F4" w:rsidRDefault="00CB45F4" w:rsidP="00CB45F4">
      <w:r>
        <w:t>Conteste correctamente los siguientes espacios con letra roja:</w:t>
      </w:r>
    </w:p>
    <w:p w:rsidR="00CB45F4" w:rsidRDefault="00CB45F4" w:rsidP="00CB45F4">
      <w:r>
        <w:t xml:space="preserve">a) Menciones los tres factores que pueden ocasionar diferencias en los resultados de un </w:t>
      </w:r>
    </w:p>
    <w:p w:rsidR="00CB45F4" w:rsidRDefault="00CB45F4" w:rsidP="00CB45F4">
      <w:proofErr w:type="gramStart"/>
      <w:r>
        <w:t>ensayo</w:t>
      </w:r>
      <w:proofErr w:type="gramEnd"/>
      <w:r>
        <w:t xml:space="preserve"> clínico aleatorizado:</w:t>
      </w:r>
    </w:p>
    <w:p w:rsidR="00CB45F4" w:rsidRPr="00CB45F4" w:rsidRDefault="00CB45F4" w:rsidP="00CB45F4">
      <w:pPr>
        <w:shd w:val="clear" w:color="auto" w:fill="F9F9F9"/>
        <w:spacing w:after="24" w:line="315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>
        <w:t>1</w:t>
      </w:r>
      <w:r w:rsidRPr="00CB45F4">
        <w:rPr>
          <w:color w:val="FF0000"/>
        </w:rPr>
        <w:t>.-</w:t>
      </w:r>
      <w:r w:rsidRPr="00CB45F4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45F4">
        <w:rPr>
          <w:rFonts w:ascii="Arial" w:eastAsia="Times New Roman" w:hAnsi="Arial" w:cs="Arial"/>
          <w:color w:val="FF0000"/>
          <w:sz w:val="21"/>
          <w:szCs w:val="21"/>
          <w:lang w:eastAsia="es-MX"/>
        </w:rPr>
        <w:t>•Tamaño desigual de los brazos en muestras &lt;100 sujetos.</w:t>
      </w:r>
    </w:p>
    <w:p w:rsidR="00CB45F4" w:rsidRPr="00CB45F4" w:rsidRDefault="00CB45F4" w:rsidP="00CB45F4">
      <w:pPr>
        <w:rPr>
          <w:color w:val="FF0000"/>
        </w:rPr>
      </w:pPr>
    </w:p>
    <w:p w:rsidR="00CB45F4" w:rsidRPr="00CB45F4" w:rsidRDefault="00CB45F4" w:rsidP="00CB45F4">
      <w:pPr>
        <w:shd w:val="clear" w:color="auto" w:fill="F9F9F9"/>
        <w:spacing w:after="24" w:line="315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 w:rsidRPr="00CB45F4">
        <w:rPr>
          <w:color w:val="FF0000"/>
        </w:rPr>
        <w:t>2.-</w:t>
      </w:r>
      <w:r w:rsidRPr="00CB45F4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 </w:t>
      </w:r>
      <w:r w:rsidRPr="00CB45F4">
        <w:rPr>
          <w:rFonts w:ascii="Arial" w:eastAsia="Times New Roman" w:hAnsi="Arial" w:cs="Arial"/>
          <w:color w:val="FF0000"/>
          <w:sz w:val="21"/>
          <w:szCs w:val="21"/>
          <w:lang w:eastAsia="es-MX"/>
        </w:rPr>
        <w:t>•Desigual distribución respecto a los factores de selección de la muestra en muestras pequeñas y ensayos de corta duración.</w:t>
      </w:r>
    </w:p>
    <w:p w:rsidR="00CB45F4" w:rsidRPr="00CB45F4" w:rsidRDefault="00CB45F4" w:rsidP="00CB45F4">
      <w:pPr>
        <w:rPr>
          <w:color w:val="FF0000"/>
        </w:rPr>
      </w:pPr>
    </w:p>
    <w:p w:rsidR="00CB45F4" w:rsidRPr="00CB45F4" w:rsidRDefault="00CB45F4" w:rsidP="00CB45F4">
      <w:pPr>
        <w:shd w:val="clear" w:color="auto" w:fill="F9F9F9"/>
        <w:spacing w:after="24" w:line="315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es-MX"/>
        </w:rPr>
      </w:pPr>
      <w:r w:rsidRPr="00CB45F4">
        <w:rPr>
          <w:color w:val="FF0000"/>
        </w:rPr>
        <w:t>3.-</w:t>
      </w:r>
      <w:r w:rsidRPr="00CB45F4">
        <w:rPr>
          <w:rFonts w:ascii="Arial" w:eastAsia="Times New Roman" w:hAnsi="Arial" w:cs="Arial"/>
          <w:color w:val="FF0000"/>
          <w:sz w:val="21"/>
          <w:szCs w:val="21"/>
          <w:lang w:eastAsia="es-MX"/>
        </w:rPr>
        <w:t xml:space="preserve"> </w:t>
      </w:r>
      <w:r w:rsidRPr="00CB45F4">
        <w:rPr>
          <w:rFonts w:ascii="Arial" w:eastAsia="Times New Roman" w:hAnsi="Arial" w:cs="Arial"/>
          <w:color w:val="FF0000"/>
          <w:sz w:val="21"/>
          <w:szCs w:val="21"/>
          <w:lang w:eastAsia="es-MX"/>
        </w:rPr>
        <w:t>•Imposibilita los análisis intermedios.</w:t>
      </w:r>
    </w:p>
    <w:p w:rsidR="00CB45F4" w:rsidRDefault="00CB45F4" w:rsidP="00CB45F4"/>
    <w:p w:rsidR="00CB45F4" w:rsidRDefault="00CB45F4" w:rsidP="00CB45F4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</w:t>
      </w:r>
    </w:p>
    <w:p w:rsidR="00CB45F4" w:rsidRDefault="00CB45F4" w:rsidP="00CB45F4">
      <w:proofErr w:type="gramStart"/>
      <w:r>
        <w:t>error</w:t>
      </w:r>
      <w:proofErr w:type="gramEnd"/>
      <w:r>
        <w:t xml:space="preserve"> que considera azar a un mayor número de asociaciones reales?</w:t>
      </w:r>
    </w:p>
    <w:p w:rsidR="00CB45F4" w:rsidRDefault="00CB45F4" w:rsidP="00CB45F4">
      <w:r>
        <w:t>__________________</w:t>
      </w:r>
      <w:r w:rsidRPr="00CB45F4">
        <w:rPr>
          <w:color w:val="FF0000"/>
        </w:rPr>
        <w:t>_</w:t>
      </w:r>
      <w:r w:rsidRPr="00CB45F4">
        <w:rPr>
          <w:color w:val="FF0000"/>
        </w:rPr>
        <w:t>alfa</w:t>
      </w:r>
      <w:r>
        <w:t>________________________</w:t>
      </w:r>
    </w:p>
    <w:p w:rsidR="00CB45F4" w:rsidRDefault="00CB45F4" w:rsidP="00CB45F4">
      <w:r>
        <w:t>c) ¿Cual estudio es mejor? ___</w:t>
      </w:r>
      <w:r w:rsidRPr="00CB45F4">
        <w:rPr>
          <w:color w:val="FF0000"/>
        </w:rPr>
        <w:t>alfa</w:t>
      </w:r>
      <w:r>
        <w:t>_______</w:t>
      </w:r>
    </w:p>
    <w:p w:rsidR="00CB45F4" w:rsidRDefault="00CB45F4" w:rsidP="00CB45F4">
      <w:r>
        <w:t xml:space="preserve">1.-) Se </w:t>
      </w:r>
      <w:proofErr w:type="spellStart"/>
      <w:r>
        <w:t>realizo</w:t>
      </w:r>
      <w:proofErr w:type="spellEnd"/>
      <w:r>
        <w:t xml:space="preserve"> un estudio con </w:t>
      </w:r>
      <w:proofErr w:type="spellStart"/>
      <w:r>
        <w:t>amantadina</w:t>
      </w:r>
      <w:proofErr w:type="spellEnd"/>
      <w:r>
        <w:t xml:space="preserve"> vs placebo para observar la curación de un resfriado </w:t>
      </w:r>
    </w:p>
    <w:p w:rsidR="00CB45F4" w:rsidRDefault="00CB45F4" w:rsidP="00CB45F4">
      <w:proofErr w:type="gramStart"/>
      <w:r>
        <w:t>común</w:t>
      </w:r>
      <w:proofErr w:type="gramEnd"/>
      <w:r>
        <w:t xml:space="preserve">, se encontró que en el grupo con el antiviral el cuadro se redujo de 5 días a 3 y en el </w:t>
      </w:r>
    </w:p>
    <w:p w:rsidR="00CB45F4" w:rsidRDefault="00CB45F4" w:rsidP="00CB45F4">
      <w:proofErr w:type="gramStart"/>
      <w:r>
        <w:t>grupo</w:t>
      </w:r>
      <w:proofErr w:type="gramEnd"/>
      <w:r>
        <w:t xml:space="preserve"> con placebo el cuadro clínico duro entre 4 y 6 días de duración. Con una p menor a </w:t>
      </w:r>
    </w:p>
    <w:p w:rsidR="00CB45F4" w:rsidRDefault="00CB45F4" w:rsidP="00CB45F4">
      <w:r>
        <w:t>0.01.</w:t>
      </w:r>
    </w:p>
    <w:p w:rsidR="00CB45F4" w:rsidRDefault="00CB45F4" w:rsidP="00CB45F4">
      <w:r>
        <w:t xml:space="preserve">2.- Se </w:t>
      </w:r>
      <w:proofErr w:type="spellStart"/>
      <w:r>
        <w:t>realizo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clavulanico</w:t>
      </w:r>
      <w:proofErr w:type="spellEnd"/>
      <w:r>
        <w:t xml:space="preserve"> vs amoxicilina en el </w:t>
      </w:r>
    </w:p>
    <w:p w:rsidR="00CB45F4" w:rsidRDefault="00CB45F4" w:rsidP="00CB45F4">
      <w:proofErr w:type="gramStart"/>
      <w:r>
        <w:t>primer</w:t>
      </w:r>
      <w:proofErr w:type="gramEnd"/>
      <w:r>
        <w:t xml:space="preserve"> grupo de redujo el cuadro infecciosa de </w:t>
      </w:r>
      <w:proofErr w:type="spellStart"/>
      <w:r>
        <w:t>faringoamigdalitis</w:t>
      </w:r>
      <w:proofErr w:type="spellEnd"/>
      <w:r>
        <w:t xml:space="preserve"> de 7 días a 3 disminuyendo </w:t>
      </w:r>
    </w:p>
    <w:p w:rsidR="00CB45F4" w:rsidRDefault="00CB45F4" w:rsidP="00CB45F4">
      <w:proofErr w:type="gramStart"/>
      <w:r>
        <w:t>el</w:t>
      </w:r>
      <w:proofErr w:type="gramEnd"/>
      <w:r>
        <w:t xml:space="preserve"> riesgo de complicaciones como otitis media y en el segundo se redujo el cuadro a 5 días con </w:t>
      </w:r>
    </w:p>
    <w:p w:rsidR="00CB45F4" w:rsidRDefault="00CB45F4" w:rsidP="00CB45F4">
      <w:proofErr w:type="gramStart"/>
      <w:r>
        <w:t>una</w:t>
      </w:r>
      <w:proofErr w:type="gramEnd"/>
      <w:r>
        <w:t xml:space="preserve"> p menor a 0.05. </w:t>
      </w:r>
    </w:p>
    <w:p w:rsidR="00CB45F4" w:rsidRDefault="00CB45F4" w:rsidP="00CB45F4">
      <w:r>
        <w:t>d) ¿</w:t>
      </w:r>
      <w:proofErr w:type="spellStart"/>
      <w:r>
        <w:t>Cual</w:t>
      </w:r>
      <w:proofErr w:type="spellEnd"/>
      <w:r>
        <w:t xml:space="preserve"> de los dos ejemplos tiene mayor significancia </w:t>
      </w:r>
      <w:proofErr w:type="spellStart"/>
      <w:r>
        <w:t>estadística?______</w:t>
      </w:r>
      <w:r w:rsidRPr="00CB45F4">
        <w:rPr>
          <w:color w:val="FF0000"/>
        </w:rPr>
        <w:t>el</w:t>
      </w:r>
      <w:proofErr w:type="spellEnd"/>
      <w:r w:rsidRPr="00CB45F4">
        <w:rPr>
          <w:color w:val="FF0000"/>
        </w:rPr>
        <w:t xml:space="preserve"> segundo</w:t>
      </w:r>
      <w:r w:rsidRPr="00CB45F4">
        <w:rPr>
          <w:color w:val="FF0000"/>
        </w:rPr>
        <w:t>_______</w:t>
      </w:r>
    </w:p>
    <w:p w:rsidR="00CB45F4" w:rsidRDefault="00CB45F4" w:rsidP="00CB45F4">
      <w:r>
        <w:t>e) En el siguiente ejemplo calcule el riesgo relativo, el riesgo absoluto y el NNT</w:t>
      </w:r>
    </w:p>
    <w:p w:rsidR="00CB45F4" w:rsidRDefault="00CB45F4" w:rsidP="00CB45F4">
      <w:r>
        <w:t xml:space="preserve">Se </w:t>
      </w:r>
      <w:proofErr w:type="spellStart"/>
      <w:r>
        <w:t>realizo</w:t>
      </w:r>
      <w:proofErr w:type="spellEnd"/>
      <w:r>
        <w:t xml:space="preserve"> un estudio a 10 años para comparar la incidencia de mortalidad en el grupo de </w:t>
      </w:r>
    </w:p>
    <w:p w:rsidR="00CB45F4" w:rsidRDefault="00CB45F4" w:rsidP="00CB45F4">
      <w:proofErr w:type="gramStart"/>
      <w:r>
        <w:lastRenderedPageBreak/>
        <w:t>pacientes</w:t>
      </w:r>
      <w:proofErr w:type="gramEnd"/>
      <w:r>
        <w:t xml:space="preserve"> pos infarto que usaban ARA2 (LOSARTAN) vs PLACEBO en el primer grupo la </w:t>
      </w:r>
    </w:p>
    <w:p w:rsidR="00CB45F4" w:rsidRDefault="00CB45F4" w:rsidP="00CB45F4">
      <w:proofErr w:type="gramStart"/>
      <w:r>
        <w:t>mortalidad</w:t>
      </w:r>
      <w:proofErr w:type="gramEnd"/>
      <w:r>
        <w:t xml:space="preserve"> tuvo una incidencia de 45% y en el segundo de 60%</w:t>
      </w:r>
    </w:p>
    <w:p w:rsidR="00CB45F4" w:rsidRDefault="00CB45F4" w:rsidP="00CB45F4">
      <w:r>
        <w:t>1.- RRR</w:t>
      </w:r>
    </w:p>
    <w:p w:rsidR="00CB45F4" w:rsidRDefault="00CB45F4" w:rsidP="00CB45F4">
      <w:r>
        <w:t>2.- RRA</w:t>
      </w:r>
    </w:p>
    <w:p w:rsidR="00CB45F4" w:rsidRDefault="00CB45F4" w:rsidP="00CB45F4">
      <w:r>
        <w:t>3.- NNT</w:t>
      </w:r>
    </w:p>
    <w:p w:rsidR="00CB45F4" w:rsidRDefault="00CB45F4" w:rsidP="00CB45F4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</w:p>
    <w:p w:rsidR="00CB45F4" w:rsidRDefault="00CB45F4" w:rsidP="00CB45F4">
      <w:proofErr w:type="gramStart"/>
      <w:r>
        <w:t>infartados</w:t>
      </w:r>
      <w:proofErr w:type="gramEnd"/>
      <w:r>
        <w:t xml:space="preserve"> y ¿</w:t>
      </w:r>
      <w:proofErr w:type="spellStart"/>
      <w:r>
        <w:t>por que</w:t>
      </w:r>
      <w:proofErr w:type="spellEnd"/>
      <w:r>
        <w:t xml:space="preserve">? </w:t>
      </w:r>
    </w:p>
    <w:p w:rsidR="00024265" w:rsidRDefault="00CB45F4" w:rsidP="00CB45F4">
      <w:r>
        <w:t>____________</w:t>
      </w:r>
      <w:r w:rsidR="00AF2AC8" w:rsidRPr="00AF2AC8">
        <w:rPr>
          <w:color w:val="FF0000"/>
        </w:rPr>
        <w:t>si por que disminuyen la tasa de mortalidad</w:t>
      </w:r>
      <w:r w:rsidRPr="00AF2AC8">
        <w:rPr>
          <w:color w:val="FF0000"/>
        </w:rPr>
        <w:t>___________________________________________________________.</w:t>
      </w:r>
    </w:p>
    <w:sectPr w:rsidR="0002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4"/>
    <w:rsid w:val="00024265"/>
    <w:rsid w:val="00AF2AC8"/>
    <w:rsid w:val="00C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MAQUINA009</dc:creator>
  <cp:lastModifiedBy>MAQUINA009</cp:lastModifiedBy>
  <cp:revision>1</cp:revision>
  <dcterms:created xsi:type="dcterms:W3CDTF">2014-10-09T00:23:00Z</dcterms:created>
  <dcterms:modified xsi:type="dcterms:W3CDTF">2014-10-09T00:34:00Z</dcterms:modified>
</cp:coreProperties>
</file>