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371" w:rsidRDefault="00AD66EB">
      <w:r>
        <w:t xml:space="preserve">MEDICINA BASADA EN AVIDENCIAS AVTIVIDAD 4 </w:t>
      </w:r>
    </w:p>
    <w:p w:rsidR="00AD66EB" w:rsidRDefault="00AD66EB"/>
    <w:p w:rsidR="00AD66EB" w:rsidRDefault="00F91D7F">
      <w:r>
        <w:t>RAZON DOE MOMIOS:</w:t>
      </w:r>
    </w:p>
    <w:p w:rsidR="00F91D7F" w:rsidRDefault="00F91D7F">
      <w:r>
        <w:t>A                                            B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9"/>
        <w:gridCol w:w="2249"/>
      </w:tblGrid>
      <w:tr w:rsidR="00F91D7F" w:rsidTr="00F91D7F">
        <w:trPr>
          <w:trHeight w:val="1013"/>
        </w:trPr>
        <w:tc>
          <w:tcPr>
            <w:tcW w:w="2249" w:type="dxa"/>
          </w:tcPr>
          <w:p w:rsidR="00F91D7F" w:rsidRPr="00F91D7F" w:rsidRDefault="00F91D7F">
            <w:pPr>
              <w:rPr>
                <w:sz w:val="52"/>
              </w:rPr>
            </w:pPr>
            <w:r w:rsidRPr="00F91D7F">
              <w:rPr>
                <w:sz w:val="52"/>
              </w:rPr>
              <w:t>350</w:t>
            </w:r>
          </w:p>
        </w:tc>
        <w:tc>
          <w:tcPr>
            <w:tcW w:w="2249" w:type="dxa"/>
          </w:tcPr>
          <w:p w:rsidR="00F91D7F" w:rsidRPr="00F91D7F" w:rsidRDefault="00F91D7F">
            <w:pPr>
              <w:rPr>
                <w:sz w:val="52"/>
              </w:rPr>
            </w:pPr>
            <w:r w:rsidRPr="00F91D7F">
              <w:rPr>
                <w:sz w:val="52"/>
              </w:rPr>
              <w:t>300</w:t>
            </w:r>
          </w:p>
        </w:tc>
      </w:tr>
      <w:tr w:rsidR="00F91D7F" w:rsidTr="00F91D7F">
        <w:trPr>
          <w:trHeight w:val="1013"/>
        </w:trPr>
        <w:tc>
          <w:tcPr>
            <w:tcW w:w="2249" w:type="dxa"/>
          </w:tcPr>
          <w:p w:rsidR="00F91D7F" w:rsidRPr="00F91D7F" w:rsidRDefault="00F91D7F">
            <w:pPr>
              <w:rPr>
                <w:sz w:val="52"/>
              </w:rPr>
            </w:pPr>
            <w:r w:rsidRPr="00F91D7F">
              <w:rPr>
                <w:sz w:val="52"/>
              </w:rPr>
              <w:t>300</w:t>
            </w:r>
          </w:p>
        </w:tc>
        <w:tc>
          <w:tcPr>
            <w:tcW w:w="2249" w:type="dxa"/>
          </w:tcPr>
          <w:p w:rsidR="00F91D7F" w:rsidRPr="00F91D7F" w:rsidRDefault="00F91D7F">
            <w:pPr>
              <w:rPr>
                <w:sz w:val="52"/>
              </w:rPr>
            </w:pPr>
            <w:r w:rsidRPr="00F91D7F">
              <w:rPr>
                <w:sz w:val="52"/>
              </w:rPr>
              <w:t>50</w:t>
            </w:r>
          </w:p>
        </w:tc>
      </w:tr>
    </w:tbl>
    <w:p w:rsidR="00F91D7F" w:rsidRDefault="00F91D7F"/>
    <w:p w:rsidR="00F91D7F" w:rsidRDefault="00F91D7F">
      <w:r>
        <w:t>C                                                D</w:t>
      </w:r>
    </w:p>
    <w:p w:rsidR="00F91D7F" w:rsidRDefault="00F91D7F"/>
    <w:p w:rsidR="00F91D7F" w:rsidRDefault="00F91D7F">
      <w:r>
        <w:t>RAZON DE MOMIOS:</w:t>
      </w:r>
    </w:p>
    <w:p w:rsidR="00F91D7F" w:rsidRDefault="00F91D7F">
      <w:r>
        <w:t>OR: a/b / c/d</w:t>
      </w:r>
    </w:p>
    <w:p w:rsidR="00F91D7F" w:rsidRDefault="00F91D7F">
      <w:r>
        <w:t xml:space="preserve">OR: 350/300    /     300 / 50 </w:t>
      </w:r>
    </w:p>
    <w:p w:rsidR="00F91D7F" w:rsidRDefault="00F91D7F">
      <w:r>
        <w:t xml:space="preserve">OR:   1.16/ 6 </w:t>
      </w:r>
    </w:p>
    <w:p w:rsidR="00F91D7F" w:rsidRDefault="00F91D7F">
      <w:r>
        <w:t xml:space="preserve">OR:        0.19  : por lo que se dice que cuando la razón de momios es menor a 1 la probabilidad de que suceda el caso en las personas estudiadas en baja. </w:t>
      </w:r>
      <w:bookmarkStart w:id="0" w:name="_GoBack"/>
      <w:bookmarkEnd w:id="0"/>
    </w:p>
    <w:sectPr w:rsidR="00F91D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6EB"/>
    <w:rsid w:val="00244371"/>
    <w:rsid w:val="00AD66EB"/>
    <w:rsid w:val="00F9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91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91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Escalera</dc:creator>
  <cp:lastModifiedBy>Antonio Escalera</cp:lastModifiedBy>
  <cp:revision>2</cp:revision>
  <dcterms:created xsi:type="dcterms:W3CDTF">2017-02-23T17:51:00Z</dcterms:created>
  <dcterms:modified xsi:type="dcterms:W3CDTF">2017-02-23T18:07:00Z</dcterms:modified>
</cp:coreProperties>
</file>