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B9" w:rsidRDefault="009E7A27">
      <w:pPr>
        <w:numPr>
          <w:ilvl w:val="0"/>
          <w:numId w:val="1"/>
        </w:numPr>
        <w:ind w:left="720" w:hanging="36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ACTIVIDAD 3 </w:t>
      </w:r>
    </w:p>
    <w:p w:rsidR="00B35694" w:rsidRDefault="00B35694" w:rsidP="00B35694">
      <w:pPr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JESSICA NOEMI GOMEZ CASILAS </w:t>
      </w:r>
      <w:bookmarkStart w:id="0" w:name="_GoBack"/>
      <w:bookmarkEnd w:id="0"/>
    </w:p>
    <w:p w:rsidR="00425BB9" w:rsidRDefault="009E7A27">
      <w:pPr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DR JORGE SAGAHUN </w:t>
      </w:r>
    </w:p>
    <w:p w:rsidR="00425BB9" w:rsidRDefault="00425BB9">
      <w:pPr>
        <w:rPr>
          <w:rFonts w:ascii="Goudy Old Style" w:eastAsia="Goudy Old Style" w:hAnsi="Goudy Old Style" w:cs="Goudy Old Style"/>
          <w:sz w:val="24"/>
        </w:rPr>
      </w:pPr>
    </w:p>
    <w:p w:rsidR="00425BB9" w:rsidRDefault="00425BB9">
      <w:pPr>
        <w:rPr>
          <w:rFonts w:ascii="Goudy Old Style" w:eastAsia="Goudy Old Style" w:hAnsi="Goudy Old Style" w:cs="Goudy Old Style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2122"/>
        <w:gridCol w:w="2131"/>
        <w:gridCol w:w="2185"/>
      </w:tblGrid>
      <w:tr w:rsidR="00425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425B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>FA +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>RS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>TOTAL</w:t>
            </w:r>
          </w:p>
        </w:tc>
      </w:tr>
      <w:tr w:rsidR="00425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 xml:space="preserve">INICIO DE ESTUDIO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26 (a)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164 (b)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190</w:t>
            </w:r>
          </w:p>
        </w:tc>
      </w:tr>
      <w:tr w:rsidR="00425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 xml:space="preserve">SEGUIMIENTO DE 7 AÑOS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20 (c)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144 (b)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164</w:t>
            </w:r>
          </w:p>
        </w:tc>
      </w:tr>
      <w:tr w:rsidR="00425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  <w:b/>
                <w:color w:val="FF0000"/>
                <w:sz w:val="24"/>
              </w:rPr>
              <w:t xml:space="preserve">TOTAL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46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308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BB9" w:rsidRDefault="009E7A27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354</w:t>
            </w:r>
          </w:p>
        </w:tc>
      </w:tr>
    </w:tbl>
    <w:p w:rsidR="00425BB9" w:rsidRDefault="00425BB9">
      <w:pPr>
        <w:rPr>
          <w:rFonts w:ascii="Goudy Old Style" w:eastAsia="Goudy Old Style" w:hAnsi="Goudy Old Style" w:cs="Goudy Old Style"/>
          <w:sz w:val="24"/>
        </w:rPr>
      </w:pPr>
    </w:p>
    <w:p w:rsidR="00425BB9" w:rsidRDefault="00425BB9">
      <w:pPr>
        <w:rPr>
          <w:rFonts w:ascii="Goudy Old Style" w:eastAsia="Goudy Old Style" w:hAnsi="Goudy Old Style" w:cs="Goudy Old Style"/>
          <w:sz w:val="24"/>
        </w:rPr>
      </w:pPr>
    </w:p>
    <w:p w:rsidR="00425BB9" w:rsidRDefault="009E7A27">
      <w:pPr>
        <w:rPr>
          <w:rFonts w:ascii="Goudy Old Style" w:eastAsia="Goudy Old Style" w:hAnsi="Goudy Old Style" w:cs="Goudy Old Style"/>
          <w:b/>
          <w:sz w:val="24"/>
        </w:rPr>
      </w:pPr>
      <w:r>
        <w:rPr>
          <w:rFonts w:ascii="Goudy Old Style" w:eastAsia="Goudy Old Style" w:hAnsi="Goudy Old Style" w:cs="Goudy Old Style"/>
          <w:b/>
          <w:sz w:val="24"/>
        </w:rPr>
        <w:t>Índice de ambos grupos.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Cle</w:t>
      </w:r>
      <w:proofErr w:type="spellEnd"/>
      <w:r>
        <w:rPr>
          <w:rFonts w:ascii="Arial" w:eastAsia="Arial" w:hAnsi="Arial" w:cs="Arial"/>
          <w:sz w:val="24"/>
        </w:rPr>
        <w:t>: a/ (</w:t>
      </w:r>
      <w:proofErr w:type="spellStart"/>
      <w:r>
        <w:rPr>
          <w:rFonts w:ascii="Arial" w:eastAsia="Arial" w:hAnsi="Arial" w:cs="Arial"/>
          <w:sz w:val="24"/>
        </w:rPr>
        <w:t>a+b</w:t>
      </w:r>
      <w:proofErr w:type="spellEnd"/>
      <w:r>
        <w:rPr>
          <w:rFonts w:ascii="Arial" w:eastAsia="Arial" w:hAnsi="Arial" w:cs="Arial"/>
          <w:sz w:val="24"/>
        </w:rPr>
        <w:t xml:space="preserve">)=(26/(26+164()=(26+190)= </w:t>
      </w:r>
      <w:r>
        <w:rPr>
          <w:rFonts w:ascii="Arial" w:eastAsia="Arial" w:hAnsi="Arial" w:cs="Arial"/>
          <w:b/>
          <w:sz w:val="24"/>
        </w:rPr>
        <w:t>0.13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Clo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>c / (</w:t>
      </w:r>
      <w:proofErr w:type="spellStart"/>
      <w:r>
        <w:rPr>
          <w:rFonts w:ascii="Arial" w:eastAsia="Arial" w:hAnsi="Arial" w:cs="Arial"/>
          <w:sz w:val="24"/>
        </w:rPr>
        <w:t>c+d</w:t>
      </w:r>
      <w:proofErr w:type="spellEnd"/>
      <w:r>
        <w:rPr>
          <w:rFonts w:ascii="Arial" w:eastAsia="Arial" w:hAnsi="Arial" w:cs="Arial"/>
          <w:sz w:val="24"/>
        </w:rPr>
        <w:t>)=(20/(20+144))=(2+164</w:t>
      </w:r>
      <w:r>
        <w:rPr>
          <w:rFonts w:ascii="Arial" w:eastAsia="Arial" w:hAnsi="Arial" w:cs="Arial"/>
          <w:b/>
          <w:sz w:val="24"/>
        </w:rPr>
        <w:t>)=0.12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Riego relativo: </w:t>
      </w:r>
      <w:r>
        <w:rPr>
          <w:rFonts w:ascii="Arial" w:eastAsia="Arial" w:hAnsi="Arial" w:cs="Arial"/>
          <w:sz w:val="24"/>
        </w:rPr>
        <w:t>(a/(</w:t>
      </w:r>
      <w:proofErr w:type="spellStart"/>
      <w:r>
        <w:rPr>
          <w:rFonts w:ascii="Arial" w:eastAsia="Arial" w:hAnsi="Arial" w:cs="Arial"/>
          <w:sz w:val="24"/>
        </w:rPr>
        <w:t>c+b</w:t>
      </w:r>
      <w:proofErr w:type="spellEnd"/>
      <w:r>
        <w:rPr>
          <w:rFonts w:ascii="Arial" w:eastAsia="Arial" w:hAnsi="Arial" w:cs="Arial"/>
          <w:sz w:val="24"/>
        </w:rPr>
        <w:t>)) / (c/(</w:t>
      </w:r>
      <w:proofErr w:type="spellStart"/>
      <w:r>
        <w:rPr>
          <w:rFonts w:ascii="Arial" w:eastAsia="Arial" w:hAnsi="Arial" w:cs="Arial"/>
          <w:sz w:val="24"/>
        </w:rPr>
        <w:t>c+d</w:t>
      </w:r>
      <w:proofErr w:type="spellEnd"/>
      <w:r>
        <w:rPr>
          <w:rFonts w:ascii="Arial" w:eastAsia="Arial" w:hAnsi="Arial" w:cs="Arial"/>
          <w:sz w:val="24"/>
        </w:rPr>
        <w:t>)) -(26/(26+164))/(20/(20+164))=(26/1902)/(20/164= 0.13/0.12=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RR= </w:t>
      </w:r>
      <w:r>
        <w:rPr>
          <w:rFonts w:ascii="Arial" w:eastAsia="Arial" w:hAnsi="Arial" w:cs="Arial"/>
          <w:sz w:val="24"/>
        </w:rPr>
        <w:t xml:space="preserve">1.8x100 </w:t>
      </w:r>
      <w:r>
        <w:rPr>
          <w:rFonts w:ascii="Arial" w:eastAsia="Arial" w:hAnsi="Arial" w:cs="Arial"/>
          <w:b/>
          <w:sz w:val="24"/>
        </w:rPr>
        <w:t>=RR:10.8%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Riesgo atribuible: </w:t>
      </w:r>
      <w:r>
        <w:rPr>
          <w:rFonts w:ascii="Arial" w:eastAsia="Arial" w:hAnsi="Arial" w:cs="Arial"/>
          <w:sz w:val="24"/>
        </w:rPr>
        <w:t>le-lo:0.13-0.12</w:t>
      </w:r>
      <w:r>
        <w:rPr>
          <w:rFonts w:ascii="Arial" w:eastAsia="Arial" w:hAnsi="Arial" w:cs="Arial"/>
          <w:b/>
          <w:sz w:val="24"/>
        </w:rPr>
        <w:t>=0.01</w:t>
      </w:r>
    </w:p>
    <w:p w:rsidR="00425BB9" w:rsidRDefault="009E7A27">
      <w:pPr>
        <w:numPr>
          <w:ilvl w:val="0"/>
          <w:numId w:val="2"/>
        </w:numPr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RA%: </w:t>
      </w:r>
      <w:r>
        <w:rPr>
          <w:rFonts w:ascii="Arial" w:eastAsia="Arial" w:hAnsi="Arial" w:cs="Arial"/>
          <w:sz w:val="24"/>
        </w:rPr>
        <w:t>RA/le x 100: le/lo x 100</w:t>
      </w:r>
      <w:proofErr w:type="gramStart"/>
      <w:r>
        <w:rPr>
          <w:rFonts w:ascii="Arial" w:eastAsia="Arial" w:hAnsi="Arial" w:cs="Arial"/>
          <w:sz w:val="24"/>
        </w:rPr>
        <w:t>:.</w:t>
      </w:r>
      <w:proofErr w:type="gramEnd"/>
      <w:r>
        <w:rPr>
          <w:rFonts w:ascii="Arial" w:eastAsia="Arial" w:hAnsi="Arial" w:cs="Arial"/>
          <w:sz w:val="24"/>
        </w:rPr>
        <w:t xml:space="preserve"> .01/0.13x100=</w:t>
      </w:r>
      <w:r>
        <w:rPr>
          <w:rFonts w:ascii="Arial" w:eastAsia="Arial" w:hAnsi="Arial" w:cs="Arial"/>
          <w:b/>
          <w:sz w:val="24"/>
        </w:rPr>
        <w:t>7.69%</w:t>
      </w:r>
    </w:p>
    <w:sectPr w:rsidR="00425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A4D9A"/>
    <w:multiLevelType w:val="multilevel"/>
    <w:tmpl w:val="AAFE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60790"/>
    <w:multiLevelType w:val="multilevel"/>
    <w:tmpl w:val="C3B8F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B9"/>
    <w:rsid w:val="00425BB9"/>
    <w:rsid w:val="009E7A27"/>
    <w:rsid w:val="00B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41F5-7876-4B77-8FA5-4FB22EF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Vaio</dc:creator>
  <cp:lastModifiedBy>Sony  Vaio</cp:lastModifiedBy>
  <cp:revision>2</cp:revision>
  <dcterms:created xsi:type="dcterms:W3CDTF">2016-03-03T02:38:00Z</dcterms:created>
  <dcterms:modified xsi:type="dcterms:W3CDTF">2016-03-03T02:38:00Z</dcterms:modified>
</cp:coreProperties>
</file>