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22" w:rsidRPr="008F1DE8" w:rsidRDefault="00870922" w:rsidP="00870922">
      <w:pPr>
        <w:jc w:val="center"/>
        <w:rPr>
          <w:rFonts w:ascii="Goudy Old Style" w:hAnsi="Goudy Old Style" w:cs="Arial"/>
          <w:b/>
        </w:rPr>
      </w:pPr>
      <w:r w:rsidRPr="008F1DE8">
        <w:rPr>
          <w:rFonts w:ascii="Goudy Old Style" w:hAnsi="Goudy Old Style" w:cs="Arial"/>
          <w:b/>
        </w:rPr>
        <w:t>ESTUDIOS DE COHORTES</w:t>
      </w:r>
    </w:p>
    <w:p w:rsidR="002F7FFE" w:rsidRPr="008F1DE8" w:rsidRDefault="00870922">
      <w:pPr>
        <w:rPr>
          <w:rFonts w:ascii="Goudy Old Style" w:hAnsi="Goudy Old Style" w:cs="Arial"/>
          <w:b/>
        </w:rPr>
      </w:pPr>
      <w:r w:rsidRPr="008F1DE8">
        <w:rPr>
          <w:rFonts w:ascii="Goudy Old Style" w:hAnsi="Goudy Old Style" w:cs="Arial"/>
          <w:b/>
        </w:rPr>
        <w:t xml:space="preserve">1.- ¿se </w:t>
      </w:r>
      <w:r w:rsidR="00D04066" w:rsidRPr="008F1DE8">
        <w:rPr>
          <w:rFonts w:ascii="Goudy Old Style" w:hAnsi="Goudy Old Style" w:cs="Arial"/>
          <w:b/>
        </w:rPr>
        <w:t>definió</w:t>
      </w:r>
      <w:r w:rsidRPr="008F1DE8">
        <w:rPr>
          <w:rFonts w:ascii="Goudy Old Style" w:hAnsi="Goudy Old Style" w:cs="Arial"/>
          <w:b/>
        </w:rPr>
        <w:t xml:space="preserve"> la cohorte adecuadamente?</w:t>
      </w:r>
    </w:p>
    <w:p w:rsidR="00870922" w:rsidRPr="008F1DE8" w:rsidRDefault="00697864" w:rsidP="00581152">
      <w:pPr>
        <w:pStyle w:val="Prrafodelista"/>
        <w:ind w:left="0"/>
        <w:rPr>
          <w:rFonts w:ascii="Goudy Old Style" w:hAnsi="Goudy Old Style" w:cs="Arial"/>
        </w:rPr>
      </w:pPr>
      <w:r w:rsidRPr="008F1DE8">
        <w:rPr>
          <w:rFonts w:ascii="Goudy Old Style" w:hAnsi="Goudy Old Style" w:cs="Arial"/>
        </w:rPr>
        <w:t>E</w:t>
      </w:r>
      <w:r w:rsidR="00C22B86" w:rsidRPr="008F1DE8">
        <w:rPr>
          <w:rFonts w:ascii="Goudy Old Style" w:hAnsi="Goudy Old Style" w:cs="Arial"/>
          <w:sz w:val="21"/>
          <w:szCs w:val="21"/>
        </w:rPr>
        <w:t>l estudio muestra l</w:t>
      </w:r>
      <w:r w:rsidR="00E102F6" w:rsidRPr="008F1DE8">
        <w:rPr>
          <w:rFonts w:ascii="Goudy Old Style" w:hAnsi="Goudy Old Style" w:cs="Arial"/>
          <w:sz w:val="21"/>
          <w:szCs w:val="21"/>
        </w:rPr>
        <w:t xml:space="preserve">a </w:t>
      </w:r>
      <w:r w:rsidR="00717F7E" w:rsidRPr="008F1DE8">
        <w:rPr>
          <w:rFonts w:ascii="Goudy Old Style" w:hAnsi="Goudy Old Style" w:cs="Arial"/>
          <w:sz w:val="21"/>
          <w:szCs w:val="21"/>
        </w:rPr>
        <w:t xml:space="preserve">a los pacientes que tienen </w:t>
      </w:r>
      <w:r w:rsidR="00E102F6" w:rsidRPr="008F1DE8">
        <w:rPr>
          <w:rFonts w:ascii="Goudy Old Style" w:hAnsi="Goudy Old Style" w:cs="Arial"/>
          <w:sz w:val="21"/>
          <w:szCs w:val="21"/>
        </w:rPr>
        <w:t xml:space="preserve">probabilidad de presentar </w:t>
      </w:r>
      <w:r w:rsidR="00717F7E" w:rsidRPr="008F1DE8">
        <w:rPr>
          <w:rFonts w:ascii="Goudy Old Style" w:hAnsi="Goudy Old Style" w:cs="Arial"/>
          <w:sz w:val="21"/>
          <w:szCs w:val="21"/>
        </w:rPr>
        <w:t xml:space="preserve">FA y tenían hemodiálisis, </w:t>
      </w:r>
      <w:r w:rsidRPr="008F1DE8">
        <w:rPr>
          <w:rFonts w:ascii="Goudy Old Style" w:hAnsi="Goudy Old Style" w:cs="Arial"/>
          <w:sz w:val="21"/>
          <w:szCs w:val="21"/>
        </w:rPr>
        <w:t>No</w:t>
      </w:r>
      <w:r w:rsidR="00EA0358" w:rsidRPr="008F1DE8">
        <w:rPr>
          <w:rFonts w:ascii="Goudy Old Style" w:hAnsi="Goudy Old Style" w:cs="Arial"/>
          <w:sz w:val="21"/>
          <w:szCs w:val="21"/>
        </w:rPr>
        <w:t xml:space="preserve"> </w:t>
      </w:r>
      <w:r w:rsidRPr="008F1DE8">
        <w:rPr>
          <w:rFonts w:ascii="Goudy Old Style" w:hAnsi="Goudy Old Style" w:cs="Arial"/>
        </w:rPr>
        <w:t xml:space="preserve">se establecieron parámetros específicos, la población del estudio </w:t>
      </w:r>
      <w:r w:rsidR="00EA0358" w:rsidRPr="008F1DE8">
        <w:rPr>
          <w:rFonts w:ascii="Goudy Old Style" w:hAnsi="Goudy Old Style" w:cs="Arial"/>
        </w:rPr>
        <w:t>es multivariable,</w:t>
      </w:r>
      <w:r w:rsidRPr="008F1DE8">
        <w:rPr>
          <w:rFonts w:ascii="Goudy Old Style" w:hAnsi="Goudy Old Style" w:cs="Arial"/>
        </w:rPr>
        <w:t xml:space="preserve"> ej. El género, la edad, comorbilidades, etc.</w:t>
      </w:r>
    </w:p>
    <w:p w:rsidR="00870922" w:rsidRPr="008F1DE8" w:rsidRDefault="00870922">
      <w:pPr>
        <w:rPr>
          <w:rFonts w:ascii="Goudy Old Style" w:hAnsi="Goudy Old Style" w:cs="Arial"/>
          <w:b/>
        </w:rPr>
      </w:pPr>
      <w:r w:rsidRPr="008F1DE8">
        <w:rPr>
          <w:rFonts w:ascii="Goudy Old Style" w:hAnsi="Goudy Old Style" w:cs="Arial"/>
          <w:b/>
        </w:rPr>
        <w:t>2.- ¿fue la evaluación de la exposición al factor adecuada?</w:t>
      </w:r>
    </w:p>
    <w:p w:rsidR="00717F7E" w:rsidRPr="008F1DE8" w:rsidRDefault="00EA0358">
      <w:pPr>
        <w:rPr>
          <w:rFonts w:ascii="Goudy Old Style" w:hAnsi="Goudy Old Style" w:cs="Arial"/>
        </w:rPr>
      </w:pPr>
      <w:r w:rsidRPr="008F1DE8">
        <w:rPr>
          <w:rFonts w:ascii="Goudy Old Style" w:hAnsi="Goudy Old Style" w:cs="Arial"/>
        </w:rPr>
        <w:t>Si</w:t>
      </w:r>
      <w:r w:rsidR="00717F7E" w:rsidRPr="008F1DE8">
        <w:rPr>
          <w:rFonts w:ascii="Goudy Old Style" w:hAnsi="Goudy Old Style" w:cs="Arial"/>
        </w:rPr>
        <w:t xml:space="preserve"> ya que  se </w:t>
      </w:r>
      <w:proofErr w:type="spellStart"/>
      <w:r w:rsidR="00717F7E" w:rsidRPr="008F1DE8">
        <w:rPr>
          <w:rFonts w:ascii="Goudy Old Style" w:hAnsi="Goudy Old Style" w:cs="Arial"/>
        </w:rPr>
        <w:t>establecio</w:t>
      </w:r>
      <w:proofErr w:type="spellEnd"/>
      <w:r w:rsidRPr="008F1DE8">
        <w:rPr>
          <w:rFonts w:ascii="Goudy Old Style" w:hAnsi="Goudy Old Style" w:cs="Arial"/>
        </w:rPr>
        <w:t xml:space="preserve"> la evaluación de la fibrilación auricular con electrocardiograma cuando se identifi</w:t>
      </w:r>
      <w:r w:rsidR="00717F7E" w:rsidRPr="008F1DE8">
        <w:rPr>
          <w:rFonts w:ascii="Goudy Old Style" w:hAnsi="Goudy Old Style" w:cs="Arial"/>
        </w:rPr>
        <w:t>caba la presencia de arritmias</w:t>
      </w:r>
    </w:p>
    <w:p w:rsidR="00870922" w:rsidRPr="008F1DE8" w:rsidRDefault="00870922">
      <w:pPr>
        <w:rPr>
          <w:rFonts w:ascii="Goudy Old Style" w:hAnsi="Goudy Old Style" w:cs="Arial"/>
          <w:b/>
        </w:rPr>
      </w:pPr>
      <w:r w:rsidRPr="008F1DE8">
        <w:rPr>
          <w:rFonts w:ascii="Goudy Old Style" w:hAnsi="Goudy Old Style" w:cs="Arial"/>
          <w:b/>
        </w:rPr>
        <w:t>3.- ¿fue la medición de los resultados similar en los expuestos y no expuestos?</w:t>
      </w:r>
    </w:p>
    <w:p w:rsidR="00717F7E" w:rsidRPr="008F1DE8" w:rsidRDefault="00717F7E">
      <w:pPr>
        <w:rPr>
          <w:rFonts w:ascii="Goudy Old Style" w:hAnsi="Goudy Old Style" w:cs="Arial"/>
        </w:rPr>
      </w:pPr>
      <w:r w:rsidRPr="008F1DE8">
        <w:rPr>
          <w:rFonts w:ascii="Goudy Old Style" w:hAnsi="Goudy Old Style" w:cs="Arial"/>
        </w:rPr>
        <w:t xml:space="preserve">Relativamente Si, pues fue </w:t>
      </w:r>
      <w:r w:rsidR="00EA0358" w:rsidRPr="008F1DE8">
        <w:rPr>
          <w:rFonts w:ascii="Goudy Old Style" w:hAnsi="Goudy Old Style" w:cs="Arial"/>
        </w:rPr>
        <w:t xml:space="preserve"> diferente </w:t>
      </w:r>
      <w:r w:rsidRPr="008F1DE8">
        <w:rPr>
          <w:rFonts w:ascii="Goudy Old Style" w:hAnsi="Goudy Old Style" w:cs="Arial"/>
        </w:rPr>
        <w:t xml:space="preserve">el </w:t>
      </w:r>
      <w:r w:rsidR="00EA0358" w:rsidRPr="008F1DE8">
        <w:rPr>
          <w:rFonts w:ascii="Goudy Old Style" w:hAnsi="Goudy Old Style" w:cs="Arial"/>
        </w:rPr>
        <w:t xml:space="preserve">porcentaje </w:t>
      </w:r>
      <w:r w:rsidRPr="008F1DE8">
        <w:rPr>
          <w:rFonts w:ascii="Goudy Old Style" w:hAnsi="Goudy Old Style" w:cs="Arial"/>
        </w:rPr>
        <w:t xml:space="preserve"> de enfermos y sanos</w:t>
      </w:r>
    </w:p>
    <w:p w:rsidR="00870922" w:rsidRPr="008F1DE8" w:rsidRDefault="00870922">
      <w:pPr>
        <w:rPr>
          <w:rFonts w:ascii="Goudy Old Style" w:hAnsi="Goudy Old Style" w:cs="Arial"/>
          <w:b/>
        </w:rPr>
      </w:pPr>
      <w:r w:rsidRPr="008F1DE8">
        <w:rPr>
          <w:rFonts w:ascii="Goudy Old Style" w:hAnsi="Goudy Old Style" w:cs="Arial"/>
          <w:b/>
        </w:rPr>
        <w:t>4.- ¿fue el seguimiento de todos los pacientes completo?</w:t>
      </w:r>
    </w:p>
    <w:p w:rsidR="00870922" w:rsidRPr="008F1DE8" w:rsidRDefault="00CB69D6" w:rsidP="00F31408">
      <w:pPr>
        <w:pStyle w:val="Prrafodelista"/>
        <w:tabs>
          <w:tab w:val="left" w:pos="709"/>
        </w:tabs>
        <w:ind w:left="0"/>
        <w:rPr>
          <w:rFonts w:ascii="Goudy Old Style" w:hAnsi="Goudy Old Style" w:cs="Arial"/>
        </w:rPr>
      </w:pPr>
      <w:r w:rsidRPr="008F1DE8">
        <w:rPr>
          <w:rFonts w:ascii="Goudy Old Style" w:hAnsi="Goudy Old Style" w:cs="Arial"/>
        </w:rPr>
        <w:t xml:space="preserve">No, </w:t>
      </w:r>
      <w:r w:rsidR="00717F7E" w:rsidRPr="008F1DE8">
        <w:rPr>
          <w:rFonts w:ascii="Goudy Old Style" w:hAnsi="Goudy Old Style" w:cs="Arial"/>
        </w:rPr>
        <w:t xml:space="preserve"> porque en algunos se </w:t>
      </w:r>
      <w:r w:rsidRPr="008F1DE8">
        <w:rPr>
          <w:rFonts w:ascii="Goudy Old Style" w:hAnsi="Goudy Old Style" w:cs="Arial"/>
        </w:rPr>
        <w:t>m</w:t>
      </w:r>
      <w:r w:rsidR="00717F7E" w:rsidRPr="008F1DE8">
        <w:rPr>
          <w:rFonts w:ascii="Goudy Old Style" w:hAnsi="Goudy Old Style" w:cs="Arial"/>
        </w:rPr>
        <w:t xml:space="preserve">onitorizo según el tratamiento </w:t>
      </w:r>
      <w:r w:rsidRPr="008F1DE8">
        <w:rPr>
          <w:rFonts w:ascii="Goudy Old Style" w:hAnsi="Goudy Old Style" w:cs="Arial"/>
        </w:rPr>
        <w:t>hasta que se c</w:t>
      </w:r>
      <w:r w:rsidR="00717F7E" w:rsidRPr="008F1DE8">
        <w:rPr>
          <w:rFonts w:ascii="Goudy Old Style" w:hAnsi="Goudy Old Style" w:cs="Arial"/>
        </w:rPr>
        <w:t>ambiara el manejo farmacológico</w:t>
      </w:r>
      <w:r w:rsidRPr="008F1DE8">
        <w:rPr>
          <w:rFonts w:ascii="Goudy Old Style" w:hAnsi="Goudy Old Style" w:cs="Arial"/>
        </w:rPr>
        <w:t>, a otros,</w:t>
      </w:r>
      <w:r w:rsidR="00717F7E" w:rsidRPr="008F1DE8">
        <w:rPr>
          <w:rFonts w:ascii="Goudy Old Style" w:hAnsi="Goudy Old Style" w:cs="Arial"/>
        </w:rPr>
        <w:t xml:space="preserve"> hasta que llegara el </w:t>
      </w:r>
      <w:r w:rsidRPr="008F1DE8">
        <w:rPr>
          <w:rFonts w:ascii="Goudy Old Style" w:hAnsi="Goudy Old Style" w:cs="Arial"/>
        </w:rPr>
        <w:t>pl</w:t>
      </w:r>
      <w:r w:rsidR="00717F7E" w:rsidRPr="008F1DE8">
        <w:rPr>
          <w:rFonts w:ascii="Goudy Old Style" w:hAnsi="Goudy Old Style" w:cs="Arial"/>
        </w:rPr>
        <w:t>azo establecido para el estudio</w:t>
      </w:r>
    </w:p>
    <w:p w:rsidR="00870922" w:rsidRPr="008F1DE8" w:rsidRDefault="00870922">
      <w:pPr>
        <w:rPr>
          <w:rFonts w:ascii="Goudy Old Style" w:hAnsi="Goudy Old Style" w:cs="Arial"/>
          <w:b/>
        </w:rPr>
      </w:pPr>
      <w:r w:rsidRPr="008F1DE8">
        <w:rPr>
          <w:rFonts w:ascii="Goudy Old Style" w:hAnsi="Goudy Old Style" w:cs="Arial"/>
          <w:b/>
        </w:rPr>
        <w:t>5.- ¿</w:t>
      </w:r>
      <w:r w:rsidR="00D04066" w:rsidRPr="008F1DE8">
        <w:rPr>
          <w:rFonts w:ascii="Goudy Old Style" w:hAnsi="Goudy Old Style" w:cs="Arial"/>
          <w:b/>
        </w:rPr>
        <w:t>qué</w:t>
      </w:r>
      <w:r w:rsidRPr="008F1DE8">
        <w:rPr>
          <w:rFonts w:ascii="Goudy Old Style" w:hAnsi="Goudy Old Style" w:cs="Arial"/>
          <w:b/>
        </w:rPr>
        <w:t xml:space="preserve"> tan comparables son los grupos expuestos y no expuestos?</w:t>
      </w:r>
    </w:p>
    <w:p w:rsidR="00581152" w:rsidRPr="008F1DE8" w:rsidRDefault="00717F7E">
      <w:pPr>
        <w:rPr>
          <w:rFonts w:ascii="Goudy Old Style" w:hAnsi="Goudy Old Style" w:cs="Arial"/>
        </w:rPr>
      </w:pPr>
      <w:r w:rsidRPr="008F1DE8">
        <w:rPr>
          <w:rFonts w:ascii="Goudy Old Style" w:hAnsi="Goudy Old Style" w:cs="Arial"/>
        </w:rPr>
        <w:t xml:space="preserve">Comparten criterios </w:t>
      </w:r>
      <w:r w:rsidR="00F31408" w:rsidRPr="008F1DE8">
        <w:rPr>
          <w:rFonts w:ascii="Goudy Old Style" w:hAnsi="Goudy Old Style" w:cs="Arial"/>
        </w:rPr>
        <w:t xml:space="preserve"> de inclusión, los criterios de exclusión son variables considerando la complejidad de la patología de base los hace grupos poco confiables para su comparación, se pierde objetividad.</w:t>
      </w:r>
    </w:p>
    <w:p w:rsidR="00870922" w:rsidRPr="008F1DE8" w:rsidRDefault="00870922" w:rsidP="00581152">
      <w:pPr>
        <w:jc w:val="center"/>
        <w:rPr>
          <w:rFonts w:ascii="Goudy Old Style" w:hAnsi="Goudy Old Style" w:cs="Arial"/>
          <w:b/>
        </w:rPr>
      </w:pPr>
      <w:r w:rsidRPr="008F1DE8">
        <w:rPr>
          <w:rFonts w:ascii="Goudy Old Style" w:hAnsi="Goudy Old Style" w:cs="Arial"/>
          <w:b/>
        </w:rPr>
        <w:t>ESTUDIOS DE CASOS Y CONTROLES</w:t>
      </w:r>
    </w:p>
    <w:p w:rsidR="00870922" w:rsidRPr="008F1DE8" w:rsidRDefault="00870922">
      <w:pPr>
        <w:rPr>
          <w:rFonts w:ascii="Goudy Old Style" w:hAnsi="Goudy Old Style" w:cs="Arial"/>
          <w:b/>
        </w:rPr>
      </w:pPr>
      <w:r w:rsidRPr="008F1DE8">
        <w:rPr>
          <w:rFonts w:ascii="Goudy Old Style" w:hAnsi="Goudy Old Style" w:cs="Arial"/>
          <w:b/>
        </w:rPr>
        <w:t>6.- ¿fueron los casos definidos adecuadamente?</w:t>
      </w:r>
    </w:p>
    <w:p w:rsidR="00870922" w:rsidRPr="008F1DE8" w:rsidRDefault="00F31408">
      <w:pPr>
        <w:rPr>
          <w:rFonts w:ascii="Goudy Old Style" w:hAnsi="Goudy Old Style" w:cs="Arial"/>
        </w:rPr>
      </w:pPr>
      <w:r w:rsidRPr="008F1DE8">
        <w:rPr>
          <w:rFonts w:ascii="Goudy Old Style" w:hAnsi="Goudy Old Style" w:cs="Arial"/>
        </w:rPr>
        <w:t xml:space="preserve">Si, </w:t>
      </w:r>
      <w:r w:rsidR="00717F7E" w:rsidRPr="008F1DE8">
        <w:rPr>
          <w:rFonts w:ascii="Goudy Old Style" w:hAnsi="Goudy Old Style" w:cs="Arial"/>
        </w:rPr>
        <w:t>ya que se seleccionaban por EKG</w:t>
      </w:r>
      <w:r w:rsidR="002220AD" w:rsidRPr="008F1DE8">
        <w:rPr>
          <w:rFonts w:ascii="Goudy Old Style" w:hAnsi="Goudy Old Style" w:cs="Arial"/>
        </w:rPr>
        <w:t xml:space="preserve">, además se asociaban a factores como: edad, </w:t>
      </w:r>
      <w:proofErr w:type="gramStart"/>
      <w:r w:rsidR="002220AD" w:rsidRPr="008F1DE8">
        <w:rPr>
          <w:rFonts w:ascii="Goudy Old Style" w:hAnsi="Goudy Old Style" w:cs="Arial"/>
        </w:rPr>
        <w:t>genero</w:t>
      </w:r>
      <w:proofErr w:type="gramEnd"/>
      <w:r w:rsidR="002220AD" w:rsidRPr="008F1DE8">
        <w:rPr>
          <w:rFonts w:ascii="Goudy Old Style" w:hAnsi="Goudy Old Style" w:cs="Arial"/>
        </w:rPr>
        <w:t>, permanencia en diálisis, diabetes, dislipidemias, HTA, etc.</w:t>
      </w:r>
    </w:p>
    <w:p w:rsidR="00870922" w:rsidRPr="008F1DE8" w:rsidRDefault="00870922">
      <w:pPr>
        <w:rPr>
          <w:rFonts w:ascii="Goudy Old Style" w:hAnsi="Goudy Old Style" w:cs="Arial"/>
          <w:b/>
        </w:rPr>
      </w:pPr>
      <w:r w:rsidRPr="008F1DE8">
        <w:rPr>
          <w:rFonts w:ascii="Goudy Old Style" w:hAnsi="Goudy Old Style" w:cs="Arial"/>
          <w:b/>
        </w:rPr>
        <w:t>7.- ¿fueron los casos incidentes o prevalentes?</w:t>
      </w:r>
    </w:p>
    <w:p w:rsidR="00581152" w:rsidRPr="008F1DE8" w:rsidRDefault="002220AD">
      <w:pPr>
        <w:rPr>
          <w:rFonts w:ascii="Goudy Old Style" w:hAnsi="Goudy Old Style" w:cs="Arial"/>
        </w:rPr>
      </w:pPr>
      <w:r w:rsidRPr="008F1DE8">
        <w:rPr>
          <w:rFonts w:ascii="Goudy Old Style" w:hAnsi="Goudy Old Style" w:cs="Arial"/>
        </w:rPr>
        <w:t>Fueron Incidentes pues se establecieron nuevos casos de FA en nuestra población de  3,1/100 pacientes al año.</w:t>
      </w:r>
    </w:p>
    <w:p w:rsidR="00870922" w:rsidRPr="008F1DE8" w:rsidRDefault="00870922">
      <w:pPr>
        <w:rPr>
          <w:rFonts w:ascii="Goudy Old Style" w:hAnsi="Goudy Old Style" w:cs="Arial"/>
          <w:b/>
        </w:rPr>
      </w:pPr>
      <w:r w:rsidRPr="008F1DE8">
        <w:rPr>
          <w:rFonts w:ascii="Goudy Old Style" w:hAnsi="Goudy Old Style" w:cs="Arial"/>
          <w:b/>
        </w:rPr>
        <w:t>8.- ¿fueron los controles seleccionados de la misma población/cohortes que los casos?</w:t>
      </w:r>
    </w:p>
    <w:p w:rsidR="00870922" w:rsidRPr="008F1DE8" w:rsidRDefault="00717F7E">
      <w:pPr>
        <w:rPr>
          <w:rFonts w:ascii="Goudy Old Style" w:hAnsi="Goudy Old Style" w:cs="Arial"/>
        </w:rPr>
      </w:pPr>
      <w:r w:rsidRPr="008F1DE8">
        <w:rPr>
          <w:rFonts w:ascii="Goudy Old Style" w:hAnsi="Goudy Old Style" w:cs="Arial"/>
        </w:rPr>
        <w:t xml:space="preserve">Si, </w:t>
      </w:r>
      <w:r w:rsidR="002220AD" w:rsidRPr="008F1DE8">
        <w:rPr>
          <w:rFonts w:ascii="Goudy Old Style" w:hAnsi="Goudy Old Style" w:cs="Arial"/>
        </w:rPr>
        <w:t xml:space="preserve">la selección fue tomada </w:t>
      </w:r>
      <w:r w:rsidR="00581152" w:rsidRPr="008F1DE8">
        <w:rPr>
          <w:rFonts w:ascii="Goudy Old Style" w:hAnsi="Goudy Old Style" w:cs="Arial"/>
        </w:rPr>
        <w:t>del</w:t>
      </w:r>
      <w:r w:rsidR="002220AD" w:rsidRPr="008F1DE8">
        <w:rPr>
          <w:rFonts w:ascii="Goudy Old Style" w:hAnsi="Goudy Old Style" w:cs="Arial"/>
        </w:rPr>
        <w:t xml:space="preserve"> centro hospitalario de </w:t>
      </w:r>
      <w:r w:rsidR="00581152" w:rsidRPr="008F1DE8">
        <w:rPr>
          <w:rFonts w:ascii="Goudy Old Style" w:hAnsi="Goudy Old Style" w:cs="Arial"/>
        </w:rPr>
        <w:t>Jaén</w:t>
      </w:r>
      <w:r w:rsidR="002220AD" w:rsidRPr="008F1DE8">
        <w:rPr>
          <w:rFonts w:ascii="Goudy Old Style" w:hAnsi="Goudy Old Style" w:cs="Arial"/>
        </w:rPr>
        <w:t>, España, en una totalidad de pacientes los cuales recibían el mismo tratamiento de hemodiálisis en un tiempo superior a 3 meses y que no estuvieran diagnosticados de enfermedad valvular reumática.</w:t>
      </w:r>
    </w:p>
    <w:p w:rsidR="00717F7E" w:rsidRPr="008F1DE8" w:rsidRDefault="00717F7E">
      <w:pPr>
        <w:rPr>
          <w:rFonts w:ascii="Goudy Old Style" w:hAnsi="Goudy Old Style" w:cs="Arial"/>
        </w:rPr>
      </w:pPr>
    </w:p>
    <w:p w:rsidR="00870922" w:rsidRPr="008F1DE8" w:rsidRDefault="00870922">
      <w:pPr>
        <w:rPr>
          <w:rFonts w:ascii="Goudy Old Style" w:hAnsi="Goudy Old Style" w:cs="Arial"/>
          <w:b/>
        </w:rPr>
      </w:pPr>
      <w:r w:rsidRPr="008F1DE8">
        <w:rPr>
          <w:rFonts w:ascii="Goudy Old Style" w:hAnsi="Goudy Old Style" w:cs="Arial"/>
          <w:b/>
        </w:rPr>
        <w:t>9.- ¿fue la medición de la exposición al factor de riesgo similar en los casos y los controles?</w:t>
      </w:r>
    </w:p>
    <w:p w:rsidR="00870922" w:rsidRPr="008F1DE8" w:rsidRDefault="00581152">
      <w:pPr>
        <w:rPr>
          <w:rFonts w:ascii="Goudy Old Style" w:hAnsi="Goudy Old Style" w:cs="Arial"/>
        </w:rPr>
      </w:pPr>
      <w:r w:rsidRPr="008F1DE8">
        <w:rPr>
          <w:rFonts w:ascii="Goudy Old Style" w:hAnsi="Goudy Old Style" w:cs="Arial"/>
        </w:rPr>
        <w:lastRenderedPageBreak/>
        <w:t>Sí</w:t>
      </w:r>
      <w:r w:rsidR="001F4E96" w:rsidRPr="008F1DE8">
        <w:rPr>
          <w:rFonts w:ascii="Goudy Old Style" w:hAnsi="Goudy Old Style" w:cs="Arial"/>
        </w:rPr>
        <w:t>, todos se monitorizaron bajo los mismos parámetros.</w:t>
      </w:r>
    </w:p>
    <w:p w:rsidR="00870922" w:rsidRPr="008F1DE8" w:rsidRDefault="00870922">
      <w:pPr>
        <w:rPr>
          <w:rFonts w:ascii="Goudy Old Style" w:hAnsi="Goudy Old Style" w:cs="Arial"/>
          <w:b/>
        </w:rPr>
      </w:pPr>
      <w:r w:rsidRPr="008F1DE8">
        <w:rPr>
          <w:rFonts w:ascii="Goudy Old Style" w:hAnsi="Goudy Old Style" w:cs="Arial"/>
          <w:b/>
        </w:rPr>
        <w:t>10.- ¿Qué tan comparables son los casos y los controles con la excepción de la exposición al factor de riesgo?</w:t>
      </w:r>
    </w:p>
    <w:p w:rsidR="00870922" w:rsidRPr="008F1DE8" w:rsidRDefault="00264776">
      <w:pPr>
        <w:rPr>
          <w:rFonts w:ascii="Goudy Old Style" w:hAnsi="Goudy Old Style" w:cs="Arial"/>
        </w:rPr>
      </w:pPr>
      <w:r w:rsidRPr="008F1DE8">
        <w:rPr>
          <w:rFonts w:ascii="Goudy Old Style" w:hAnsi="Goudy Old Style" w:cs="Arial"/>
        </w:rPr>
        <w:t>No hay una respuesta especifica</w:t>
      </w:r>
      <w:r w:rsidR="001F4E96" w:rsidRPr="008F1DE8">
        <w:rPr>
          <w:rFonts w:ascii="Goudy Old Style" w:hAnsi="Goudy Old Style" w:cs="Arial"/>
        </w:rPr>
        <w:t xml:space="preserve"> pues la arritmia por si sola puede ser una consecuencia de la misma enfermedad grave y no una condicionante para la evolución de la enfermedad, sin embargo la incidencia de tromboembolia es mayor en pacientes con arritmia, aunque esta solo puede documentarse cuando ya </w:t>
      </w:r>
      <w:r w:rsidR="00581152" w:rsidRPr="008F1DE8">
        <w:rPr>
          <w:rFonts w:ascii="Goudy Old Style" w:hAnsi="Goudy Old Style" w:cs="Arial"/>
        </w:rPr>
        <w:t>está</w:t>
      </w:r>
      <w:r w:rsidR="001F4E96" w:rsidRPr="008F1DE8">
        <w:rPr>
          <w:rFonts w:ascii="Goudy Old Style" w:hAnsi="Goudy Old Style" w:cs="Arial"/>
        </w:rPr>
        <w:t xml:space="preserve"> establecida y no cuando comienza.</w:t>
      </w:r>
    </w:p>
    <w:p w:rsidR="00870922" w:rsidRPr="008F1DE8" w:rsidRDefault="00870922">
      <w:pPr>
        <w:rPr>
          <w:rFonts w:ascii="Goudy Old Style" w:hAnsi="Goudy Old Style" w:cs="Arial"/>
          <w:b/>
        </w:rPr>
      </w:pPr>
      <w:r w:rsidRPr="008F1DE8">
        <w:rPr>
          <w:rFonts w:ascii="Goudy Old Style" w:hAnsi="Goudy Old Style" w:cs="Arial"/>
          <w:b/>
        </w:rPr>
        <w:t>11.- ¿fueron los métodos para controlar los sesgos de selección e información adecuados?</w:t>
      </w:r>
    </w:p>
    <w:p w:rsidR="001F4E96" w:rsidRPr="008F1DE8" w:rsidRDefault="00264776">
      <w:pPr>
        <w:rPr>
          <w:rFonts w:ascii="Goudy Old Style" w:hAnsi="Goudy Old Style" w:cs="Arial"/>
        </w:rPr>
      </w:pPr>
      <w:r w:rsidRPr="008F1DE8">
        <w:rPr>
          <w:rFonts w:ascii="Goudy Old Style" w:hAnsi="Goudy Old Style" w:cs="Arial"/>
        </w:rPr>
        <w:t>Pues No, ya que las variables de selección son diversas</w:t>
      </w:r>
      <w:r w:rsidR="001F4E96" w:rsidRPr="008F1DE8">
        <w:rPr>
          <w:rFonts w:ascii="Goudy Old Style" w:hAnsi="Goudy Old Style" w:cs="Arial"/>
        </w:rPr>
        <w:t xml:space="preserve">, </w:t>
      </w:r>
      <w:r w:rsidR="00581152" w:rsidRPr="008F1DE8">
        <w:rPr>
          <w:rFonts w:ascii="Goudy Old Style" w:hAnsi="Goudy Old Style" w:cs="Arial"/>
        </w:rPr>
        <w:t xml:space="preserve">el seguimiento no fue constante y </w:t>
      </w:r>
      <w:r w:rsidR="001F4E96" w:rsidRPr="008F1DE8">
        <w:rPr>
          <w:rFonts w:ascii="Goudy Old Style" w:hAnsi="Goudy Old Style" w:cs="Arial"/>
        </w:rPr>
        <w:t xml:space="preserve">la información es limitada, el tratamiento aun esta en anticoagulante y antiagregante </w:t>
      </w:r>
      <w:r w:rsidR="00581152" w:rsidRPr="008F1DE8">
        <w:rPr>
          <w:rFonts w:ascii="Goudy Old Style" w:hAnsi="Goudy Old Style" w:cs="Arial"/>
        </w:rPr>
        <w:t>está</w:t>
      </w:r>
      <w:r w:rsidR="001F4E96" w:rsidRPr="008F1DE8">
        <w:rPr>
          <w:rFonts w:ascii="Goudy Old Style" w:hAnsi="Goudy Old Style" w:cs="Arial"/>
        </w:rPr>
        <w:t xml:space="preserve"> en investigación sobre su eficacia en pacientes sometidos a </w:t>
      </w:r>
      <w:r w:rsidR="00581152" w:rsidRPr="008F1DE8">
        <w:rPr>
          <w:rFonts w:ascii="Goudy Old Style" w:hAnsi="Goudy Old Style" w:cs="Arial"/>
        </w:rPr>
        <w:t>diálisis.</w:t>
      </w:r>
    </w:p>
    <w:tbl>
      <w:tblPr>
        <w:tblStyle w:val="Listaclara-nfasis6"/>
        <w:tblpPr w:leftFromText="141" w:rightFromText="141" w:vertAnchor="text" w:horzAnchor="margin" w:tblpXSpec="center" w:tblpY="397"/>
        <w:tblW w:w="0" w:type="auto"/>
        <w:tblLook w:val="04A0" w:firstRow="1" w:lastRow="0" w:firstColumn="1" w:lastColumn="0" w:noHBand="0" w:noVBand="1"/>
      </w:tblPr>
      <w:tblGrid>
        <w:gridCol w:w="1520"/>
        <w:gridCol w:w="2575"/>
        <w:gridCol w:w="2575"/>
        <w:gridCol w:w="1522"/>
      </w:tblGrid>
      <w:tr w:rsidR="00581152" w:rsidRPr="008F1DE8" w:rsidTr="00084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:rsidR="00581152" w:rsidRPr="008F1DE8" w:rsidRDefault="00581152" w:rsidP="00581152">
            <w:pPr>
              <w:jc w:val="center"/>
              <w:rPr>
                <w:rFonts w:ascii="Goudy Old Style" w:hAnsi="Goudy Old Style" w:cs="Arial"/>
              </w:rPr>
            </w:pPr>
          </w:p>
        </w:tc>
        <w:tc>
          <w:tcPr>
            <w:tcW w:w="2575" w:type="dxa"/>
          </w:tcPr>
          <w:p w:rsidR="00581152" w:rsidRPr="008F1DE8" w:rsidRDefault="00581152" w:rsidP="00581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 w:cs="Arial"/>
              </w:rPr>
            </w:pPr>
            <w:r w:rsidRPr="008F1DE8">
              <w:rPr>
                <w:rFonts w:ascii="Goudy Old Style" w:hAnsi="Goudy Old Style" w:cs="Arial"/>
              </w:rPr>
              <w:t>Fenómenos tromboemboliticos</w:t>
            </w:r>
          </w:p>
        </w:tc>
        <w:tc>
          <w:tcPr>
            <w:tcW w:w="2575" w:type="dxa"/>
          </w:tcPr>
          <w:p w:rsidR="00581152" w:rsidRPr="008F1DE8" w:rsidRDefault="00581152" w:rsidP="00581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 w:cs="Arial"/>
              </w:rPr>
            </w:pPr>
            <w:r w:rsidRPr="008F1DE8">
              <w:rPr>
                <w:rFonts w:ascii="Goudy Old Style" w:hAnsi="Goudy Old Style" w:cs="Arial"/>
              </w:rPr>
              <w:t>Sin Fenómenos tromboemboliticos</w:t>
            </w:r>
          </w:p>
        </w:tc>
        <w:tc>
          <w:tcPr>
            <w:tcW w:w="1522" w:type="dxa"/>
          </w:tcPr>
          <w:p w:rsidR="00581152" w:rsidRPr="008F1DE8" w:rsidRDefault="00581152" w:rsidP="005811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 w:cs="Arial"/>
              </w:rPr>
            </w:pPr>
          </w:p>
        </w:tc>
      </w:tr>
      <w:tr w:rsidR="00581152" w:rsidRPr="008F1DE8" w:rsidTr="00084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:rsidR="00581152" w:rsidRPr="008F1DE8" w:rsidRDefault="00581152" w:rsidP="00581152">
            <w:pPr>
              <w:rPr>
                <w:rFonts w:ascii="Goudy Old Style" w:hAnsi="Goudy Old Style" w:cs="Arial"/>
              </w:rPr>
            </w:pPr>
            <w:r w:rsidRPr="008F1DE8">
              <w:rPr>
                <w:rFonts w:ascii="Goudy Old Style" w:hAnsi="Goudy Old Style" w:cs="Arial"/>
              </w:rPr>
              <w:t>Con Fa</w:t>
            </w:r>
          </w:p>
        </w:tc>
        <w:tc>
          <w:tcPr>
            <w:tcW w:w="2575" w:type="dxa"/>
          </w:tcPr>
          <w:p w:rsidR="00581152" w:rsidRPr="008F1DE8" w:rsidRDefault="00581152" w:rsidP="00581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 w:cs="Arial"/>
              </w:rPr>
            </w:pPr>
            <w:r w:rsidRPr="008F1DE8">
              <w:rPr>
                <w:rFonts w:ascii="Goudy Old Style" w:hAnsi="Goudy Old Style" w:cs="Arial"/>
              </w:rPr>
              <w:t>5</w:t>
            </w:r>
          </w:p>
        </w:tc>
        <w:tc>
          <w:tcPr>
            <w:tcW w:w="2575" w:type="dxa"/>
          </w:tcPr>
          <w:p w:rsidR="00581152" w:rsidRPr="008F1DE8" w:rsidRDefault="00581152" w:rsidP="00581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 w:cs="Arial"/>
              </w:rPr>
            </w:pPr>
            <w:r w:rsidRPr="008F1DE8">
              <w:rPr>
                <w:rFonts w:ascii="Goudy Old Style" w:hAnsi="Goudy Old Style" w:cs="Arial"/>
              </w:rPr>
              <w:t>15</w:t>
            </w:r>
          </w:p>
        </w:tc>
        <w:tc>
          <w:tcPr>
            <w:tcW w:w="1522" w:type="dxa"/>
          </w:tcPr>
          <w:p w:rsidR="00581152" w:rsidRPr="008F1DE8" w:rsidRDefault="00581152" w:rsidP="00581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 w:cs="Arial"/>
              </w:rPr>
            </w:pPr>
            <w:r w:rsidRPr="008F1DE8">
              <w:rPr>
                <w:rFonts w:ascii="Goudy Old Style" w:hAnsi="Goudy Old Style" w:cs="Arial"/>
              </w:rPr>
              <w:t>20</w:t>
            </w:r>
          </w:p>
        </w:tc>
      </w:tr>
      <w:tr w:rsidR="00581152" w:rsidRPr="008F1DE8" w:rsidTr="00084819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:rsidR="00581152" w:rsidRPr="008F1DE8" w:rsidRDefault="00581152" w:rsidP="00581152">
            <w:pPr>
              <w:rPr>
                <w:rFonts w:ascii="Goudy Old Style" w:hAnsi="Goudy Old Style" w:cs="Arial"/>
              </w:rPr>
            </w:pPr>
            <w:r w:rsidRPr="008F1DE8">
              <w:rPr>
                <w:rFonts w:ascii="Goudy Old Style" w:hAnsi="Goudy Old Style" w:cs="Arial"/>
              </w:rPr>
              <w:t>Sin FA</w:t>
            </w:r>
          </w:p>
        </w:tc>
        <w:tc>
          <w:tcPr>
            <w:tcW w:w="2575" w:type="dxa"/>
          </w:tcPr>
          <w:p w:rsidR="00581152" w:rsidRPr="008F1DE8" w:rsidRDefault="00581152" w:rsidP="00581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 w:cs="Arial"/>
              </w:rPr>
            </w:pPr>
            <w:r w:rsidRPr="008F1DE8">
              <w:rPr>
                <w:rFonts w:ascii="Goudy Old Style" w:hAnsi="Goudy Old Style" w:cs="Arial"/>
              </w:rPr>
              <w:t>3</w:t>
            </w:r>
          </w:p>
        </w:tc>
        <w:tc>
          <w:tcPr>
            <w:tcW w:w="2575" w:type="dxa"/>
          </w:tcPr>
          <w:p w:rsidR="00581152" w:rsidRPr="008F1DE8" w:rsidRDefault="00581152" w:rsidP="00581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 w:cs="Arial"/>
              </w:rPr>
            </w:pPr>
            <w:r w:rsidRPr="008F1DE8">
              <w:rPr>
                <w:rFonts w:ascii="Goudy Old Style" w:hAnsi="Goudy Old Style" w:cs="Arial"/>
              </w:rPr>
              <w:t>141</w:t>
            </w:r>
          </w:p>
        </w:tc>
        <w:tc>
          <w:tcPr>
            <w:tcW w:w="1522" w:type="dxa"/>
          </w:tcPr>
          <w:p w:rsidR="00581152" w:rsidRPr="008F1DE8" w:rsidRDefault="00581152" w:rsidP="00581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 w:cs="Arial"/>
              </w:rPr>
            </w:pPr>
            <w:r w:rsidRPr="008F1DE8">
              <w:rPr>
                <w:rFonts w:ascii="Goudy Old Style" w:hAnsi="Goudy Old Style" w:cs="Arial"/>
              </w:rPr>
              <w:t>144</w:t>
            </w:r>
          </w:p>
        </w:tc>
      </w:tr>
      <w:tr w:rsidR="00581152" w:rsidRPr="008F1DE8" w:rsidTr="00084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:rsidR="00581152" w:rsidRPr="008F1DE8" w:rsidRDefault="00581152" w:rsidP="00581152">
            <w:pPr>
              <w:rPr>
                <w:rFonts w:ascii="Goudy Old Style" w:hAnsi="Goudy Old Style" w:cs="Arial"/>
              </w:rPr>
            </w:pPr>
          </w:p>
        </w:tc>
        <w:tc>
          <w:tcPr>
            <w:tcW w:w="2575" w:type="dxa"/>
          </w:tcPr>
          <w:p w:rsidR="00581152" w:rsidRPr="008F1DE8" w:rsidRDefault="00581152" w:rsidP="00581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 w:cs="Arial"/>
              </w:rPr>
            </w:pPr>
            <w:r w:rsidRPr="008F1DE8">
              <w:rPr>
                <w:rFonts w:ascii="Goudy Old Style" w:hAnsi="Goudy Old Style" w:cs="Arial"/>
              </w:rPr>
              <w:t>8</w:t>
            </w:r>
          </w:p>
        </w:tc>
        <w:tc>
          <w:tcPr>
            <w:tcW w:w="2575" w:type="dxa"/>
          </w:tcPr>
          <w:p w:rsidR="00581152" w:rsidRPr="008F1DE8" w:rsidRDefault="00581152" w:rsidP="00581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 w:cs="Arial"/>
              </w:rPr>
            </w:pPr>
            <w:r w:rsidRPr="008F1DE8">
              <w:rPr>
                <w:rFonts w:ascii="Goudy Old Style" w:hAnsi="Goudy Old Style" w:cs="Arial"/>
              </w:rPr>
              <w:t>144</w:t>
            </w:r>
          </w:p>
        </w:tc>
        <w:tc>
          <w:tcPr>
            <w:tcW w:w="1522" w:type="dxa"/>
          </w:tcPr>
          <w:p w:rsidR="00581152" w:rsidRPr="008F1DE8" w:rsidRDefault="00581152" w:rsidP="00581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udy Old Style" w:hAnsi="Goudy Old Style" w:cs="Arial"/>
              </w:rPr>
            </w:pPr>
            <w:r w:rsidRPr="008F1DE8">
              <w:rPr>
                <w:rFonts w:ascii="Goudy Old Style" w:hAnsi="Goudy Old Style" w:cs="Arial"/>
              </w:rPr>
              <w:t>164</w:t>
            </w:r>
          </w:p>
        </w:tc>
      </w:tr>
    </w:tbl>
    <w:p w:rsidR="00581152" w:rsidRPr="008F1DE8" w:rsidRDefault="00581152">
      <w:pPr>
        <w:rPr>
          <w:rFonts w:ascii="Goudy Old Style" w:hAnsi="Goudy Old Style" w:cs="Arial"/>
        </w:rPr>
      </w:pPr>
    </w:p>
    <w:p w:rsidR="00581152" w:rsidRPr="008F1DE8" w:rsidRDefault="00581152" w:rsidP="00581152">
      <w:pPr>
        <w:jc w:val="center"/>
        <w:rPr>
          <w:rFonts w:ascii="Goudy Old Style" w:hAnsi="Goudy Old Style" w:cs="Arial"/>
          <w:b/>
          <w:szCs w:val="24"/>
        </w:rPr>
      </w:pPr>
    </w:p>
    <w:p w:rsidR="00581152" w:rsidRPr="008F1DE8" w:rsidRDefault="00581152" w:rsidP="00581152">
      <w:pPr>
        <w:jc w:val="center"/>
        <w:rPr>
          <w:rFonts w:ascii="Goudy Old Style" w:hAnsi="Goudy Old Style" w:cs="Arial"/>
          <w:b/>
          <w:szCs w:val="24"/>
        </w:rPr>
      </w:pPr>
      <w:r w:rsidRPr="008F1DE8">
        <w:rPr>
          <w:rFonts w:ascii="Goudy Old Style" w:hAnsi="Goudy Old Style" w:cs="Arial"/>
          <w:b/>
          <w:szCs w:val="24"/>
        </w:rPr>
        <w:t>RIESGO RELATIVO</w:t>
      </w:r>
    </w:p>
    <w:p w:rsidR="00581152" w:rsidRPr="008F1DE8" w:rsidRDefault="00581152" w:rsidP="00581152">
      <w:pPr>
        <w:rPr>
          <w:rFonts w:ascii="Goudy Old Style" w:hAnsi="Goudy Old Style" w:cs="Arial"/>
          <w:szCs w:val="24"/>
        </w:rPr>
      </w:pPr>
      <w:r w:rsidRPr="008F1DE8">
        <w:rPr>
          <w:rFonts w:ascii="Goudy Old Style" w:hAnsi="Goudy Old Style" w:cs="Arial"/>
          <w:szCs w:val="24"/>
        </w:rPr>
        <w:t xml:space="preserve">RR= [ A / (A+B) ]  /  [ C (C+D) ] =  [ 5/ (5+15) ] / [3 (3 + 141)  ] = (5/20) / (3/144) = </w:t>
      </w:r>
    </w:p>
    <w:p w:rsidR="00581152" w:rsidRPr="008F1DE8" w:rsidRDefault="00581152" w:rsidP="00581152">
      <w:pPr>
        <w:rPr>
          <w:rFonts w:ascii="Goudy Old Style" w:hAnsi="Goudy Old Style" w:cs="Arial"/>
          <w:b/>
          <w:szCs w:val="24"/>
        </w:rPr>
      </w:pPr>
      <w:r w:rsidRPr="008F1DE8">
        <w:rPr>
          <w:rFonts w:ascii="Goudy Old Style" w:hAnsi="Goudy Old Style" w:cs="Arial"/>
          <w:szCs w:val="24"/>
        </w:rPr>
        <w:t xml:space="preserve">0.25/0.020  =  </w:t>
      </w:r>
      <w:r w:rsidRPr="008F1DE8">
        <w:rPr>
          <w:rFonts w:ascii="Goudy Old Style" w:hAnsi="Goudy Old Style" w:cs="Arial"/>
          <w:b/>
          <w:szCs w:val="24"/>
        </w:rPr>
        <w:t>12.5</w:t>
      </w:r>
    </w:p>
    <w:p w:rsidR="00581152" w:rsidRPr="008F1DE8" w:rsidRDefault="00581152" w:rsidP="00581152">
      <w:pPr>
        <w:rPr>
          <w:rFonts w:ascii="Goudy Old Style" w:hAnsi="Goudy Old Style" w:cs="Arial"/>
          <w:b/>
          <w:szCs w:val="24"/>
        </w:rPr>
      </w:pPr>
    </w:p>
    <w:p w:rsidR="00084819" w:rsidRPr="008F1DE8" w:rsidRDefault="00084819" w:rsidP="00581152">
      <w:pPr>
        <w:rPr>
          <w:rFonts w:ascii="Goudy Old Style" w:hAnsi="Goudy Old Style" w:cs="Arial"/>
          <w:b/>
          <w:szCs w:val="24"/>
        </w:rPr>
      </w:pPr>
    </w:p>
    <w:p w:rsidR="00084819" w:rsidRPr="008F1DE8" w:rsidRDefault="00084819" w:rsidP="00581152">
      <w:pPr>
        <w:rPr>
          <w:rFonts w:ascii="Goudy Old Style" w:hAnsi="Goudy Old Style" w:cs="Arial"/>
          <w:b/>
          <w:szCs w:val="24"/>
        </w:rPr>
      </w:pPr>
    </w:p>
    <w:p w:rsidR="00084819" w:rsidRPr="008F1DE8" w:rsidRDefault="00084819" w:rsidP="00581152">
      <w:pPr>
        <w:rPr>
          <w:rFonts w:ascii="Goudy Old Style" w:hAnsi="Goudy Old Style" w:cs="Arial"/>
          <w:b/>
          <w:szCs w:val="24"/>
        </w:rPr>
      </w:pPr>
    </w:p>
    <w:p w:rsidR="00581152" w:rsidRPr="008F1DE8" w:rsidRDefault="00581152" w:rsidP="00581152">
      <w:pPr>
        <w:rPr>
          <w:rFonts w:ascii="Goudy Old Style" w:hAnsi="Goudy Old Style" w:cs="Arial"/>
          <w:szCs w:val="24"/>
        </w:rPr>
      </w:pPr>
    </w:p>
    <w:p w:rsidR="00581152" w:rsidRPr="008F1DE8" w:rsidRDefault="00581152" w:rsidP="00581152">
      <w:pPr>
        <w:jc w:val="center"/>
        <w:rPr>
          <w:rFonts w:ascii="Goudy Old Style" w:hAnsi="Goudy Old Style" w:cs="Arial"/>
          <w:b/>
          <w:szCs w:val="24"/>
        </w:rPr>
      </w:pPr>
      <w:r w:rsidRPr="008F1DE8">
        <w:rPr>
          <w:rFonts w:ascii="Goudy Old Style" w:hAnsi="Goudy Old Style" w:cs="Arial"/>
          <w:b/>
          <w:szCs w:val="24"/>
        </w:rPr>
        <w:t>INCIDENCIA</w:t>
      </w:r>
    </w:p>
    <w:p w:rsidR="00581152" w:rsidRPr="008F1DE8" w:rsidRDefault="00581152" w:rsidP="00581152">
      <w:pPr>
        <w:rPr>
          <w:rFonts w:ascii="Goudy Old Style" w:hAnsi="Goudy Old Style" w:cs="Arial"/>
          <w:b/>
          <w:color w:val="000000"/>
          <w:sz w:val="24"/>
          <w:szCs w:val="28"/>
        </w:rPr>
      </w:pPr>
      <w:r w:rsidRPr="008F1DE8">
        <w:rPr>
          <w:rFonts w:ascii="Goudy Old Style" w:hAnsi="Goudy Old Style" w:cs="Arial"/>
          <w:szCs w:val="24"/>
        </w:rPr>
        <w:t xml:space="preserve">I en grupo con FA </w:t>
      </w:r>
      <w:r w:rsidRPr="008F1DE8">
        <w:rPr>
          <w:rFonts w:ascii="Goudy Old Style" w:hAnsi="Goudy Old Style" w:cs="Arial"/>
          <w:color w:val="000000"/>
          <w:szCs w:val="24"/>
        </w:rPr>
        <w:t xml:space="preserve">=  a/(a+b) = 5 / (5+15) = 5 /15 </w:t>
      </w:r>
      <w:r w:rsidRPr="008F1DE8">
        <w:rPr>
          <w:rFonts w:ascii="Goudy Old Style" w:hAnsi="Goudy Old Style" w:cs="Arial"/>
          <w:color w:val="000000"/>
          <w:sz w:val="24"/>
          <w:szCs w:val="28"/>
        </w:rPr>
        <w:t xml:space="preserve">=  </w:t>
      </w:r>
      <w:r w:rsidRPr="008F1DE8">
        <w:rPr>
          <w:rFonts w:ascii="Goudy Old Style" w:hAnsi="Goudy Old Style" w:cs="Arial"/>
          <w:b/>
          <w:color w:val="000000"/>
          <w:sz w:val="24"/>
          <w:szCs w:val="28"/>
        </w:rPr>
        <w:t>0.33</w:t>
      </w:r>
    </w:p>
    <w:p w:rsidR="00581152" w:rsidRPr="008F1DE8" w:rsidRDefault="00581152" w:rsidP="00581152">
      <w:pPr>
        <w:rPr>
          <w:rFonts w:ascii="Goudy Old Style" w:hAnsi="Goudy Old Style" w:cs="Arial"/>
          <w:color w:val="000000"/>
          <w:szCs w:val="24"/>
        </w:rPr>
      </w:pPr>
      <w:r w:rsidRPr="008F1DE8">
        <w:rPr>
          <w:rFonts w:ascii="Goudy Old Style" w:hAnsi="Goudy Old Style" w:cs="Arial"/>
          <w:color w:val="000000"/>
          <w:szCs w:val="24"/>
        </w:rPr>
        <w:lastRenderedPageBreak/>
        <w:t>I en % = I X 100 = 33%</w:t>
      </w:r>
    </w:p>
    <w:p w:rsidR="00581152" w:rsidRPr="008F1DE8" w:rsidRDefault="00581152" w:rsidP="00581152">
      <w:pPr>
        <w:pStyle w:val="NormalWeb"/>
        <w:shd w:val="clear" w:color="auto" w:fill="FFFFFF"/>
        <w:spacing w:before="96" w:beforeAutospacing="0" w:after="120" w:afterAutospacing="0" w:line="321" w:lineRule="atLeast"/>
        <w:rPr>
          <w:rFonts w:ascii="Goudy Old Style" w:hAnsi="Goudy Old Style" w:cs="Arial"/>
          <w:b/>
          <w:color w:val="000000"/>
          <w:szCs w:val="28"/>
        </w:rPr>
      </w:pPr>
      <w:r w:rsidRPr="008F1DE8">
        <w:rPr>
          <w:rFonts w:ascii="Goudy Old Style" w:hAnsi="Goudy Old Style" w:cs="Arial"/>
          <w:sz w:val="22"/>
        </w:rPr>
        <w:t xml:space="preserve">I en grupo sin FA= </w:t>
      </w:r>
      <w:r w:rsidRPr="008F1DE8">
        <w:rPr>
          <w:rFonts w:ascii="Goudy Old Style" w:hAnsi="Goudy Old Style" w:cs="Arial"/>
          <w:color w:val="000000"/>
          <w:sz w:val="22"/>
        </w:rPr>
        <w:t xml:space="preserve">c/(c+d)  3/ (3+141) = 3 / 144 =  </w:t>
      </w:r>
      <w:r w:rsidRPr="008F1DE8">
        <w:rPr>
          <w:rFonts w:ascii="Goudy Old Style" w:hAnsi="Goudy Old Style" w:cs="Arial"/>
          <w:b/>
          <w:color w:val="000000"/>
          <w:szCs w:val="28"/>
        </w:rPr>
        <w:t>0.02</w:t>
      </w:r>
    </w:p>
    <w:p w:rsidR="00581152" w:rsidRPr="008F1DE8" w:rsidRDefault="00581152" w:rsidP="00581152">
      <w:pPr>
        <w:pStyle w:val="NormalWeb"/>
        <w:shd w:val="clear" w:color="auto" w:fill="FFFFFF"/>
        <w:spacing w:before="96" w:beforeAutospacing="0" w:after="120" w:afterAutospacing="0" w:line="321" w:lineRule="atLeast"/>
        <w:rPr>
          <w:rFonts w:ascii="Goudy Old Style" w:hAnsi="Goudy Old Style" w:cs="Arial"/>
          <w:color w:val="000000"/>
          <w:sz w:val="22"/>
        </w:rPr>
      </w:pPr>
      <w:r w:rsidRPr="008F1DE8">
        <w:rPr>
          <w:rFonts w:ascii="Goudy Old Style" w:hAnsi="Goudy Old Style" w:cs="Arial"/>
          <w:color w:val="000000"/>
          <w:sz w:val="22"/>
        </w:rPr>
        <w:t>I en % = I x 100 = 2%</w:t>
      </w:r>
      <w:bookmarkStart w:id="0" w:name="_GoBack"/>
      <w:bookmarkEnd w:id="0"/>
    </w:p>
    <w:p w:rsidR="00581152" w:rsidRPr="008F1DE8" w:rsidRDefault="00581152" w:rsidP="00581152">
      <w:pPr>
        <w:spacing w:before="240"/>
        <w:jc w:val="center"/>
        <w:rPr>
          <w:rFonts w:ascii="Goudy Old Style" w:hAnsi="Goudy Old Style" w:cs="Arial"/>
          <w:b/>
          <w:szCs w:val="24"/>
        </w:rPr>
      </w:pPr>
      <w:r w:rsidRPr="008F1DE8">
        <w:rPr>
          <w:rFonts w:ascii="Goudy Old Style" w:hAnsi="Goudy Old Style" w:cs="Arial"/>
          <w:b/>
          <w:szCs w:val="24"/>
        </w:rPr>
        <w:t xml:space="preserve">RIESGO ATRIBUIBLE </w:t>
      </w:r>
    </w:p>
    <w:p w:rsidR="00581152" w:rsidRPr="008F1DE8" w:rsidRDefault="00581152" w:rsidP="00581152">
      <w:pPr>
        <w:rPr>
          <w:rFonts w:ascii="Goudy Old Style" w:hAnsi="Goudy Old Style" w:cs="Arial"/>
          <w:szCs w:val="24"/>
        </w:rPr>
      </w:pPr>
      <w:r w:rsidRPr="008F1DE8">
        <w:rPr>
          <w:rFonts w:ascii="Goudy Old Style" w:hAnsi="Goudy Old Style" w:cs="Arial"/>
          <w:szCs w:val="24"/>
        </w:rPr>
        <w:t>RA = Ie / Ine = 0.33 / 0.02 = 0.31</w:t>
      </w:r>
    </w:p>
    <w:p w:rsidR="00581152" w:rsidRPr="00581152" w:rsidRDefault="00581152">
      <w:pPr>
        <w:rPr>
          <w:rFonts w:ascii="Arial" w:hAnsi="Arial" w:cs="Arial"/>
          <w:sz w:val="20"/>
        </w:rPr>
      </w:pPr>
    </w:p>
    <w:sectPr w:rsidR="00581152" w:rsidRPr="0058115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A3" w:rsidRDefault="00944BA3" w:rsidP="00925238">
      <w:pPr>
        <w:spacing w:after="0" w:line="240" w:lineRule="auto"/>
      </w:pPr>
      <w:r>
        <w:separator/>
      </w:r>
    </w:p>
  </w:endnote>
  <w:endnote w:type="continuationSeparator" w:id="0">
    <w:p w:rsidR="00944BA3" w:rsidRDefault="00944BA3" w:rsidP="0092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38" w:rsidRPr="00B6396E" w:rsidRDefault="00925238" w:rsidP="00925238">
    <w:pPr>
      <w:pStyle w:val="Piedepgina"/>
      <w:jc w:val="center"/>
      <w:rPr>
        <w:rFonts w:ascii="Century Gothic" w:hAnsi="Century Gothic"/>
        <w:color w:val="A6A6A6" w:themeColor="background1" w:themeShade="A6"/>
        <w:sz w:val="18"/>
        <w:szCs w:val="18"/>
      </w:rPr>
    </w:pPr>
    <w:r w:rsidRPr="00B6396E">
      <w:rPr>
        <w:rFonts w:ascii="Century Gothic" w:hAnsi="Century Gothic"/>
        <w:color w:val="A6A6A6" w:themeColor="background1" w:themeShade="A6"/>
        <w:sz w:val="18"/>
        <w:szCs w:val="18"/>
      </w:rPr>
      <w:t>Ana Lucia Orozco Aguirre   LME-3430   Hospital Militar Regional – Universidad Guadalajara Lamar</w:t>
    </w:r>
  </w:p>
  <w:p w:rsidR="00925238" w:rsidRDefault="009252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A3" w:rsidRDefault="00944BA3" w:rsidP="00925238">
      <w:pPr>
        <w:spacing w:after="0" w:line="240" w:lineRule="auto"/>
      </w:pPr>
      <w:r>
        <w:separator/>
      </w:r>
    </w:p>
  </w:footnote>
  <w:footnote w:type="continuationSeparator" w:id="0">
    <w:p w:rsidR="00944BA3" w:rsidRDefault="00944BA3" w:rsidP="0092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38" w:rsidRPr="00B6396E" w:rsidRDefault="00925238" w:rsidP="00925238">
    <w:pPr>
      <w:pStyle w:val="Encabezado"/>
      <w:jc w:val="center"/>
      <w:rPr>
        <w:rFonts w:ascii="Century Gothic" w:hAnsi="Century Gothic"/>
        <w:color w:val="A6A6A6" w:themeColor="background1" w:themeShade="A6"/>
        <w:sz w:val="18"/>
        <w:szCs w:val="18"/>
      </w:rPr>
    </w:pPr>
    <w:r w:rsidRPr="00B6396E">
      <w:rPr>
        <w:rFonts w:ascii="Century Gothic" w:hAnsi="Century Gothic"/>
        <w:color w:val="A6A6A6" w:themeColor="background1" w:themeShade="A6"/>
        <w:sz w:val="18"/>
        <w:szCs w:val="18"/>
      </w:rPr>
      <w:t xml:space="preserve">Actividad </w:t>
    </w:r>
    <w:r>
      <w:rPr>
        <w:rFonts w:ascii="Century Gothic" w:hAnsi="Century Gothic"/>
        <w:color w:val="A6A6A6" w:themeColor="background1" w:themeShade="A6"/>
        <w:sz w:val="18"/>
        <w:szCs w:val="18"/>
      </w:rPr>
      <w:t xml:space="preserve"># 3 </w:t>
    </w:r>
    <w:r w:rsidRPr="00B6396E">
      <w:rPr>
        <w:rFonts w:ascii="Century Gothic" w:hAnsi="Century Gothic"/>
        <w:color w:val="A6A6A6" w:themeColor="background1" w:themeShade="A6"/>
        <w:sz w:val="18"/>
        <w:szCs w:val="18"/>
      </w:rPr>
      <w:t xml:space="preserve"> </w:t>
    </w:r>
    <w:r>
      <w:rPr>
        <w:rFonts w:ascii="Century Gothic" w:hAnsi="Century Gothic"/>
        <w:color w:val="A6A6A6" w:themeColor="background1" w:themeShade="A6"/>
        <w:sz w:val="18"/>
        <w:szCs w:val="18"/>
      </w:rPr>
      <w:t xml:space="preserve">  MBE    05 de Marzo</w:t>
    </w:r>
    <w:r w:rsidRPr="00B6396E">
      <w:rPr>
        <w:rFonts w:ascii="Century Gothic" w:hAnsi="Century Gothic"/>
        <w:color w:val="A6A6A6" w:themeColor="background1" w:themeShade="A6"/>
        <w:sz w:val="18"/>
        <w:szCs w:val="18"/>
      </w:rPr>
      <w:t xml:space="preserve"> de 2014</w:t>
    </w:r>
  </w:p>
  <w:p w:rsidR="00925238" w:rsidRDefault="009252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22"/>
    <w:rsid w:val="0006096D"/>
    <w:rsid w:val="00084819"/>
    <w:rsid w:val="001B658B"/>
    <w:rsid w:val="001B7522"/>
    <w:rsid w:val="001E023D"/>
    <w:rsid w:val="001F4E96"/>
    <w:rsid w:val="002220AD"/>
    <w:rsid w:val="00264776"/>
    <w:rsid w:val="00581152"/>
    <w:rsid w:val="00697864"/>
    <w:rsid w:val="00717F7E"/>
    <w:rsid w:val="00730264"/>
    <w:rsid w:val="00870922"/>
    <w:rsid w:val="008F1DE8"/>
    <w:rsid w:val="00925238"/>
    <w:rsid w:val="00944BA3"/>
    <w:rsid w:val="00A95B56"/>
    <w:rsid w:val="00C22B86"/>
    <w:rsid w:val="00CB69D6"/>
    <w:rsid w:val="00D04066"/>
    <w:rsid w:val="00E102F6"/>
    <w:rsid w:val="00EA0358"/>
    <w:rsid w:val="00F31408"/>
    <w:rsid w:val="00F7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52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238"/>
  </w:style>
  <w:style w:type="paragraph" w:styleId="Piedepgina">
    <w:name w:val="footer"/>
    <w:basedOn w:val="Normal"/>
    <w:link w:val="PiedepginaCar"/>
    <w:uiPriority w:val="99"/>
    <w:unhideWhenUsed/>
    <w:rsid w:val="009252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238"/>
  </w:style>
  <w:style w:type="paragraph" w:styleId="Prrafodelista">
    <w:name w:val="List Paragraph"/>
    <w:basedOn w:val="Normal"/>
    <w:uiPriority w:val="34"/>
    <w:qFormat/>
    <w:rsid w:val="006978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1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8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Sombreadoclaro-nfasis4">
    <w:name w:val="Light Shading Accent 4"/>
    <w:basedOn w:val="Tablanormal"/>
    <w:uiPriority w:val="60"/>
    <w:rsid w:val="005811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is6">
    <w:name w:val="Light List Accent 6"/>
    <w:basedOn w:val="Tablanormal"/>
    <w:uiPriority w:val="61"/>
    <w:rsid w:val="000848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52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238"/>
  </w:style>
  <w:style w:type="paragraph" w:styleId="Piedepgina">
    <w:name w:val="footer"/>
    <w:basedOn w:val="Normal"/>
    <w:link w:val="PiedepginaCar"/>
    <w:uiPriority w:val="99"/>
    <w:unhideWhenUsed/>
    <w:rsid w:val="009252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238"/>
  </w:style>
  <w:style w:type="paragraph" w:styleId="Prrafodelista">
    <w:name w:val="List Paragraph"/>
    <w:basedOn w:val="Normal"/>
    <w:uiPriority w:val="34"/>
    <w:qFormat/>
    <w:rsid w:val="006978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1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8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Sombreadoclaro-nfasis4">
    <w:name w:val="Light Shading Accent 4"/>
    <w:basedOn w:val="Tablanormal"/>
    <w:uiPriority w:val="60"/>
    <w:rsid w:val="005811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is6">
    <w:name w:val="Light List Accent 6"/>
    <w:basedOn w:val="Tablanormal"/>
    <w:uiPriority w:val="61"/>
    <w:rsid w:val="000848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Ivette</cp:lastModifiedBy>
  <cp:revision>2</cp:revision>
  <dcterms:created xsi:type="dcterms:W3CDTF">2014-03-07T02:39:00Z</dcterms:created>
  <dcterms:modified xsi:type="dcterms:W3CDTF">2014-03-07T02:39:00Z</dcterms:modified>
</cp:coreProperties>
</file>