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76" w:rsidRDefault="00C135B6" w:rsidP="00E1277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5468500" cy="1352550"/>
            <wp:effectExtent l="19050" t="0" r="18415" b="419100"/>
            <wp:docPr id="7" name="Imagen 7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85" cy="13539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12776" w:rsidRPr="00C135B6" w:rsidRDefault="00E12776" w:rsidP="00C135B6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4"/>
        </w:rPr>
      </w:pPr>
      <w:r w:rsidRPr="00C135B6">
        <w:rPr>
          <w:rFonts w:ascii="Arial" w:hAnsi="Arial" w:cs="Arial"/>
          <w:b/>
          <w:color w:val="2E74B5" w:themeColor="accent1" w:themeShade="BF"/>
          <w:sz w:val="28"/>
          <w:szCs w:val="24"/>
        </w:rPr>
        <w:t xml:space="preserve"> </w:t>
      </w:r>
    </w:p>
    <w:p w:rsidR="00E12776" w:rsidRPr="00C135B6" w:rsidRDefault="00E12776" w:rsidP="00E12776">
      <w:pPr>
        <w:jc w:val="center"/>
        <w:rPr>
          <w:rFonts w:ascii="Arial" w:hAnsi="Arial" w:cs="Arial"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Alumno</w:t>
      </w:r>
      <w:r w:rsidRPr="00C135B6">
        <w:rPr>
          <w:rFonts w:ascii="Arial" w:hAnsi="Arial" w:cs="Arial"/>
          <w:color w:val="0070C0"/>
          <w:sz w:val="32"/>
          <w:szCs w:val="24"/>
        </w:rPr>
        <w:t>:</w:t>
      </w:r>
    </w:p>
    <w:p w:rsidR="00E12776" w:rsidRDefault="00E1277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Angelino García Luis David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Matricula:</w:t>
      </w:r>
    </w:p>
    <w:p w:rsidR="00C135B6" w:rsidRPr="00C135B6" w:rsidRDefault="00C135B6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LME 4051</w:t>
      </w:r>
    </w:p>
    <w:p w:rsidR="00E12776" w:rsidRPr="00C135B6" w:rsidRDefault="00E1277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Universidad Lamar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Materia:</w:t>
      </w:r>
    </w:p>
    <w:p w:rsidR="00C135B6" w:rsidRPr="00C135B6" w:rsidRDefault="00C135B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Medicina Basada en Evidencias</w:t>
      </w:r>
    </w:p>
    <w:p w:rsidR="00E12776" w:rsidRPr="00C135B6" w:rsidRDefault="00C135B6" w:rsidP="00E12776">
      <w:pPr>
        <w:jc w:val="center"/>
        <w:rPr>
          <w:rFonts w:ascii="Arial" w:hAnsi="Arial" w:cs="Arial"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Catedrático</w:t>
      </w:r>
      <w:r w:rsidR="00E12776" w:rsidRPr="00C135B6">
        <w:rPr>
          <w:rFonts w:ascii="Arial" w:hAnsi="Arial" w:cs="Arial"/>
          <w:b/>
          <w:color w:val="0070C0"/>
          <w:sz w:val="32"/>
          <w:szCs w:val="24"/>
        </w:rPr>
        <w:t>:</w:t>
      </w:r>
    </w:p>
    <w:p w:rsidR="00E12776" w:rsidRDefault="00C135B6" w:rsidP="00E12776">
      <w:pPr>
        <w:jc w:val="center"/>
        <w:rPr>
          <w:rFonts w:ascii="Arial" w:hAnsi="Arial" w:cs="Arial"/>
          <w:sz w:val="32"/>
          <w:szCs w:val="24"/>
        </w:rPr>
      </w:pPr>
      <w:r w:rsidRPr="00C135B6">
        <w:rPr>
          <w:rFonts w:ascii="Arial" w:hAnsi="Arial" w:cs="Arial"/>
          <w:sz w:val="32"/>
          <w:szCs w:val="24"/>
        </w:rPr>
        <w:t>Dra. Carmen González Torres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Actividad:</w:t>
      </w:r>
    </w:p>
    <w:p w:rsidR="00C135B6" w:rsidRDefault="00C135B6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Actividad 2 “Actividad 1.2”</w:t>
      </w:r>
    </w:p>
    <w:p w:rsidR="00C135B6" w:rsidRPr="00C135B6" w:rsidRDefault="00C135B6" w:rsidP="00E12776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135B6">
        <w:rPr>
          <w:rFonts w:ascii="Arial" w:hAnsi="Arial" w:cs="Arial"/>
          <w:b/>
          <w:color w:val="0070C0"/>
          <w:sz w:val="32"/>
          <w:szCs w:val="24"/>
        </w:rPr>
        <w:t>Fecha de entrega:</w:t>
      </w:r>
    </w:p>
    <w:p w:rsidR="00C135B6" w:rsidRDefault="00C135B6" w:rsidP="00E12776">
      <w:pPr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09/02/17</w:t>
      </w:r>
    </w:p>
    <w:p w:rsidR="0063130A" w:rsidRDefault="0063130A" w:rsidP="00E12776">
      <w:pPr>
        <w:jc w:val="center"/>
        <w:rPr>
          <w:rFonts w:ascii="Arial" w:hAnsi="Arial" w:cs="Arial"/>
          <w:sz w:val="32"/>
          <w:szCs w:val="24"/>
        </w:rPr>
      </w:pPr>
    </w:p>
    <w:p w:rsidR="0063130A" w:rsidRDefault="0063130A" w:rsidP="00E12776">
      <w:pPr>
        <w:jc w:val="center"/>
        <w:rPr>
          <w:rFonts w:ascii="Arial" w:hAnsi="Arial" w:cs="Arial"/>
          <w:sz w:val="32"/>
          <w:szCs w:val="24"/>
        </w:rPr>
      </w:pPr>
    </w:p>
    <w:p w:rsidR="0063130A" w:rsidRDefault="0063130A" w:rsidP="00E12776">
      <w:pPr>
        <w:jc w:val="center"/>
        <w:rPr>
          <w:rFonts w:ascii="Arial" w:hAnsi="Arial" w:cs="Arial"/>
          <w:sz w:val="32"/>
          <w:szCs w:val="24"/>
        </w:rPr>
      </w:pPr>
    </w:p>
    <w:p w:rsidR="0063130A" w:rsidRDefault="0063130A" w:rsidP="0063130A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lastRenderedPageBreak/>
        <w:t>Instrucciones:</w:t>
      </w:r>
    </w:p>
    <w:p w:rsidR="0063130A" w:rsidRPr="00E96E45" w:rsidRDefault="0063130A" w:rsidP="0063130A">
      <w:pPr>
        <w:rPr>
          <w:rFonts w:ascii="Arial" w:hAnsi="Arial" w:cs="Arial"/>
          <w:sz w:val="24"/>
          <w:szCs w:val="24"/>
        </w:rPr>
      </w:pPr>
      <w:r w:rsidRPr="00E96E45">
        <w:rPr>
          <w:rFonts w:ascii="Arial" w:hAnsi="Arial" w:cs="Arial"/>
          <w:sz w:val="24"/>
          <w:szCs w:val="24"/>
        </w:rPr>
        <w:t xml:space="preserve">De los problemas que se encuentran en anexos en la parte inferior, realizar la tabla tetragórica y sus respectivas </w:t>
      </w:r>
      <w:r w:rsidRPr="00E96E45">
        <w:rPr>
          <w:rFonts w:ascii="Arial" w:hAnsi="Arial" w:cs="Arial"/>
          <w:sz w:val="24"/>
          <w:szCs w:val="24"/>
        </w:rPr>
        <w:t>fórmulas</w:t>
      </w:r>
      <w:r w:rsidRPr="00E96E45">
        <w:rPr>
          <w:rFonts w:ascii="Arial" w:hAnsi="Arial" w:cs="Arial"/>
          <w:sz w:val="24"/>
          <w:szCs w:val="24"/>
        </w:rPr>
        <w:t xml:space="preserve"> de interpretación de pruebas diagnósticas.</w:t>
      </w:r>
    </w:p>
    <w:p w:rsidR="0063130A" w:rsidRPr="00623E10" w:rsidRDefault="0063130A" w:rsidP="00623E1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23E10">
        <w:rPr>
          <w:rFonts w:ascii="Arial" w:hAnsi="Arial" w:cs="Arial"/>
        </w:rPr>
        <w:t xml:space="preserve">En un estudio de cohortes donde se revisa la relación que tiene la terapia estrogénica en etapa menopáusica, con el cáncer de mama. Se estudiaron a 1432 pacientes con diagnóstico de cáncer de mamá durante tres años de evolución y se sabía que de estas 320 habían sido tratadas con terapia estrogénica.  1000 las que no tuvieron diagnóstico de cáncer de mama y estaban en etapa menopáusica y de esas pacientes el 16% estuvieron bajo tratamiento estrogénico. Calcula el riesgo relativo, desglosando todas las formulas necesarias para este y al mismo tiempo los resultados. </w:t>
      </w:r>
    </w:p>
    <w:p w:rsidR="00E96E45" w:rsidRPr="00E96E45" w:rsidRDefault="00E96E45" w:rsidP="00E96E45">
      <w:pPr>
        <w:pStyle w:val="Prrafodelista"/>
        <w:jc w:val="both"/>
        <w:rPr>
          <w:rFonts w:ascii="Arial" w:hAnsi="Arial" w:cs="Arial"/>
        </w:rPr>
      </w:pPr>
    </w:p>
    <w:tbl>
      <w:tblPr>
        <w:tblStyle w:val="Tabladecuadrcula3-nfasis5"/>
        <w:tblW w:w="0" w:type="auto"/>
        <w:tblLook w:val="04A0" w:firstRow="1" w:lastRow="0" w:firstColumn="1" w:lastColumn="0" w:noHBand="0" w:noVBand="1"/>
      </w:tblPr>
      <w:tblGrid>
        <w:gridCol w:w="2318"/>
        <w:gridCol w:w="2269"/>
        <w:gridCol w:w="2130"/>
        <w:gridCol w:w="2116"/>
      </w:tblGrid>
      <w:tr w:rsidR="00E96E45" w:rsidRPr="00F4704A" w:rsidTr="00E96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6" w:type="dxa"/>
          </w:tcPr>
          <w:p w:rsidR="0063130A" w:rsidRPr="00623E10" w:rsidRDefault="0063130A" w:rsidP="00A31D63">
            <w:pPr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528" w:type="dxa"/>
          </w:tcPr>
          <w:p w:rsidR="0063130A" w:rsidRPr="00623E10" w:rsidRDefault="0063130A" w:rsidP="00E96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623E10">
              <w:rPr>
                <w:rFonts w:ascii="Arial" w:hAnsi="Arial" w:cs="Arial"/>
                <w:sz w:val="24"/>
              </w:rPr>
              <w:t>ENFERMOS</w:t>
            </w:r>
          </w:p>
        </w:tc>
        <w:tc>
          <w:tcPr>
            <w:tcW w:w="2528" w:type="dxa"/>
          </w:tcPr>
          <w:p w:rsidR="0063130A" w:rsidRPr="00623E10" w:rsidRDefault="0063130A" w:rsidP="00E96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623E10">
              <w:rPr>
                <w:rFonts w:ascii="Arial" w:hAnsi="Arial" w:cs="Arial"/>
                <w:sz w:val="24"/>
              </w:rPr>
              <w:t>SANOS</w:t>
            </w:r>
          </w:p>
        </w:tc>
        <w:tc>
          <w:tcPr>
            <w:tcW w:w="2528" w:type="dxa"/>
          </w:tcPr>
          <w:p w:rsidR="0063130A" w:rsidRPr="00623E10" w:rsidRDefault="0063130A" w:rsidP="00E96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23E10">
              <w:rPr>
                <w:rFonts w:ascii="Arial" w:hAnsi="Arial" w:cs="Arial"/>
                <w:sz w:val="24"/>
              </w:rPr>
              <w:t>TOTAL</w:t>
            </w:r>
          </w:p>
          <w:p w:rsidR="00E96E45" w:rsidRPr="00623E10" w:rsidRDefault="00E96E45" w:rsidP="00E96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E96E45" w:rsidRPr="00F4704A" w:rsidTr="00E9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63130A" w:rsidRPr="00623E10" w:rsidRDefault="0063130A" w:rsidP="00E96E4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23E10">
              <w:rPr>
                <w:rFonts w:ascii="Arial" w:hAnsi="Arial" w:cs="Arial"/>
                <w:b/>
                <w:sz w:val="24"/>
              </w:rPr>
              <w:t>EXPUESTOS</w:t>
            </w:r>
          </w:p>
          <w:p w:rsidR="00E96E45" w:rsidRPr="00623E10" w:rsidRDefault="00E96E45" w:rsidP="00E96E4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8" w:type="dxa"/>
          </w:tcPr>
          <w:p w:rsidR="0063130A" w:rsidRPr="00623E10" w:rsidRDefault="0063130A" w:rsidP="00E96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23E10">
              <w:rPr>
                <w:rFonts w:ascii="Arial" w:hAnsi="Arial" w:cs="Arial"/>
                <w:sz w:val="24"/>
              </w:rPr>
              <w:t>(a) 320</w:t>
            </w:r>
          </w:p>
        </w:tc>
        <w:tc>
          <w:tcPr>
            <w:tcW w:w="2528" w:type="dxa"/>
          </w:tcPr>
          <w:p w:rsidR="0063130A" w:rsidRPr="00623E10" w:rsidRDefault="0063130A" w:rsidP="00E96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23E10">
              <w:rPr>
                <w:rFonts w:ascii="Arial" w:hAnsi="Arial" w:cs="Arial"/>
                <w:sz w:val="24"/>
              </w:rPr>
              <w:t>(b) 160</w:t>
            </w:r>
          </w:p>
        </w:tc>
        <w:tc>
          <w:tcPr>
            <w:tcW w:w="2528" w:type="dxa"/>
          </w:tcPr>
          <w:p w:rsidR="0063130A" w:rsidRPr="00623E10" w:rsidRDefault="0063130A" w:rsidP="00E96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23E10">
              <w:rPr>
                <w:rFonts w:ascii="Arial" w:hAnsi="Arial" w:cs="Arial"/>
                <w:sz w:val="24"/>
              </w:rPr>
              <w:t>480</w:t>
            </w:r>
            <w:r w:rsidR="00E96E45" w:rsidRPr="00623E1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96E45" w:rsidRPr="00F4704A" w:rsidTr="00E96E4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63130A" w:rsidRPr="00623E10" w:rsidRDefault="0063130A" w:rsidP="00E96E4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23E10">
              <w:rPr>
                <w:rFonts w:ascii="Arial" w:hAnsi="Arial" w:cs="Arial"/>
                <w:b/>
                <w:sz w:val="24"/>
              </w:rPr>
              <w:t>NO EXPUESTOS</w:t>
            </w:r>
          </w:p>
          <w:p w:rsidR="00E96E45" w:rsidRPr="00623E10" w:rsidRDefault="00E96E45" w:rsidP="00E96E4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8" w:type="dxa"/>
          </w:tcPr>
          <w:p w:rsidR="0063130A" w:rsidRPr="00623E10" w:rsidRDefault="0063130A" w:rsidP="00E9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23E10">
              <w:rPr>
                <w:rFonts w:ascii="Arial" w:hAnsi="Arial" w:cs="Arial"/>
                <w:sz w:val="24"/>
              </w:rPr>
              <w:t>(c) 1,112</w:t>
            </w:r>
          </w:p>
        </w:tc>
        <w:tc>
          <w:tcPr>
            <w:tcW w:w="2528" w:type="dxa"/>
          </w:tcPr>
          <w:p w:rsidR="0063130A" w:rsidRPr="00623E10" w:rsidRDefault="0063130A" w:rsidP="00E9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23E10">
              <w:rPr>
                <w:rFonts w:ascii="Arial" w:hAnsi="Arial" w:cs="Arial"/>
                <w:sz w:val="24"/>
              </w:rPr>
              <w:t>(d) 840</w:t>
            </w:r>
          </w:p>
        </w:tc>
        <w:tc>
          <w:tcPr>
            <w:tcW w:w="2528" w:type="dxa"/>
          </w:tcPr>
          <w:p w:rsidR="0063130A" w:rsidRPr="00623E10" w:rsidRDefault="0063130A" w:rsidP="00E96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23E10">
              <w:rPr>
                <w:rFonts w:ascii="Arial" w:hAnsi="Arial" w:cs="Arial"/>
                <w:sz w:val="24"/>
              </w:rPr>
              <w:t>1,952</w:t>
            </w:r>
          </w:p>
        </w:tc>
      </w:tr>
      <w:tr w:rsidR="00E96E45" w:rsidRPr="00F4704A" w:rsidTr="00E9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63130A" w:rsidRPr="00623E10" w:rsidRDefault="0063130A" w:rsidP="00E96E4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23E10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2528" w:type="dxa"/>
          </w:tcPr>
          <w:p w:rsidR="0063130A" w:rsidRPr="00623E10" w:rsidRDefault="0063130A" w:rsidP="00E96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23E10">
              <w:rPr>
                <w:rFonts w:ascii="Arial" w:hAnsi="Arial" w:cs="Arial"/>
                <w:sz w:val="24"/>
              </w:rPr>
              <w:t xml:space="preserve">1,432 </w:t>
            </w:r>
          </w:p>
        </w:tc>
        <w:tc>
          <w:tcPr>
            <w:tcW w:w="2528" w:type="dxa"/>
          </w:tcPr>
          <w:p w:rsidR="0063130A" w:rsidRPr="00623E10" w:rsidRDefault="0063130A" w:rsidP="00E96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23E10">
              <w:rPr>
                <w:rFonts w:ascii="Arial" w:hAnsi="Arial" w:cs="Arial"/>
                <w:sz w:val="24"/>
              </w:rPr>
              <w:t xml:space="preserve">1,000 </w:t>
            </w:r>
          </w:p>
        </w:tc>
        <w:tc>
          <w:tcPr>
            <w:tcW w:w="2528" w:type="dxa"/>
          </w:tcPr>
          <w:p w:rsidR="0063130A" w:rsidRPr="00623E10" w:rsidRDefault="0063130A" w:rsidP="00E96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23E10">
              <w:rPr>
                <w:rFonts w:ascii="Arial" w:hAnsi="Arial" w:cs="Arial"/>
                <w:sz w:val="24"/>
              </w:rPr>
              <w:t>2,432</w:t>
            </w:r>
          </w:p>
        </w:tc>
      </w:tr>
    </w:tbl>
    <w:p w:rsidR="0063130A" w:rsidRDefault="0063130A" w:rsidP="0063130A">
      <w:pPr>
        <w:jc w:val="both"/>
        <w:rPr>
          <w:b/>
        </w:rPr>
      </w:pPr>
    </w:p>
    <w:p w:rsidR="0063130A" w:rsidRPr="00E96E45" w:rsidRDefault="0063130A" w:rsidP="00E96E45">
      <w:pPr>
        <w:rPr>
          <w:rFonts w:ascii="Arial" w:hAnsi="Arial" w:cs="Arial"/>
          <w:color w:val="0070C0"/>
          <w:sz w:val="24"/>
          <w:u w:val="single"/>
        </w:rPr>
      </w:pPr>
      <w:r w:rsidRPr="00E96E45">
        <w:rPr>
          <w:rFonts w:ascii="Arial" w:hAnsi="Arial" w:cs="Arial"/>
          <w:i/>
          <w:color w:val="0070C0"/>
          <w:sz w:val="24"/>
          <w:u w:val="single"/>
        </w:rPr>
        <w:t>Riesgo relativo</w:t>
      </w:r>
      <w:r w:rsidRPr="00E96E45">
        <w:rPr>
          <w:rFonts w:ascii="Arial" w:hAnsi="Arial" w:cs="Arial"/>
          <w:color w:val="0070C0"/>
          <w:sz w:val="24"/>
          <w:u w:val="single"/>
        </w:rPr>
        <w:t xml:space="preserve"> = Ie/Io = a/(a+b) / c/(c+d)</w:t>
      </w:r>
    </w:p>
    <w:p w:rsidR="0063130A" w:rsidRPr="00E96E45" w:rsidRDefault="0063130A" w:rsidP="00E96E45">
      <w:pPr>
        <w:rPr>
          <w:rFonts w:ascii="Arial" w:hAnsi="Arial" w:cs="Arial"/>
          <w:sz w:val="24"/>
        </w:rPr>
      </w:pPr>
      <w:r w:rsidRPr="00E96E45">
        <w:rPr>
          <w:rFonts w:ascii="Arial" w:hAnsi="Arial" w:cs="Arial"/>
          <w:b/>
          <w:sz w:val="24"/>
        </w:rPr>
        <w:t>Ie</w:t>
      </w:r>
      <w:r w:rsidR="00D5680A">
        <w:rPr>
          <w:rFonts w:ascii="Arial" w:hAnsi="Arial" w:cs="Arial"/>
          <w:b/>
          <w:sz w:val="24"/>
        </w:rPr>
        <w:t>:</w:t>
      </w:r>
      <w:r w:rsidRPr="00E96E45">
        <w:rPr>
          <w:rFonts w:ascii="Arial" w:hAnsi="Arial" w:cs="Arial"/>
          <w:b/>
          <w:sz w:val="24"/>
        </w:rPr>
        <w:t xml:space="preserve"> </w:t>
      </w:r>
      <w:r w:rsidRPr="00E96E45">
        <w:rPr>
          <w:rFonts w:ascii="Arial" w:hAnsi="Arial" w:cs="Arial"/>
          <w:sz w:val="24"/>
        </w:rPr>
        <w:t>320 / (320+160) = 320/480 = 0.6666</w:t>
      </w:r>
    </w:p>
    <w:p w:rsidR="0063130A" w:rsidRPr="00E96E45" w:rsidRDefault="00D5680A" w:rsidP="00E96E4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Io:</w:t>
      </w:r>
      <w:r w:rsidR="0063130A" w:rsidRPr="00E96E45">
        <w:rPr>
          <w:rFonts w:ascii="Arial" w:hAnsi="Arial" w:cs="Arial"/>
          <w:b/>
          <w:sz w:val="24"/>
        </w:rPr>
        <w:t xml:space="preserve"> </w:t>
      </w:r>
      <w:r w:rsidR="0063130A" w:rsidRPr="00E96E45">
        <w:rPr>
          <w:rFonts w:ascii="Arial" w:hAnsi="Arial" w:cs="Arial"/>
          <w:sz w:val="24"/>
        </w:rPr>
        <w:t>1112 / (1112+840) = 1112/1952 = 0.5697</w:t>
      </w:r>
    </w:p>
    <w:p w:rsidR="00E96E45" w:rsidRDefault="00D5680A" w:rsidP="00E96E4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Ie/Io: </w:t>
      </w:r>
      <w:r w:rsidR="0063130A" w:rsidRPr="00E96E45">
        <w:rPr>
          <w:rFonts w:ascii="Arial" w:hAnsi="Arial" w:cs="Arial"/>
          <w:sz w:val="24"/>
        </w:rPr>
        <w:t>0.6666 / 0.5697 = 1.170294943820255</w:t>
      </w:r>
    </w:p>
    <w:p w:rsidR="0063130A" w:rsidRPr="00E96E45" w:rsidRDefault="0063130A" w:rsidP="00E96E45">
      <w:pPr>
        <w:rPr>
          <w:rFonts w:ascii="Arial" w:hAnsi="Arial" w:cs="Arial"/>
          <w:sz w:val="24"/>
        </w:rPr>
      </w:pPr>
      <w:r w:rsidRPr="00E96E45">
        <w:rPr>
          <w:rFonts w:ascii="Arial" w:hAnsi="Arial" w:cs="Arial"/>
          <w:b/>
          <w:sz w:val="24"/>
        </w:rPr>
        <w:t xml:space="preserve">RR= </w:t>
      </w:r>
      <w:r w:rsidRPr="00E96E45">
        <w:rPr>
          <w:rFonts w:ascii="Arial" w:hAnsi="Arial" w:cs="Arial"/>
          <w:sz w:val="24"/>
        </w:rPr>
        <w:t>1.1702</w:t>
      </w:r>
    </w:p>
    <w:p w:rsidR="0063130A" w:rsidRPr="00E96E45" w:rsidRDefault="0063130A" w:rsidP="00E96E45">
      <w:pPr>
        <w:rPr>
          <w:rFonts w:ascii="Arial" w:hAnsi="Arial" w:cs="Arial"/>
          <w:color w:val="252525"/>
          <w:sz w:val="24"/>
          <w:shd w:val="clear" w:color="auto" w:fill="FFFFFF"/>
        </w:rPr>
      </w:pPr>
      <w:r w:rsidRPr="00E96E45">
        <w:rPr>
          <w:rFonts w:ascii="Arial" w:hAnsi="Arial" w:cs="Arial"/>
          <w:b/>
          <w:sz w:val="24"/>
        </w:rPr>
        <w:t xml:space="preserve">RR &gt; </w:t>
      </w:r>
      <w:r w:rsidRPr="00E96E45">
        <w:rPr>
          <w:rFonts w:ascii="Arial" w:hAnsi="Arial" w:cs="Arial"/>
          <w:color w:val="252525"/>
          <w:sz w:val="24"/>
          <w:shd w:val="clear" w:color="auto" w:fill="FFFFFF"/>
        </w:rPr>
        <w:t>indica que existe asociación positiva, es decir, que la presencia de la terapia estrogenica se asocia a una mayor frecuencia de producir cáncer de mama.</w:t>
      </w:r>
    </w:p>
    <w:p w:rsidR="0063130A" w:rsidRPr="00E96E45" w:rsidRDefault="0063130A" w:rsidP="00E96E45">
      <w:pPr>
        <w:rPr>
          <w:rFonts w:ascii="Arial" w:hAnsi="Arial" w:cs="Arial"/>
          <w:color w:val="0070C0"/>
          <w:sz w:val="24"/>
          <w:u w:val="single"/>
        </w:rPr>
      </w:pPr>
      <w:r w:rsidRPr="00E96E45">
        <w:rPr>
          <w:rFonts w:ascii="Arial" w:hAnsi="Arial" w:cs="Arial"/>
          <w:i/>
          <w:color w:val="0070C0"/>
          <w:sz w:val="24"/>
          <w:u w:val="single"/>
        </w:rPr>
        <w:t xml:space="preserve">Riesgo atribuible = </w:t>
      </w:r>
      <w:r w:rsidRPr="00E96E45">
        <w:rPr>
          <w:rFonts w:ascii="Arial" w:hAnsi="Arial" w:cs="Arial"/>
          <w:color w:val="0070C0"/>
          <w:sz w:val="24"/>
          <w:u w:val="single"/>
        </w:rPr>
        <w:t>Ie – Io = {a/(a+b) – c/(c+d)}</w:t>
      </w:r>
    </w:p>
    <w:p w:rsidR="0063130A" w:rsidRPr="00E96E45" w:rsidRDefault="00D5680A" w:rsidP="00E96E4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Ie:</w:t>
      </w:r>
      <w:r w:rsidR="0063130A" w:rsidRPr="00E96E45">
        <w:rPr>
          <w:rFonts w:ascii="Arial" w:hAnsi="Arial" w:cs="Arial"/>
          <w:b/>
          <w:sz w:val="24"/>
        </w:rPr>
        <w:t xml:space="preserve"> </w:t>
      </w:r>
      <w:r w:rsidR="0063130A" w:rsidRPr="00E96E45">
        <w:rPr>
          <w:rFonts w:ascii="Arial" w:hAnsi="Arial" w:cs="Arial"/>
          <w:sz w:val="24"/>
        </w:rPr>
        <w:t>320 / (320+160) = 320/480 = 0.6666</w:t>
      </w:r>
    </w:p>
    <w:p w:rsidR="0063130A" w:rsidRPr="00E96E45" w:rsidRDefault="00D5680A" w:rsidP="00E96E4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Io:</w:t>
      </w:r>
      <w:r w:rsidR="0063130A" w:rsidRPr="00E96E45">
        <w:rPr>
          <w:rFonts w:ascii="Arial" w:hAnsi="Arial" w:cs="Arial"/>
          <w:b/>
          <w:sz w:val="24"/>
        </w:rPr>
        <w:t xml:space="preserve"> </w:t>
      </w:r>
      <w:r w:rsidR="0063130A" w:rsidRPr="00E96E45">
        <w:rPr>
          <w:rFonts w:ascii="Arial" w:hAnsi="Arial" w:cs="Arial"/>
          <w:sz w:val="24"/>
        </w:rPr>
        <w:t>1112 / (1112+840) = 1112/1952 = 0.5697</w:t>
      </w:r>
    </w:p>
    <w:p w:rsidR="0063130A" w:rsidRPr="00E96E45" w:rsidRDefault="00D5680A" w:rsidP="00E96E4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Ie – Io:</w:t>
      </w:r>
      <w:r w:rsidR="0063130A" w:rsidRPr="00E96E45">
        <w:rPr>
          <w:rFonts w:ascii="Arial" w:hAnsi="Arial" w:cs="Arial"/>
          <w:b/>
          <w:sz w:val="24"/>
        </w:rPr>
        <w:t xml:space="preserve"> </w:t>
      </w:r>
      <w:r w:rsidR="0063130A" w:rsidRPr="00E96E45">
        <w:rPr>
          <w:rFonts w:ascii="Arial" w:hAnsi="Arial" w:cs="Arial"/>
          <w:sz w:val="24"/>
        </w:rPr>
        <w:t>0.6666 – 0.5697</w:t>
      </w:r>
    </w:p>
    <w:p w:rsidR="00623E10" w:rsidRDefault="00D5680A" w:rsidP="00E96E4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RA:</w:t>
      </w:r>
      <w:r w:rsidR="0063130A" w:rsidRPr="00E96E45">
        <w:rPr>
          <w:rFonts w:ascii="Arial" w:hAnsi="Arial" w:cs="Arial"/>
          <w:b/>
          <w:sz w:val="24"/>
        </w:rPr>
        <w:t xml:space="preserve"> </w:t>
      </w:r>
      <w:r w:rsidR="0063130A" w:rsidRPr="00E96E45">
        <w:rPr>
          <w:rFonts w:ascii="Arial" w:hAnsi="Arial" w:cs="Arial"/>
          <w:sz w:val="24"/>
        </w:rPr>
        <w:t>0.0969</w:t>
      </w:r>
      <w:bookmarkStart w:id="0" w:name="_GoBack"/>
      <w:bookmarkEnd w:id="0"/>
    </w:p>
    <w:p w:rsidR="0063130A" w:rsidRPr="00623E10" w:rsidRDefault="0063130A" w:rsidP="00623E1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23E10">
        <w:rPr>
          <w:rFonts w:ascii="Arial" w:hAnsi="Arial" w:cs="Arial"/>
        </w:rPr>
        <w:lastRenderedPageBreak/>
        <w:t xml:space="preserve">Se realiza un estudio donde se comprará la eficacia para realizar el diagnostico de diabetes mellitus tipo 2, en comparación con la prueba de tolerancia a la glucosa y hemoglobina glucosilada, se estudiaron a 1500 pacientes que debutan con la triada clásica y se les toma la hemoglobina resultando positivos 1000. Después 1200 pacientes que no tienen datos de la triada clásica fueron positivos a la hemoglobina glucosilada 350. Calcular sensibilidad, especificidad, exactitud, VP+, VP- y la prevalencia. </w:t>
      </w:r>
      <w:r w:rsidR="00132929">
        <w:rPr>
          <w:rFonts w:ascii="Arial" w:hAnsi="Arial" w:cs="Arial"/>
        </w:rPr>
        <w:br/>
      </w:r>
    </w:p>
    <w:tbl>
      <w:tblPr>
        <w:tblStyle w:val="Tabladecuadrcula3-nfasis5"/>
        <w:tblW w:w="0" w:type="auto"/>
        <w:tblLook w:val="04A0" w:firstRow="1" w:lastRow="0" w:firstColumn="1" w:lastColumn="0" w:noHBand="0" w:noVBand="1"/>
      </w:tblPr>
      <w:tblGrid>
        <w:gridCol w:w="2183"/>
        <w:gridCol w:w="2236"/>
        <w:gridCol w:w="2157"/>
        <w:gridCol w:w="2257"/>
      </w:tblGrid>
      <w:tr w:rsidR="0063130A" w:rsidRPr="00F4704A" w:rsidTr="00132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8" w:type="dxa"/>
          </w:tcPr>
          <w:p w:rsidR="0063130A" w:rsidRPr="00623E10" w:rsidRDefault="0063130A" w:rsidP="0013292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30A" w:rsidRPr="00132929" w:rsidRDefault="0063130A" w:rsidP="00132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3292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528" w:type="dxa"/>
          </w:tcPr>
          <w:p w:rsidR="0063130A" w:rsidRPr="00132929" w:rsidRDefault="00132929" w:rsidP="00132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528" w:type="dxa"/>
          </w:tcPr>
          <w:p w:rsidR="0063130A" w:rsidRDefault="0063130A" w:rsidP="00132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32929">
              <w:rPr>
                <w:rFonts w:ascii="Arial" w:hAnsi="Arial" w:cs="Arial"/>
                <w:sz w:val="24"/>
                <w:szCs w:val="24"/>
              </w:rPr>
              <w:t>TOTALES</w:t>
            </w:r>
          </w:p>
          <w:p w:rsidR="00132929" w:rsidRPr="00132929" w:rsidRDefault="00132929" w:rsidP="00132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30A" w:rsidRPr="00F4704A" w:rsidTr="0013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63130A" w:rsidRDefault="0063130A" w:rsidP="001329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E10">
              <w:rPr>
                <w:rFonts w:ascii="Arial" w:hAnsi="Arial" w:cs="Arial"/>
                <w:b/>
                <w:sz w:val="24"/>
                <w:szCs w:val="24"/>
              </w:rPr>
              <w:t>HbA1c (+)</w:t>
            </w:r>
          </w:p>
          <w:p w:rsidR="00132929" w:rsidRPr="00623E10" w:rsidRDefault="00132929" w:rsidP="001329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30A" w:rsidRPr="00623E10" w:rsidRDefault="0063130A" w:rsidP="00132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3E10">
              <w:rPr>
                <w:rFonts w:ascii="Arial" w:hAnsi="Arial" w:cs="Arial"/>
                <w:sz w:val="24"/>
                <w:szCs w:val="24"/>
              </w:rPr>
              <w:t>(a) 1000</w:t>
            </w:r>
          </w:p>
        </w:tc>
        <w:tc>
          <w:tcPr>
            <w:tcW w:w="2528" w:type="dxa"/>
          </w:tcPr>
          <w:p w:rsidR="0063130A" w:rsidRPr="00623E10" w:rsidRDefault="0063130A" w:rsidP="00132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3E10">
              <w:rPr>
                <w:rFonts w:ascii="Arial" w:hAnsi="Arial" w:cs="Arial"/>
                <w:sz w:val="24"/>
                <w:szCs w:val="24"/>
              </w:rPr>
              <w:t>(b) 350</w:t>
            </w:r>
          </w:p>
        </w:tc>
        <w:tc>
          <w:tcPr>
            <w:tcW w:w="2528" w:type="dxa"/>
          </w:tcPr>
          <w:p w:rsidR="0063130A" w:rsidRPr="00623E10" w:rsidRDefault="0063130A" w:rsidP="00132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3E10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</w:tr>
      <w:tr w:rsidR="0063130A" w:rsidRPr="00F4704A" w:rsidTr="00132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63130A" w:rsidRDefault="0063130A" w:rsidP="001329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E10">
              <w:rPr>
                <w:rFonts w:ascii="Arial" w:hAnsi="Arial" w:cs="Arial"/>
                <w:b/>
                <w:sz w:val="24"/>
                <w:szCs w:val="24"/>
              </w:rPr>
              <w:t>HbA1c (-)</w:t>
            </w:r>
          </w:p>
          <w:p w:rsidR="00132929" w:rsidRPr="00623E10" w:rsidRDefault="00132929" w:rsidP="001329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63130A" w:rsidRPr="00623E10" w:rsidRDefault="0063130A" w:rsidP="00132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3E10">
              <w:rPr>
                <w:rFonts w:ascii="Arial" w:hAnsi="Arial" w:cs="Arial"/>
                <w:sz w:val="24"/>
                <w:szCs w:val="24"/>
              </w:rPr>
              <w:t>(c) 500</w:t>
            </w:r>
          </w:p>
        </w:tc>
        <w:tc>
          <w:tcPr>
            <w:tcW w:w="2528" w:type="dxa"/>
          </w:tcPr>
          <w:p w:rsidR="0063130A" w:rsidRPr="00623E10" w:rsidRDefault="0063130A" w:rsidP="00132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3E10">
              <w:rPr>
                <w:rFonts w:ascii="Arial" w:hAnsi="Arial" w:cs="Arial"/>
                <w:sz w:val="24"/>
                <w:szCs w:val="24"/>
              </w:rPr>
              <w:t>(d) 850</w:t>
            </w:r>
          </w:p>
        </w:tc>
        <w:tc>
          <w:tcPr>
            <w:tcW w:w="2528" w:type="dxa"/>
          </w:tcPr>
          <w:p w:rsidR="0063130A" w:rsidRPr="00623E10" w:rsidRDefault="0063130A" w:rsidP="00132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3E10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</w:tr>
      <w:tr w:rsidR="0063130A" w:rsidRPr="00F4704A" w:rsidTr="0013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63130A" w:rsidRPr="00623E10" w:rsidRDefault="0063130A" w:rsidP="001329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E1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28" w:type="dxa"/>
          </w:tcPr>
          <w:p w:rsidR="0063130A" w:rsidRPr="00623E10" w:rsidRDefault="0063130A" w:rsidP="00132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3E10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63130A" w:rsidRPr="00623E10" w:rsidRDefault="0063130A" w:rsidP="00132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3E10">
              <w:rPr>
                <w:rFonts w:ascii="Arial" w:hAnsi="Arial" w:cs="Arial"/>
                <w:sz w:val="24"/>
                <w:szCs w:val="24"/>
              </w:rPr>
              <w:t>Enfermos</w:t>
            </w:r>
          </w:p>
        </w:tc>
        <w:tc>
          <w:tcPr>
            <w:tcW w:w="2528" w:type="dxa"/>
          </w:tcPr>
          <w:p w:rsidR="0063130A" w:rsidRPr="00623E10" w:rsidRDefault="0063130A" w:rsidP="00132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3E10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63130A" w:rsidRPr="00623E10" w:rsidRDefault="0063130A" w:rsidP="00132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3E10">
              <w:rPr>
                <w:rFonts w:ascii="Arial" w:hAnsi="Arial" w:cs="Arial"/>
                <w:sz w:val="24"/>
                <w:szCs w:val="24"/>
              </w:rPr>
              <w:t>Sanos</w:t>
            </w:r>
          </w:p>
        </w:tc>
        <w:tc>
          <w:tcPr>
            <w:tcW w:w="2528" w:type="dxa"/>
          </w:tcPr>
          <w:p w:rsidR="0063130A" w:rsidRPr="00623E10" w:rsidRDefault="0063130A" w:rsidP="00132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3E10">
              <w:rPr>
                <w:rFonts w:ascii="Arial" w:hAnsi="Arial" w:cs="Arial"/>
                <w:sz w:val="24"/>
                <w:szCs w:val="24"/>
              </w:rPr>
              <w:t>27000</w:t>
            </w:r>
            <w:r w:rsidRPr="00623E10">
              <w:rPr>
                <w:rFonts w:ascii="Arial" w:hAnsi="Arial" w:cs="Arial"/>
                <w:sz w:val="24"/>
                <w:szCs w:val="24"/>
              </w:rPr>
              <w:br/>
              <w:t>Total pacientes</w:t>
            </w:r>
          </w:p>
        </w:tc>
      </w:tr>
    </w:tbl>
    <w:p w:rsidR="0063130A" w:rsidRDefault="0063130A" w:rsidP="0063130A">
      <w:pPr>
        <w:jc w:val="both"/>
        <w:rPr>
          <w:b/>
        </w:rPr>
      </w:pPr>
    </w:p>
    <w:p w:rsidR="00623E10" w:rsidRDefault="00132929" w:rsidP="0063130A">
      <w:pPr>
        <w:ind w:left="36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133351</wp:posOffset>
                </wp:positionV>
                <wp:extent cx="5781675" cy="3067050"/>
                <wp:effectExtent l="0" t="0" r="28575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06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29" w:rsidRPr="00132929" w:rsidRDefault="00132929" w:rsidP="0013292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2929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Prevalencia:</w:t>
                            </w:r>
                            <w:r w:rsidRPr="00132929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a+c/ (a+b+c+d) = 1500 / 2700 = .555 = 55.5%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32929" w:rsidRPr="00132929" w:rsidRDefault="00132929" w:rsidP="0013292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2929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Sensibilidad:</w:t>
                            </w:r>
                            <w:r w:rsidRPr="00132929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a/ (a+c) = 1000 / 1500 = .666 = 66.6%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32929" w:rsidRPr="00132929" w:rsidRDefault="00132929" w:rsidP="0013292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2929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Especificidad:</w:t>
                            </w:r>
                            <w:r w:rsidRPr="00132929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d/ (b+d) = 850 / 1200 = .708 = 70.8%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32929" w:rsidRPr="00132929" w:rsidRDefault="00132929" w:rsidP="0013292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2929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Valor P.P:</w:t>
                            </w:r>
                            <w:r w:rsidRPr="00132929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a/ (a+b) = 1000 / 1350 = .7402 = 74%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32929" w:rsidRPr="00132929" w:rsidRDefault="00132929" w:rsidP="0013292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2929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Valor P.N: </w:t>
                            </w:r>
                            <w:r w:rsidRPr="0013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d/ (c+d) =850 / 1350 = .629 = 62.9%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32929" w:rsidRPr="00132929" w:rsidRDefault="00132929" w:rsidP="0013292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2929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Exactitud:</w:t>
                            </w:r>
                            <w:r w:rsidRPr="00132929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(a+d) / (a+b+c+d) = 1800 / 2700 = .685 = 68.5%</w:t>
                            </w:r>
                          </w:p>
                          <w:p w:rsidR="00132929" w:rsidRDefault="00132929" w:rsidP="00132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9.2pt;margin-top:10.5pt;width:455.2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kveQIAADQFAAAOAAAAZHJzL2Uyb0RvYy54bWysVN1O2zAUvp+0d7B8P9IUSruKFFUgpkkI&#10;EDBx7Tp2G83x8Y7dJt3b7Fn2Yjt20oAY0qZpN45Pzv93vuOz87Y2bKfQV2ALnh+NOFNWQlnZdcG/&#10;PF59mHHmg7ClMGBVwffK8/PF+3dnjZurMWzAlAoZBbF+3riCb0Jw8yzzcqNq4Y/AKUtKDViLQCKu&#10;sxJFQ9Frk41Ho9OsASwdglTe09/LTskXKb7WSoZbrb0KzBScagvpxHSu4pktzsR8jcJtKtmXIf6h&#10;ilpUlpIOoS5FEGyL1W+h6koieNDhSEKdgdaVVKkH6iYfvermYSOcSr0QON4NMPn/F1be7O6QVWXB&#10;aVBW1DSiewLt5w+73hpgqEqwpRIlsFnEqnF+Ti4P7g57ydM1Nt5qrOOXWmJtwnc/4KvawCT9nExn&#10;+el0wpkk3fHodDqapAlkz+4OffikoGbxUnCErS1jQQlcsbv2gfKS/cGOhFhTV0W6hb1RsRBj75Wm&#10;zihvnrwTp9SFQbYTxAYhpbLhOHZF8ZJ1dNOVMYPj+M+OvX10VYlvg/NfZB08UmawYXCuKwv4Vvby&#10;a96XrDv7AwJd3xGC0K7afjorKPc0X4SO+N7Jq4qAvRY+3AkkptNO0PaGWzq0gabg0N842wB+f+t/&#10;tCcCkpazhjan4P7bVqDizHy2RM2P+clJXLUknEymYxLwpWb1UmO39QXQOHJ6J5xM12gfzOGqEeon&#10;WvJlzEoqYSXlLrgMeBAuQrfR9ExItVwmM1ovJ8K1fXDyQIDImcf2SaDr2RWImDdw2DIxf8WvzjaO&#10;xsJyG0BXiXwR4g7XHnpazcSh/hmJu/9STlbPj93iFwAAAP//AwBQSwMEFAAGAAgAAAAhAAZKNhHe&#10;AAAACQEAAA8AAABkcnMvZG93bnJldi54bWxMj8FOwzAQRO9I/IO1SNyo3eKgNI1TQSRAHFuQUG9O&#10;vCRR7XUUu234e8wJjqMZzbwpt7Oz7IxTGDwpWC4EMKTWm4E6BR/vz3c5sBA1GW09oYJvDLCtrq9K&#10;XRh/oR2e97FjqYRCoRX0MY4F56Ht0emw8CNS8r785HRMcuq4mfQllTvLV0I8cKcHSgu9HrHusT3u&#10;T07BMdPSvhyyWdDTW/xsJNWuflXq9mZ+3ACLOMe/MPziJ3SoElPjT2QCswruc5mSClbLdCn5a5mv&#10;gTUKMiEF8Krk/x9UPwAAAP//AwBQSwECLQAUAAYACAAAACEAtoM4kv4AAADhAQAAEwAAAAAAAAAA&#10;AAAAAAAAAAAAW0NvbnRlbnRfVHlwZXNdLnhtbFBLAQItABQABgAIAAAAIQA4/SH/1gAAAJQBAAAL&#10;AAAAAAAAAAAAAAAAAC8BAABfcmVscy8ucmVsc1BLAQItABQABgAIAAAAIQAgivkveQIAADQFAAAO&#10;AAAAAAAAAAAAAAAAAC4CAABkcnMvZTJvRG9jLnhtbFBLAQItABQABgAIAAAAIQAGSjYR3gAAAAkB&#10;AAAPAAAAAAAAAAAAAAAAANM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32929" w:rsidRPr="00132929" w:rsidRDefault="00132929" w:rsidP="00132929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2929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Prevalencia:</w:t>
                      </w:r>
                      <w:r w:rsidRPr="00132929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132929">
                        <w:rPr>
                          <w:rFonts w:ascii="Arial" w:hAnsi="Arial" w:cs="Arial"/>
                          <w:sz w:val="24"/>
                          <w:szCs w:val="24"/>
                        </w:rPr>
                        <w:t>a+c/ (a+b+c+d) = 1500 / 2700 = .555 = 55.5%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132929" w:rsidRPr="00132929" w:rsidRDefault="00132929" w:rsidP="00132929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2929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Sensibilidad:</w:t>
                      </w:r>
                      <w:r w:rsidRPr="00132929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132929">
                        <w:rPr>
                          <w:rFonts w:ascii="Arial" w:hAnsi="Arial" w:cs="Arial"/>
                          <w:sz w:val="24"/>
                          <w:szCs w:val="24"/>
                        </w:rPr>
                        <w:t>a/ (a+c) = 1000 / 1500 = .666 = 66.6%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132929" w:rsidRPr="00132929" w:rsidRDefault="00132929" w:rsidP="00132929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2929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Especificidad:</w:t>
                      </w:r>
                      <w:r w:rsidRPr="00132929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132929">
                        <w:rPr>
                          <w:rFonts w:ascii="Arial" w:hAnsi="Arial" w:cs="Arial"/>
                          <w:sz w:val="24"/>
                          <w:szCs w:val="24"/>
                        </w:rPr>
                        <w:t>d/ (b+d) = 850 / 1200 = .708 = 70.8%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132929" w:rsidRPr="00132929" w:rsidRDefault="00132929" w:rsidP="00132929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2929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Valor P.P:</w:t>
                      </w:r>
                      <w:r w:rsidRPr="00132929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132929">
                        <w:rPr>
                          <w:rFonts w:ascii="Arial" w:hAnsi="Arial" w:cs="Arial"/>
                          <w:sz w:val="24"/>
                          <w:szCs w:val="24"/>
                        </w:rPr>
                        <w:t>a/ (a+b) = 1000 / 1350 = .7402 = 74%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132929" w:rsidRPr="00132929" w:rsidRDefault="00132929" w:rsidP="00132929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2929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Valor P.N: </w:t>
                      </w:r>
                      <w:r w:rsidRPr="00132929">
                        <w:rPr>
                          <w:rFonts w:ascii="Arial" w:hAnsi="Arial" w:cs="Arial"/>
                          <w:sz w:val="24"/>
                          <w:szCs w:val="24"/>
                        </w:rPr>
                        <w:t>d/ (c+d) =850 / 1350 = .629 = 62.9%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132929" w:rsidRPr="00132929" w:rsidRDefault="00132929" w:rsidP="00132929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2929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Exactitud:</w:t>
                      </w:r>
                      <w:r w:rsidRPr="00132929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132929">
                        <w:rPr>
                          <w:rFonts w:ascii="Arial" w:hAnsi="Arial" w:cs="Arial"/>
                          <w:sz w:val="24"/>
                          <w:szCs w:val="24"/>
                        </w:rPr>
                        <w:t>(a+d) / (a+b+c+d) = 1800 / 2700 = .685 = 68.5%</w:t>
                      </w:r>
                    </w:p>
                    <w:p w:rsidR="00132929" w:rsidRDefault="00132929" w:rsidP="001329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3E10" w:rsidRDefault="00623E10" w:rsidP="0063130A">
      <w:pPr>
        <w:ind w:left="360"/>
        <w:jc w:val="both"/>
      </w:pPr>
    </w:p>
    <w:p w:rsidR="00623E10" w:rsidRDefault="00623E10" w:rsidP="0063130A">
      <w:pPr>
        <w:ind w:left="360"/>
        <w:jc w:val="both"/>
      </w:pPr>
    </w:p>
    <w:p w:rsidR="00623E10" w:rsidRDefault="00623E10" w:rsidP="0063130A">
      <w:pPr>
        <w:ind w:left="360"/>
        <w:jc w:val="both"/>
      </w:pPr>
    </w:p>
    <w:p w:rsidR="00623E10" w:rsidRDefault="00623E10" w:rsidP="0063130A">
      <w:pPr>
        <w:ind w:left="360"/>
        <w:jc w:val="both"/>
      </w:pPr>
    </w:p>
    <w:p w:rsidR="00623E10" w:rsidRDefault="00623E10" w:rsidP="0063130A">
      <w:pPr>
        <w:ind w:left="360"/>
        <w:jc w:val="both"/>
      </w:pPr>
    </w:p>
    <w:p w:rsidR="00623E10" w:rsidRDefault="00623E10" w:rsidP="0063130A">
      <w:pPr>
        <w:ind w:left="360"/>
        <w:jc w:val="both"/>
      </w:pPr>
    </w:p>
    <w:p w:rsidR="00623E10" w:rsidRDefault="00623E10" w:rsidP="0063130A">
      <w:pPr>
        <w:ind w:left="360"/>
        <w:jc w:val="both"/>
      </w:pPr>
    </w:p>
    <w:p w:rsidR="00623E10" w:rsidRDefault="00623E10" w:rsidP="0063130A">
      <w:pPr>
        <w:ind w:left="360"/>
        <w:jc w:val="both"/>
      </w:pPr>
    </w:p>
    <w:p w:rsidR="00132929" w:rsidRDefault="00132929" w:rsidP="0063130A">
      <w:pPr>
        <w:ind w:left="360"/>
        <w:jc w:val="both"/>
      </w:pPr>
    </w:p>
    <w:p w:rsidR="00132929" w:rsidRDefault="00132929" w:rsidP="0063130A">
      <w:pPr>
        <w:ind w:left="360"/>
        <w:jc w:val="both"/>
      </w:pPr>
    </w:p>
    <w:p w:rsidR="00132929" w:rsidRDefault="00132929" w:rsidP="0063130A">
      <w:pPr>
        <w:ind w:left="360"/>
        <w:jc w:val="both"/>
      </w:pPr>
    </w:p>
    <w:p w:rsidR="00132929" w:rsidRDefault="00132929" w:rsidP="0063130A">
      <w:pPr>
        <w:ind w:left="360"/>
        <w:jc w:val="both"/>
      </w:pPr>
    </w:p>
    <w:p w:rsidR="00132929" w:rsidRDefault="00132929" w:rsidP="0063130A">
      <w:pPr>
        <w:ind w:left="360"/>
        <w:jc w:val="both"/>
      </w:pPr>
    </w:p>
    <w:p w:rsidR="00132929" w:rsidRDefault="00132929" w:rsidP="0063130A">
      <w:pPr>
        <w:ind w:left="360"/>
        <w:jc w:val="both"/>
      </w:pPr>
    </w:p>
    <w:p w:rsidR="00623E10" w:rsidRDefault="00623E10" w:rsidP="00132929">
      <w:pPr>
        <w:jc w:val="both"/>
      </w:pPr>
    </w:p>
    <w:p w:rsidR="0063130A" w:rsidRPr="00132929" w:rsidRDefault="0063130A" w:rsidP="00623E1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32929">
        <w:rPr>
          <w:rFonts w:ascii="Arial" w:hAnsi="Arial" w:cs="Arial"/>
        </w:rPr>
        <w:lastRenderedPageBreak/>
        <w:t xml:space="preserve">Se realiza un estudio de casos y controles el cual se buscada la relación que tenía la exposición a cromo con el cáncer de estómago en la zona norte de Coahuila.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diagnóstico de cáncer de estómago a los cinco años de estar en exposición y los de la zona noroeste solamente fueron 15. Calcular la razón de momios correspondiente y todos sus datos que conlleva llegar a esta fórmula. </w:t>
      </w:r>
    </w:p>
    <w:p w:rsidR="0063130A" w:rsidRPr="00D5680A" w:rsidRDefault="00132929" w:rsidP="00D5680A">
      <w:pPr>
        <w:jc w:val="both"/>
        <w:rPr>
          <w:b/>
        </w:rPr>
      </w:pPr>
      <w:r w:rsidRPr="00D5680A">
        <w:rPr>
          <w:b/>
        </w:rPr>
        <w:br/>
      </w:r>
    </w:p>
    <w:p w:rsidR="0063130A" w:rsidRDefault="0063130A" w:rsidP="0063130A">
      <w:pPr>
        <w:pStyle w:val="Prrafodelista"/>
        <w:jc w:val="both"/>
      </w:pPr>
    </w:p>
    <w:tbl>
      <w:tblPr>
        <w:tblStyle w:val="Tabladecuadrcula3-nfasis5"/>
        <w:tblpPr w:leftFromText="141" w:rightFromText="141" w:vertAnchor="page" w:horzAnchor="margin" w:tblpXSpec="center" w:tblpY="5131"/>
        <w:tblW w:w="0" w:type="auto"/>
        <w:tblLook w:val="04A0" w:firstRow="1" w:lastRow="0" w:firstColumn="1" w:lastColumn="0" w:noHBand="0" w:noVBand="1"/>
      </w:tblPr>
      <w:tblGrid>
        <w:gridCol w:w="2772"/>
        <w:gridCol w:w="2539"/>
        <w:gridCol w:w="2346"/>
      </w:tblGrid>
      <w:tr w:rsidR="00623E10" w:rsidRPr="00F4704A" w:rsidTr="00132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2" w:type="dxa"/>
          </w:tcPr>
          <w:p w:rsidR="00623E10" w:rsidRPr="00132929" w:rsidRDefault="00623E10" w:rsidP="00132929">
            <w:pPr>
              <w:pStyle w:val="Prrafodelista"/>
              <w:ind w:left="0"/>
              <w:jc w:val="both"/>
              <w:rPr>
                <w:b w:val="0"/>
                <w:i w:val="0"/>
              </w:rPr>
            </w:pPr>
          </w:p>
        </w:tc>
        <w:tc>
          <w:tcPr>
            <w:tcW w:w="2539" w:type="dxa"/>
          </w:tcPr>
          <w:p w:rsidR="00623E10" w:rsidRPr="00132929" w:rsidRDefault="00623E10" w:rsidP="0013292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32929">
              <w:rPr>
                <w:rFonts w:ascii="Arial" w:hAnsi="Arial" w:cs="Arial"/>
              </w:rPr>
              <w:t>CASOS</w:t>
            </w:r>
          </w:p>
          <w:p w:rsidR="00623E10" w:rsidRPr="00132929" w:rsidRDefault="00623E10" w:rsidP="0013292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32929">
              <w:rPr>
                <w:rFonts w:ascii="Arial" w:hAnsi="Arial" w:cs="Arial"/>
              </w:rPr>
              <w:t>[Cáncer gástrico]</w:t>
            </w:r>
          </w:p>
        </w:tc>
        <w:tc>
          <w:tcPr>
            <w:tcW w:w="2346" w:type="dxa"/>
          </w:tcPr>
          <w:p w:rsidR="00623E10" w:rsidRDefault="00623E10" w:rsidP="0013292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32929">
              <w:rPr>
                <w:rFonts w:ascii="Arial" w:hAnsi="Arial" w:cs="Arial"/>
              </w:rPr>
              <w:t>CONTROLES</w:t>
            </w:r>
          </w:p>
          <w:p w:rsidR="00132929" w:rsidRDefault="00132929" w:rsidP="0013292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32929" w:rsidRPr="00132929" w:rsidRDefault="00132929" w:rsidP="0013292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623E10" w:rsidRPr="00F4704A" w:rsidTr="0013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623E10" w:rsidRPr="00132929" w:rsidRDefault="00D5680A" w:rsidP="00D568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br/>
            </w:r>
            <w:r w:rsidR="00623E10" w:rsidRPr="00132929">
              <w:rPr>
                <w:rFonts w:ascii="Arial" w:hAnsi="Arial" w:cs="Arial"/>
                <w:b/>
                <w:i w:val="0"/>
              </w:rPr>
              <w:t>EXPUESTOS</w:t>
            </w:r>
          </w:p>
          <w:p w:rsidR="00132929" w:rsidRPr="00132929" w:rsidRDefault="00132929" w:rsidP="00132929">
            <w:pPr>
              <w:pStyle w:val="Prrafodelista"/>
              <w:tabs>
                <w:tab w:val="center" w:pos="1278"/>
                <w:tab w:val="right" w:pos="2556"/>
              </w:tabs>
              <w:ind w:left="0"/>
              <w:jc w:val="left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2539" w:type="dxa"/>
          </w:tcPr>
          <w:p w:rsidR="00D5680A" w:rsidRDefault="00D5680A" w:rsidP="0013292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3E10" w:rsidRPr="00132929" w:rsidRDefault="00623E10" w:rsidP="0013292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32929">
              <w:rPr>
                <w:rFonts w:ascii="Arial" w:hAnsi="Arial" w:cs="Arial"/>
              </w:rPr>
              <w:t>(a) 150</w:t>
            </w:r>
          </w:p>
        </w:tc>
        <w:tc>
          <w:tcPr>
            <w:tcW w:w="2346" w:type="dxa"/>
          </w:tcPr>
          <w:p w:rsidR="00D5680A" w:rsidRDefault="00D5680A" w:rsidP="0013292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23E10" w:rsidRPr="00132929" w:rsidRDefault="00623E10" w:rsidP="0013292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32929">
              <w:rPr>
                <w:rFonts w:ascii="Arial" w:hAnsi="Arial" w:cs="Arial"/>
              </w:rPr>
              <w:t>(b) 700</w:t>
            </w:r>
          </w:p>
        </w:tc>
      </w:tr>
      <w:tr w:rsidR="00623E10" w:rsidRPr="00F4704A" w:rsidTr="0013292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D5680A" w:rsidRDefault="00D5680A" w:rsidP="0013292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i w:val="0"/>
              </w:rPr>
            </w:pPr>
          </w:p>
          <w:p w:rsidR="00623E10" w:rsidRDefault="00623E10" w:rsidP="0013292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i w:val="0"/>
              </w:rPr>
            </w:pPr>
            <w:r w:rsidRPr="00132929">
              <w:rPr>
                <w:rFonts w:ascii="Arial" w:hAnsi="Arial" w:cs="Arial"/>
                <w:b/>
                <w:i w:val="0"/>
              </w:rPr>
              <w:t>NO EXPUESTOS</w:t>
            </w:r>
          </w:p>
          <w:p w:rsidR="00D5680A" w:rsidRPr="00132929" w:rsidRDefault="00D5680A" w:rsidP="0013292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2539" w:type="dxa"/>
          </w:tcPr>
          <w:p w:rsidR="00623E10" w:rsidRPr="00132929" w:rsidRDefault="00D5680A" w:rsidP="0013292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23E10" w:rsidRPr="00132929">
              <w:rPr>
                <w:rFonts w:ascii="Arial" w:hAnsi="Arial" w:cs="Arial"/>
              </w:rPr>
              <w:t>(c) 15</w:t>
            </w:r>
          </w:p>
        </w:tc>
        <w:tc>
          <w:tcPr>
            <w:tcW w:w="2346" w:type="dxa"/>
          </w:tcPr>
          <w:p w:rsidR="00623E10" w:rsidRPr="00132929" w:rsidRDefault="00D5680A" w:rsidP="0013292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23E10" w:rsidRPr="00132929">
              <w:rPr>
                <w:rFonts w:ascii="Arial" w:hAnsi="Arial" w:cs="Arial"/>
              </w:rPr>
              <w:t>(d) 785</w:t>
            </w:r>
          </w:p>
        </w:tc>
      </w:tr>
    </w:tbl>
    <w:p w:rsidR="0063130A" w:rsidRDefault="0063130A" w:rsidP="0063130A">
      <w:pPr>
        <w:pStyle w:val="Prrafodelista"/>
        <w:jc w:val="both"/>
      </w:pPr>
    </w:p>
    <w:p w:rsidR="0063130A" w:rsidRDefault="0063130A" w:rsidP="0063130A">
      <w:pPr>
        <w:pStyle w:val="Prrafodelista"/>
        <w:jc w:val="both"/>
      </w:pPr>
    </w:p>
    <w:p w:rsidR="0063130A" w:rsidRDefault="0063130A" w:rsidP="0063130A">
      <w:pPr>
        <w:pStyle w:val="Prrafodelista"/>
        <w:jc w:val="both"/>
      </w:pPr>
    </w:p>
    <w:p w:rsidR="0063130A" w:rsidRDefault="0063130A" w:rsidP="0063130A">
      <w:pPr>
        <w:pStyle w:val="Prrafodelista"/>
        <w:jc w:val="both"/>
      </w:pPr>
    </w:p>
    <w:p w:rsidR="0063130A" w:rsidRDefault="0063130A" w:rsidP="0063130A">
      <w:pPr>
        <w:pStyle w:val="Prrafodelista"/>
        <w:jc w:val="both"/>
      </w:pPr>
    </w:p>
    <w:p w:rsidR="0063130A" w:rsidRDefault="0063130A" w:rsidP="0063130A">
      <w:pPr>
        <w:pStyle w:val="Prrafodelista"/>
        <w:jc w:val="both"/>
      </w:pPr>
    </w:p>
    <w:p w:rsidR="0063130A" w:rsidRDefault="0063130A" w:rsidP="0063130A">
      <w:pPr>
        <w:pStyle w:val="Prrafodelista"/>
        <w:jc w:val="both"/>
      </w:pPr>
    </w:p>
    <w:p w:rsidR="0063130A" w:rsidRDefault="0063130A" w:rsidP="0063130A">
      <w:pPr>
        <w:pStyle w:val="Prrafodelista"/>
        <w:jc w:val="both"/>
      </w:pPr>
    </w:p>
    <w:p w:rsidR="00D5680A" w:rsidRDefault="00D5680A" w:rsidP="0063130A">
      <w:pPr>
        <w:pStyle w:val="Prrafodelista"/>
        <w:ind w:left="0"/>
        <w:jc w:val="both"/>
        <w:rPr>
          <w:rFonts w:ascii="Arial" w:hAnsi="Arial" w:cs="Arial"/>
          <w:b/>
        </w:rPr>
      </w:pPr>
    </w:p>
    <w:p w:rsidR="0063130A" w:rsidRPr="00132929" w:rsidRDefault="0063130A" w:rsidP="0063130A">
      <w:pPr>
        <w:pStyle w:val="Prrafodelista"/>
        <w:ind w:left="0"/>
        <w:jc w:val="both"/>
        <w:rPr>
          <w:rFonts w:ascii="Arial" w:hAnsi="Arial" w:cs="Arial"/>
        </w:rPr>
      </w:pPr>
      <w:r w:rsidRPr="00132929">
        <w:rPr>
          <w:rFonts w:ascii="Arial" w:hAnsi="Arial" w:cs="Arial"/>
          <w:b/>
        </w:rPr>
        <w:t xml:space="preserve">Razón de momios (OR) = </w:t>
      </w:r>
      <w:r w:rsidRPr="00132929">
        <w:rPr>
          <w:rFonts w:ascii="Arial" w:hAnsi="Arial" w:cs="Arial"/>
        </w:rPr>
        <w:t>ab / bc = (150) 715 / (700) 15 =</w:t>
      </w:r>
    </w:p>
    <w:p w:rsidR="0063130A" w:rsidRPr="00132929" w:rsidRDefault="0063130A" w:rsidP="0063130A">
      <w:pPr>
        <w:pStyle w:val="Prrafodelista"/>
        <w:ind w:left="0"/>
        <w:jc w:val="both"/>
        <w:rPr>
          <w:rFonts w:ascii="Arial" w:hAnsi="Arial" w:cs="Arial"/>
        </w:rPr>
      </w:pPr>
      <w:r w:rsidRPr="00132929">
        <w:rPr>
          <w:rFonts w:ascii="Arial" w:hAnsi="Arial" w:cs="Arial"/>
        </w:rPr>
        <w:t>ab = (150) 785 = 117 750</w:t>
      </w:r>
    </w:p>
    <w:p w:rsidR="0063130A" w:rsidRPr="00132929" w:rsidRDefault="0063130A" w:rsidP="0063130A">
      <w:pPr>
        <w:pStyle w:val="Prrafodelista"/>
        <w:ind w:left="0"/>
        <w:jc w:val="both"/>
        <w:rPr>
          <w:rFonts w:ascii="Arial" w:hAnsi="Arial" w:cs="Arial"/>
        </w:rPr>
      </w:pPr>
      <w:r w:rsidRPr="00132929">
        <w:rPr>
          <w:rFonts w:ascii="Arial" w:hAnsi="Arial" w:cs="Arial"/>
        </w:rPr>
        <w:t>bc = (700) 15 = 10 500</w:t>
      </w:r>
    </w:p>
    <w:p w:rsidR="0063130A" w:rsidRPr="00132929" w:rsidRDefault="0063130A" w:rsidP="0063130A">
      <w:pPr>
        <w:pStyle w:val="Prrafodelista"/>
        <w:ind w:left="0"/>
        <w:jc w:val="both"/>
        <w:rPr>
          <w:rFonts w:ascii="Arial" w:hAnsi="Arial" w:cs="Arial"/>
        </w:rPr>
      </w:pPr>
      <w:r w:rsidRPr="00132929">
        <w:rPr>
          <w:rFonts w:ascii="Arial" w:hAnsi="Arial" w:cs="Arial"/>
        </w:rPr>
        <w:t>117 750 / 10 500 = 11.2142</w:t>
      </w:r>
    </w:p>
    <w:p w:rsidR="0063130A" w:rsidRDefault="0063130A" w:rsidP="0063130A">
      <w:pPr>
        <w:pStyle w:val="Prrafodelista"/>
        <w:ind w:left="0"/>
        <w:jc w:val="both"/>
      </w:pPr>
    </w:p>
    <w:tbl>
      <w:tblPr>
        <w:tblStyle w:val="Tabladecuadrcula3-nfasis5"/>
        <w:tblpPr w:leftFromText="141" w:rightFromText="14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2596"/>
        <w:gridCol w:w="2301"/>
        <w:gridCol w:w="2835"/>
      </w:tblGrid>
      <w:tr w:rsidR="0063130A" w:rsidTr="00D56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96" w:type="dxa"/>
          </w:tcPr>
          <w:p w:rsidR="0063130A" w:rsidRDefault="0063130A" w:rsidP="00A31D63">
            <w:pPr>
              <w:pStyle w:val="Prrafodelista"/>
              <w:ind w:left="0"/>
              <w:jc w:val="both"/>
            </w:pPr>
          </w:p>
        </w:tc>
        <w:tc>
          <w:tcPr>
            <w:tcW w:w="2301" w:type="dxa"/>
          </w:tcPr>
          <w:p w:rsidR="0063130A" w:rsidRPr="00D5680A" w:rsidRDefault="0063130A" w:rsidP="00D5680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680A">
              <w:rPr>
                <w:rFonts w:ascii="Arial" w:hAnsi="Arial" w:cs="Arial"/>
              </w:rPr>
              <w:t>EXPUESTOS</w:t>
            </w:r>
          </w:p>
          <w:p w:rsidR="0063130A" w:rsidRPr="00D5680A" w:rsidRDefault="0063130A" w:rsidP="00D5680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680A">
              <w:rPr>
                <w:rFonts w:ascii="Arial" w:hAnsi="Arial" w:cs="Arial"/>
              </w:rPr>
              <w:t>[Cromo]</w:t>
            </w:r>
          </w:p>
        </w:tc>
        <w:tc>
          <w:tcPr>
            <w:tcW w:w="2835" w:type="dxa"/>
          </w:tcPr>
          <w:p w:rsidR="0063130A" w:rsidRDefault="0063130A" w:rsidP="00D5680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680A">
              <w:rPr>
                <w:rFonts w:ascii="Arial" w:hAnsi="Arial" w:cs="Arial"/>
              </w:rPr>
              <w:t>NO EXPUESTOS</w:t>
            </w:r>
          </w:p>
          <w:p w:rsidR="00D5680A" w:rsidRDefault="00D5680A" w:rsidP="00D5680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5680A" w:rsidRPr="00D5680A" w:rsidRDefault="00D5680A" w:rsidP="00D5680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3130A" w:rsidTr="00D5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63130A" w:rsidRPr="00D5680A" w:rsidRDefault="0063130A" w:rsidP="00D5680A">
            <w:pPr>
              <w:pStyle w:val="Prrafodelista"/>
              <w:ind w:left="0"/>
              <w:jc w:val="center"/>
              <w:rPr>
                <w:b/>
                <w:i w:val="0"/>
              </w:rPr>
            </w:pPr>
            <w:r w:rsidRPr="00D5680A">
              <w:rPr>
                <w:b/>
                <w:i w:val="0"/>
              </w:rPr>
              <w:t>CASOS</w:t>
            </w:r>
          </w:p>
          <w:p w:rsidR="00D5680A" w:rsidRPr="00D5680A" w:rsidRDefault="0063130A" w:rsidP="00D5680A">
            <w:pPr>
              <w:pStyle w:val="Prrafodelista"/>
              <w:ind w:left="0"/>
              <w:jc w:val="center"/>
              <w:rPr>
                <w:b/>
                <w:i w:val="0"/>
              </w:rPr>
            </w:pPr>
            <w:r w:rsidRPr="00D5680A">
              <w:rPr>
                <w:b/>
                <w:i w:val="0"/>
              </w:rPr>
              <w:t>[Cáncer gástrico]</w:t>
            </w:r>
          </w:p>
        </w:tc>
        <w:tc>
          <w:tcPr>
            <w:tcW w:w="2301" w:type="dxa"/>
          </w:tcPr>
          <w:p w:rsidR="0063130A" w:rsidRPr="00D5680A" w:rsidRDefault="0063130A" w:rsidP="00D5680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680A">
              <w:rPr>
                <w:rFonts w:ascii="Arial" w:hAnsi="Arial" w:cs="Arial"/>
              </w:rPr>
              <w:t>(a) 150</w:t>
            </w:r>
          </w:p>
        </w:tc>
        <w:tc>
          <w:tcPr>
            <w:tcW w:w="2835" w:type="dxa"/>
          </w:tcPr>
          <w:p w:rsidR="0063130A" w:rsidRPr="00D5680A" w:rsidRDefault="00D5680A" w:rsidP="00D5680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680A">
              <w:rPr>
                <w:rFonts w:ascii="Arial" w:hAnsi="Arial" w:cs="Arial"/>
              </w:rPr>
              <w:t xml:space="preserve"> </w:t>
            </w:r>
            <w:r w:rsidR="0063130A" w:rsidRPr="00D5680A">
              <w:rPr>
                <w:rFonts w:ascii="Arial" w:hAnsi="Arial" w:cs="Arial"/>
              </w:rPr>
              <w:t>(b) 15</w:t>
            </w:r>
          </w:p>
        </w:tc>
      </w:tr>
      <w:tr w:rsidR="0063130A" w:rsidTr="00D5680A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D5680A" w:rsidRDefault="00D5680A" w:rsidP="00D5680A">
            <w:pPr>
              <w:pStyle w:val="Prrafodelista"/>
              <w:ind w:left="0"/>
              <w:jc w:val="left"/>
              <w:rPr>
                <w:b/>
                <w:i w:val="0"/>
              </w:rPr>
            </w:pPr>
          </w:p>
          <w:p w:rsidR="0063130A" w:rsidRPr="00D5680A" w:rsidRDefault="0063130A" w:rsidP="00D5680A">
            <w:pPr>
              <w:pStyle w:val="Prrafodelista"/>
              <w:ind w:left="0"/>
              <w:jc w:val="center"/>
              <w:rPr>
                <w:b/>
                <w:i w:val="0"/>
              </w:rPr>
            </w:pPr>
            <w:r w:rsidRPr="00D5680A">
              <w:rPr>
                <w:b/>
                <w:i w:val="0"/>
              </w:rPr>
              <w:t>CONTROLES</w:t>
            </w:r>
          </w:p>
        </w:tc>
        <w:tc>
          <w:tcPr>
            <w:tcW w:w="2301" w:type="dxa"/>
          </w:tcPr>
          <w:p w:rsidR="0063130A" w:rsidRPr="00D5680A" w:rsidRDefault="00D5680A" w:rsidP="00D5680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680A">
              <w:rPr>
                <w:rFonts w:ascii="Arial" w:hAnsi="Arial" w:cs="Arial"/>
              </w:rPr>
              <w:t xml:space="preserve"> </w:t>
            </w:r>
            <w:r w:rsidR="0063130A" w:rsidRPr="00D5680A">
              <w:rPr>
                <w:rFonts w:ascii="Arial" w:hAnsi="Arial" w:cs="Arial"/>
              </w:rPr>
              <w:t>(c) 700</w:t>
            </w:r>
          </w:p>
        </w:tc>
        <w:tc>
          <w:tcPr>
            <w:tcW w:w="2835" w:type="dxa"/>
          </w:tcPr>
          <w:p w:rsidR="0063130A" w:rsidRPr="00D5680A" w:rsidRDefault="00D5680A" w:rsidP="00D5680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680A">
              <w:rPr>
                <w:rFonts w:ascii="Arial" w:hAnsi="Arial" w:cs="Arial"/>
              </w:rPr>
              <w:t xml:space="preserve"> </w:t>
            </w:r>
            <w:r w:rsidR="0063130A" w:rsidRPr="00D5680A">
              <w:rPr>
                <w:rFonts w:ascii="Arial" w:hAnsi="Arial" w:cs="Arial"/>
              </w:rPr>
              <w:t>(d) 785</w:t>
            </w:r>
          </w:p>
        </w:tc>
      </w:tr>
    </w:tbl>
    <w:p w:rsidR="0063130A" w:rsidRDefault="0063130A" w:rsidP="0063130A">
      <w:pPr>
        <w:pStyle w:val="Prrafodelista"/>
        <w:ind w:left="0"/>
        <w:jc w:val="both"/>
      </w:pPr>
      <w:r>
        <w:br w:type="textWrapping" w:clear="all"/>
      </w:r>
    </w:p>
    <w:p w:rsidR="0063130A" w:rsidRPr="00D5680A" w:rsidRDefault="0063130A" w:rsidP="0063130A">
      <w:pPr>
        <w:pStyle w:val="Prrafodelista"/>
        <w:ind w:left="0"/>
        <w:jc w:val="both"/>
        <w:rPr>
          <w:rFonts w:ascii="Arial" w:hAnsi="Arial" w:cs="Arial"/>
        </w:rPr>
      </w:pPr>
      <w:r w:rsidRPr="00D5680A">
        <w:rPr>
          <w:rFonts w:ascii="Arial" w:hAnsi="Arial" w:cs="Arial"/>
          <w:b/>
        </w:rPr>
        <w:t>Razón de momios (OR) = (</w:t>
      </w:r>
      <w:r w:rsidRPr="00D5680A">
        <w:rPr>
          <w:rFonts w:ascii="Arial" w:hAnsi="Arial" w:cs="Arial"/>
        </w:rPr>
        <w:t>a/b) / (c/d) = (150 / 15) / (700 / 715) =</w:t>
      </w:r>
    </w:p>
    <w:p w:rsidR="0063130A" w:rsidRPr="00D5680A" w:rsidRDefault="0063130A" w:rsidP="0063130A">
      <w:pPr>
        <w:pStyle w:val="Prrafodelista"/>
        <w:ind w:left="0"/>
        <w:jc w:val="both"/>
        <w:rPr>
          <w:rFonts w:ascii="Arial" w:hAnsi="Arial" w:cs="Arial"/>
        </w:rPr>
      </w:pPr>
      <w:r w:rsidRPr="00D5680A">
        <w:rPr>
          <w:rFonts w:ascii="Arial" w:hAnsi="Arial" w:cs="Arial"/>
        </w:rPr>
        <w:t>a/b = 150 / 15 = 10</w:t>
      </w:r>
    </w:p>
    <w:p w:rsidR="0063130A" w:rsidRPr="00D5680A" w:rsidRDefault="0063130A" w:rsidP="0063130A">
      <w:pPr>
        <w:pStyle w:val="Prrafodelista"/>
        <w:ind w:left="0"/>
        <w:jc w:val="both"/>
        <w:rPr>
          <w:rFonts w:ascii="Arial" w:hAnsi="Arial" w:cs="Arial"/>
        </w:rPr>
      </w:pPr>
      <w:r w:rsidRPr="00D5680A">
        <w:rPr>
          <w:rFonts w:ascii="Arial" w:hAnsi="Arial" w:cs="Arial"/>
        </w:rPr>
        <w:t>c/d = 700 / 785 = 0.8917</w:t>
      </w:r>
    </w:p>
    <w:p w:rsidR="0063130A" w:rsidRPr="00D5680A" w:rsidRDefault="0063130A" w:rsidP="0063130A">
      <w:pPr>
        <w:pStyle w:val="Prrafodelista"/>
        <w:ind w:left="0"/>
        <w:jc w:val="both"/>
        <w:rPr>
          <w:rFonts w:ascii="Arial" w:hAnsi="Arial" w:cs="Arial"/>
        </w:rPr>
      </w:pPr>
      <w:r w:rsidRPr="00D5680A">
        <w:rPr>
          <w:rFonts w:ascii="Arial" w:hAnsi="Arial" w:cs="Arial"/>
        </w:rPr>
        <w:t>10 / 0.8917 = 11.2142</w:t>
      </w:r>
    </w:p>
    <w:p w:rsidR="00E12776" w:rsidRPr="00D5680A" w:rsidRDefault="0063130A" w:rsidP="00D5680A">
      <w:pPr>
        <w:pStyle w:val="Prrafodelista"/>
        <w:ind w:left="0"/>
        <w:jc w:val="both"/>
        <w:rPr>
          <w:rFonts w:ascii="Arial" w:hAnsi="Arial" w:cs="Arial"/>
        </w:rPr>
      </w:pPr>
      <w:r w:rsidRPr="00D5680A">
        <w:rPr>
          <w:rFonts w:ascii="Arial" w:hAnsi="Arial" w:cs="Arial"/>
          <w:b/>
        </w:rPr>
        <w:t xml:space="preserve">Razón de momios (OR) </w:t>
      </w:r>
      <w:r w:rsidRPr="00D5680A">
        <w:rPr>
          <w:rFonts w:ascii="Arial" w:hAnsi="Arial" w:cs="Arial"/>
        </w:rPr>
        <w:t>&gt; 3 cromo es una causa dependiente del cáncer gástrico.</w:t>
      </w:r>
    </w:p>
    <w:sectPr w:rsidR="00E12776" w:rsidRPr="00D5680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B9" w:rsidRDefault="000C76B9" w:rsidP="00E12776">
      <w:pPr>
        <w:spacing w:after="0" w:line="240" w:lineRule="auto"/>
      </w:pPr>
      <w:r>
        <w:separator/>
      </w:r>
    </w:p>
  </w:endnote>
  <w:endnote w:type="continuationSeparator" w:id="0">
    <w:p w:rsidR="000C76B9" w:rsidRDefault="000C76B9" w:rsidP="00E1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1"/>
      <w:gridCol w:w="4387"/>
    </w:tblGrid>
    <w:tr w:rsidR="00E1277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E12776" w:rsidRDefault="00E12776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E12776" w:rsidRDefault="00E12776">
          <w:pPr>
            <w:pStyle w:val="Encabezado"/>
            <w:jc w:val="right"/>
            <w:rPr>
              <w:caps/>
              <w:sz w:val="18"/>
            </w:rPr>
          </w:pPr>
        </w:p>
      </w:tc>
    </w:tr>
    <w:tr w:rsidR="00E1277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2DDC2687515A4031882B9042E519C2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E12776" w:rsidRDefault="0063130A" w:rsidP="00C135B6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medicina basada en evidencias                                    dra. carmen gonzález torres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12776" w:rsidRDefault="00E1277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5680A" w:rsidRPr="00D5680A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12776" w:rsidRDefault="00E127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B9" w:rsidRDefault="000C76B9" w:rsidP="00E12776">
      <w:pPr>
        <w:spacing w:after="0" w:line="240" w:lineRule="auto"/>
      </w:pPr>
      <w:r>
        <w:separator/>
      </w:r>
    </w:p>
  </w:footnote>
  <w:footnote w:type="continuationSeparator" w:id="0">
    <w:p w:rsidR="000C76B9" w:rsidRDefault="000C76B9" w:rsidP="00E1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39"/>
      <w:gridCol w:w="4399"/>
    </w:tblGrid>
    <w:tr w:rsidR="00C135B6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ítulo"/>
          <w:tag w:val=""/>
          <w:id w:val="126446070"/>
          <w:placeholder>
            <w:docPart w:val="4CBF36A13C3D4AF79EC1D68E4EE54C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C135B6" w:rsidRDefault="00C135B6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angelino garcía luis david     lme 4051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Fecha"/>
          <w:tag w:val=""/>
          <w:id w:val="-1996566397"/>
          <w:placeholder>
            <w:docPart w:val="D0AD2B0F01804D71956F01D4DDEDB4F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09T00:00:00Z"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C135B6" w:rsidRDefault="00C135B6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s-ES"/>
                </w:rPr>
                <w:t>9-2-2017</w:t>
              </w:r>
            </w:p>
          </w:tc>
        </w:sdtContent>
      </w:sdt>
    </w:tr>
    <w:tr w:rsidR="00C135B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135B6" w:rsidRDefault="00C135B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135B6" w:rsidRDefault="00C135B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E12776" w:rsidRDefault="00E127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3114B03"/>
    <w:multiLevelType w:val="hybridMultilevel"/>
    <w:tmpl w:val="85C42A84"/>
    <w:lvl w:ilvl="0" w:tplc="0472D6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B51161"/>
    <w:multiLevelType w:val="hybridMultilevel"/>
    <w:tmpl w:val="E0269D1E"/>
    <w:lvl w:ilvl="0" w:tplc="02F84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2C21"/>
    <w:multiLevelType w:val="hybridMultilevel"/>
    <w:tmpl w:val="9192388A"/>
    <w:lvl w:ilvl="0" w:tplc="9594E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E6EF6"/>
    <w:multiLevelType w:val="hybridMultilevel"/>
    <w:tmpl w:val="5E1A7D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6"/>
    <w:rsid w:val="000C76B9"/>
    <w:rsid w:val="00131107"/>
    <w:rsid w:val="00132929"/>
    <w:rsid w:val="00623E10"/>
    <w:rsid w:val="0063130A"/>
    <w:rsid w:val="00860667"/>
    <w:rsid w:val="00C135B6"/>
    <w:rsid w:val="00D5680A"/>
    <w:rsid w:val="00E12776"/>
    <w:rsid w:val="00E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095D99-9813-4887-BEC7-0C7C9BA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7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1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776"/>
  </w:style>
  <w:style w:type="paragraph" w:styleId="Piedepgina">
    <w:name w:val="footer"/>
    <w:basedOn w:val="Normal"/>
    <w:link w:val="PiedepginaCar"/>
    <w:uiPriority w:val="99"/>
    <w:unhideWhenUsed/>
    <w:rsid w:val="00E1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776"/>
  </w:style>
  <w:style w:type="paragraph" w:styleId="Prrafodelista">
    <w:name w:val="List Paragraph"/>
    <w:basedOn w:val="Normal"/>
    <w:qFormat/>
    <w:rsid w:val="0063130A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Tablanormal5">
    <w:name w:val="Plain Table 5"/>
    <w:basedOn w:val="Tablanormal"/>
    <w:uiPriority w:val="45"/>
    <w:rsid w:val="00E96E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5">
    <w:name w:val="Grid Table 3 Accent 5"/>
    <w:basedOn w:val="Tablanormal"/>
    <w:uiPriority w:val="48"/>
    <w:rsid w:val="00E96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23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C2687515A4031882B9042E519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F7EF-6128-4A4F-B5B0-4FD21EEC71DB}"/>
      </w:docPartPr>
      <w:docPartBody>
        <w:p w:rsidR="00FC222A" w:rsidRDefault="006A2C4E" w:rsidP="006A2C4E">
          <w:pPr>
            <w:pStyle w:val="2DDC2687515A4031882B9042E519C2A1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4CBF36A13C3D4AF79EC1D68E4EE5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9248-7C83-4D1E-B3EE-86D4CDEFAC9F}"/>
      </w:docPartPr>
      <w:docPartBody>
        <w:p w:rsidR="00000000" w:rsidRDefault="00FC222A" w:rsidP="00FC222A">
          <w:pPr>
            <w:pStyle w:val="4CBF36A13C3D4AF79EC1D68E4EE54C73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D0AD2B0F01804D71956F01D4DDED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954C-D26E-4B26-AC8E-82E87ADFD0E3}"/>
      </w:docPartPr>
      <w:docPartBody>
        <w:p w:rsidR="00000000" w:rsidRDefault="00FC222A" w:rsidP="00FC222A">
          <w:pPr>
            <w:pStyle w:val="D0AD2B0F01804D71956F01D4DDEDB4F3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E"/>
    <w:rsid w:val="004A75A5"/>
    <w:rsid w:val="006A2C4E"/>
    <w:rsid w:val="0088405F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FC222A"/>
    <w:rPr>
      <w:color w:val="808080"/>
    </w:rPr>
  </w:style>
  <w:style w:type="paragraph" w:customStyle="1" w:styleId="2DDC2687515A4031882B9042E519C2A1">
    <w:name w:val="2DDC2687515A4031882B9042E519C2A1"/>
    <w:rsid w:val="006A2C4E"/>
  </w:style>
  <w:style w:type="paragraph" w:customStyle="1" w:styleId="B1EC06691A8A400692FBDEA67F8C41E4">
    <w:name w:val="B1EC06691A8A400692FBDEA67F8C41E4"/>
    <w:rsid w:val="00FC222A"/>
  </w:style>
  <w:style w:type="paragraph" w:customStyle="1" w:styleId="9C0CAA8E72BC4D48B296F589D2A25E0A">
    <w:name w:val="9C0CAA8E72BC4D48B296F589D2A25E0A"/>
    <w:rsid w:val="00FC222A"/>
  </w:style>
  <w:style w:type="paragraph" w:customStyle="1" w:styleId="4CBF36A13C3D4AF79EC1D68E4EE54C73">
    <w:name w:val="4CBF36A13C3D4AF79EC1D68E4EE54C73"/>
    <w:rsid w:val="00FC222A"/>
  </w:style>
  <w:style w:type="paragraph" w:customStyle="1" w:styleId="D0AD2B0F01804D71956F01D4DDEDB4F3">
    <w:name w:val="D0AD2B0F01804D71956F01D4DDEDB4F3"/>
    <w:rsid w:val="00FC2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angelino garcía luis david     lme 4051</vt:lpstr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angelino garcía luis david     lme 4051</dc:title>
  <dc:subject/>
  <dc:creator>medicina basada en evidencias                                    dra. carmen gonzález torres</dc:creator>
  <cp:keywords/>
  <dc:description/>
  <cp:lastModifiedBy>luisdavid angelino</cp:lastModifiedBy>
  <cp:revision>2</cp:revision>
  <dcterms:created xsi:type="dcterms:W3CDTF">2017-02-08T06:10:00Z</dcterms:created>
  <dcterms:modified xsi:type="dcterms:W3CDTF">2017-02-08T06:10:00Z</dcterms:modified>
</cp:coreProperties>
</file>