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BF" w:rsidRDefault="00DF00BF" w:rsidP="00DF00BF">
      <w:r w:rsidRPr="00CE7D5E">
        <w:rPr>
          <w:noProof/>
          <w:lang w:eastAsia="es-MX"/>
        </w:rPr>
        <w:drawing>
          <wp:inline distT="0" distB="0" distL="0" distR="0" wp14:anchorId="70BD2DD2" wp14:editId="2493B386">
            <wp:extent cx="1875864" cy="590550"/>
            <wp:effectExtent l="0" t="0" r="0" b="0"/>
            <wp:docPr id="1" name="Imagen 1" descr="C:\Users\Pablo\Pictures\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\Pictures\lamar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29" cy="61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BF" w:rsidRDefault="00DF00BF" w:rsidP="00DF00BF">
      <w:pPr>
        <w:rPr>
          <w:b/>
          <w:sz w:val="24"/>
        </w:rPr>
      </w:pPr>
    </w:p>
    <w:p w:rsidR="00DF00BF" w:rsidRDefault="00DF00BF" w:rsidP="00DF00BF">
      <w:pPr>
        <w:rPr>
          <w:b/>
          <w:sz w:val="24"/>
        </w:rPr>
      </w:pPr>
    </w:p>
    <w:p w:rsidR="00DF00BF" w:rsidRDefault="00DF00BF" w:rsidP="00DF00BF">
      <w:pPr>
        <w:jc w:val="center"/>
        <w:rPr>
          <w:b/>
          <w:sz w:val="44"/>
        </w:rPr>
      </w:pPr>
      <w:r>
        <w:rPr>
          <w:b/>
          <w:sz w:val="44"/>
        </w:rPr>
        <w:t>MEDICINA BASADA EN EVIDENCIAS</w:t>
      </w:r>
    </w:p>
    <w:p w:rsidR="00DF00BF" w:rsidRPr="001C2A55" w:rsidRDefault="001C2A55" w:rsidP="001C2A55">
      <w:pPr>
        <w:jc w:val="center"/>
        <w:rPr>
          <w:b/>
          <w:color w:val="FF0000"/>
          <w:sz w:val="44"/>
        </w:rPr>
      </w:pPr>
      <w:bookmarkStart w:id="0" w:name="_GoBack"/>
      <w:r w:rsidRPr="001C2A55">
        <w:rPr>
          <w:b/>
          <w:color w:val="FF0000"/>
          <w:sz w:val="44"/>
        </w:rPr>
        <w:t>Actividad 1 "MEDICINA BASADA ENE VIDENCIAS PARTE I"</w:t>
      </w:r>
    </w:p>
    <w:bookmarkEnd w:id="0"/>
    <w:p w:rsidR="00DF00BF" w:rsidRDefault="00DF00BF" w:rsidP="00DF00BF">
      <w:pPr>
        <w:jc w:val="center"/>
        <w:rPr>
          <w:b/>
          <w:sz w:val="44"/>
        </w:rPr>
      </w:pPr>
      <w:r>
        <w:rPr>
          <w:noProof/>
          <w:lang w:eastAsia="es-MX"/>
        </w:rPr>
        <w:drawing>
          <wp:inline distT="0" distB="0" distL="0" distR="0">
            <wp:extent cx="3505200" cy="316322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940" cy="31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BF" w:rsidRPr="00DF00BF" w:rsidRDefault="00DF00BF" w:rsidP="00DF00BF">
      <w:pPr>
        <w:jc w:val="center"/>
        <w:rPr>
          <w:b/>
          <w:sz w:val="44"/>
        </w:rPr>
      </w:pPr>
    </w:p>
    <w:p w:rsidR="00DF00BF" w:rsidRPr="004C05E3" w:rsidRDefault="00DF00BF" w:rsidP="00DF00BF">
      <w:pPr>
        <w:jc w:val="center"/>
        <w:rPr>
          <w:sz w:val="36"/>
        </w:rPr>
      </w:pPr>
      <w:r w:rsidRPr="004C05E3">
        <w:rPr>
          <w:sz w:val="36"/>
        </w:rPr>
        <w:t>Fermín Mancilla Pablo Noé</w:t>
      </w:r>
    </w:p>
    <w:p w:rsidR="00DF00BF" w:rsidRPr="004C05E3" w:rsidRDefault="00DF00BF" w:rsidP="00DF00BF">
      <w:pPr>
        <w:jc w:val="center"/>
        <w:rPr>
          <w:sz w:val="36"/>
        </w:rPr>
      </w:pPr>
      <w:r w:rsidRPr="004C05E3">
        <w:rPr>
          <w:sz w:val="36"/>
        </w:rPr>
        <w:t xml:space="preserve">Dr. </w:t>
      </w:r>
      <w:r w:rsidR="007F5B62" w:rsidRPr="004C05E3">
        <w:rPr>
          <w:sz w:val="36"/>
        </w:rPr>
        <w:t>Jorge Sahagún</w:t>
      </w:r>
    </w:p>
    <w:p w:rsidR="00DF00BF" w:rsidRPr="004C05E3" w:rsidRDefault="004C05E3" w:rsidP="00DF00BF">
      <w:pPr>
        <w:jc w:val="center"/>
        <w:rPr>
          <w:sz w:val="36"/>
        </w:rPr>
      </w:pPr>
      <w:r w:rsidRPr="004C05E3">
        <w:rPr>
          <w:sz w:val="36"/>
        </w:rPr>
        <w:t xml:space="preserve">LME </w:t>
      </w:r>
      <w:r w:rsidR="00DF00BF" w:rsidRPr="004C05E3">
        <w:rPr>
          <w:sz w:val="36"/>
        </w:rPr>
        <w:t>8° Semestre</w:t>
      </w:r>
      <w:r w:rsidRPr="004C05E3">
        <w:rPr>
          <w:sz w:val="36"/>
        </w:rPr>
        <w:t xml:space="preserve"> </w:t>
      </w:r>
    </w:p>
    <w:p w:rsidR="00DF00BF" w:rsidRPr="004C05E3" w:rsidRDefault="00DF00BF" w:rsidP="00DF00BF">
      <w:pPr>
        <w:jc w:val="center"/>
        <w:rPr>
          <w:sz w:val="36"/>
        </w:rPr>
      </w:pPr>
      <w:r w:rsidRPr="004C05E3">
        <w:rPr>
          <w:sz w:val="36"/>
        </w:rPr>
        <w:t xml:space="preserve">Guadalajara, Jalisco. </w:t>
      </w:r>
      <w:r w:rsidR="001C2A55">
        <w:rPr>
          <w:sz w:val="36"/>
        </w:rPr>
        <w:t>2 de febrero</w:t>
      </w:r>
      <w:r w:rsidRPr="004C05E3">
        <w:rPr>
          <w:sz w:val="36"/>
        </w:rPr>
        <w:t xml:space="preserve"> de 2017.</w:t>
      </w:r>
    </w:p>
    <w:p w:rsidR="00DF00BF" w:rsidRDefault="00DF00BF"/>
    <w:p w:rsidR="001C2A55" w:rsidRPr="001C2A55" w:rsidRDefault="001C2A55" w:rsidP="001C2A55">
      <w:pPr>
        <w:jc w:val="both"/>
        <w:rPr>
          <w:rFonts w:ascii="Arial" w:hAnsi="Arial" w:cs="Arial"/>
          <w:b/>
          <w:sz w:val="24"/>
        </w:rPr>
      </w:pPr>
      <w:r w:rsidRPr="001C2A55">
        <w:rPr>
          <w:rFonts w:ascii="Arial" w:hAnsi="Arial" w:cs="Arial"/>
          <w:b/>
          <w:sz w:val="24"/>
        </w:rPr>
        <w:lastRenderedPageBreak/>
        <w:t>I</w:t>
      </w:r>
      <w:r w:rsidRPr="001C2A55">
        <w:rPr>
          <w:rFonts w:ascii="Arial" w:hAnsi="Arial" w:cs="Arial"/>
          <w:b/>
          <w:sz w:val="24"/>
        </w:rPr>
        <w:t>nstrucciones:</w:t>
      </w:r>
    </w:p>
    <w:p w:rsidR="006C3EC5" w:rsidRDefault="001C2A55" w:rsidP="001C2A55">
      <w:pPr>
        <w:jc w:val="both"/>
        <w:rPr>
          <w:noProof/>
          <w:lang w:eastAsia="es-MX"/>
        </w:rPr>
      </w:pPr>
      <w:r w:rsidRPr="001C2A55">
        <w:rPr>
          <w:rFonts w:ascii="Arial" w:hAnsi="Arial" w:cs="Arial"/>
          <w:sz w:val="24"/>
        </w:rPr>
        <w:t xml:space="preserve">Analizar el </w:t>
      </w:r>
      <w:r w:rsidRPr="001C2A55">
        <w:rPr>
          <w:rFonts w:ascii="Arial" w:hAnsi="Arial" w:cs="Arial"/>
          <w:sz w:val="24"/>
        </w:rPr>
        <w:t>artículo</w:t>
      </w:r>
      <w:r w:rsidRPr="001C2A55">
        <w:rPr>
          <w:rFonts w:ascii="Arial" w:hAnsi="Arial" w:cs="Arial"/>
          <w:sz w:val="24"/>
        </w:rPr>
        <w:t xml:space="preserve"> de pruebas </w:t>
      </w:r>
      <w:r w:rsidRPr="001C2A55">
        <w:rPr>
          <w:rFonts w:ascii="Arial" w:hAnsi="Arial" w:cs="Arial"/>
          <w:sz w:val="24"/>
        </w:rPr>
        <w:t>diagnósticas</w:t>
      </w:r>
      <w:r w:rsidRPr="001C2A55">
        <w:rPr>
          <w:rFonts w:ascii="Arial" w:hAnsi="Arial" w:cs="Arial"/>
          <w:sz w:val="24"/>
        </w:rPr>
        <w:t xml:space="preserve"> con resultados dicotómicos, obteniendo la sensibilidad, especificidad, exactitud, valor predictivo positivo, valor predictivo negativo y prevalencia.</w:t>
      </w:r>
      <w:r w:rsidR="006C3EC5" w:rsidRPr="006C3EC5">
        <w:rPr>
          <w:noProof/>
          <w:lang w:eastAsia="es-MX"/>
        </w:rPr>
        <w:t xml:space="preserve"> </w:t>
      </w:r>
    </w:p>
    <w:p w:rsidR="006C3EC5" w:rsidRDefault="006C3EC5" w:rsidP="001C2A55">
      <w:pPr>
        <w:jc w:val="both"/>
        <w:rPr>
          <w:noProof/>
          <w:lang w:eastAsia="es-MX"/>
        </w:rPr>
      </w:pPr>
    </w:p>
    <w:p w:rsidR="001C2A55" w:rsidRDefault="006C3EC5" w:rsidP="001C2A55">
      <w:pPr>
        <w:jc w:val="both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 wp14:anchorId="1D74B66C" wp14:editId="2186FEEA">
            <wp:extent cx="2857500" cy="1916430"/>
            <wp:effectExtent l="0" t="0" r="0" b="7620"/>
            <wp:docPr id="2" name="Imagen 2" descr="http://www.scielo.cl/fbpe/img/rchcir/v62n3/art1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lo.cl/fbpe/img/rchcir/v62n3/art18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C5" w:rsidRPr="006C3EC5" w:rsidRDefault="006C3EC5" w:rsidP="001C2A55">
      <w:pPr>
        <w:jc w:val="both"/>
        <w:rPr>
          <w:rFonts w:ascii="Arial" w:hAnsi="Arial" w:cs="Arial"/>
          <w:sz w:val="24"/>
        </w:rPr>
      </w:pPr>
    </w:p>
    <w:p w:rsidR="001C2A55" w:rsidRDefault="001C2A55" w:rsidP="001C2A55">
      <w:pPr>
        <w:jc w:val="both"/>
        <w:rPr>
          <w:rFonts w:ascii="Arial" w:hAnsi="Arial" w:cs="Arial"/>
          <w:sz w:val="24"/>
        </w:rPr>
      </w:pPr>
      <w:r w:rsidRPr="001C2A55">
        <w:rPr>
          <w:rFonts w:ascii="Arial" w:hAnsi="Arial" w:cs="Arial"/>
          <w:i/>
          <w:color w:val="0070C0"/>
          <w:sz w:val="24"/>
        </w:rPr>
        <w:t>ESPECIDICIDAD</w:t>
      </w:r>
      <w:r w:rsidRPr="001C2A55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= </w:t>
      </w:r>
      <w:r w:rsidRPr="001C2A55">
        <w:rPr>
          <w:rFonts w:ascii="Arial" w:hAnsi="Arial" w:cs="Arial"/>
          <w:b/>
          <w:sz w:val="24"/>
        </w:rPr>
        <w:t>VN / VN + FP</w:t>
      </w:r>
    </w:p>
    <w:p w:rsidR="001C2A55" w:rsidRDefault="001C2A55" w:rsidP="001C2A55">
      <w:pPr>
        <w:jc w:val="both"/>
        <w:rPr>
          <w:rFonts w:ascii="Arial" w:hAnsi="Arial" w:cs="Arial"/>
          <w:sz w:val="24"/>
        </w:rPr>
      </w:pPr>
      <w:r w:rsidRPr="001C2A55">
        <w:rPr>
          <w:rFonts w:ascii="Arial" w:hAnsi="Arial" w:cs="Arial"/>
          <w:i/>
          <w:color w:val="0070C0"/>
          <w:sz w:val="24"/>
        </w:rPr>
        <w:t>SENSIBILIDAD</w:t>
      </w:r>
      <w:r w:rsidRPr="001C2A55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= </w:t>
      </w:r>
      <w:r w:rsidRPr="001C2A55">
        <w:rPr>
          <w:rFonts w:ascii="Arial" w:hAnsi="Arial" w:cs="Arial"/>
          <w:b/>
          <w:sz w:val="24"/>
        </w:rPr>
        <w:t>VP / VP + FN</w:t>
      </w:r>
    </w:p>
    <w:p w:rsidR="001C2A55" w:rsidRDefault="001C2A55" w:rsidP="001C2A55">
      <w:pPr>
        <w:jc w:val="both"/>
        <w:rPr>
          <w:rFonts w:ascii="Arial" w:hAnsi="Arial" w:cs="Arial"/>
          <w:sz w:val="24"/>
        </w:rPr>
      </w:pPr>
      <w:r w:rsidRPr="001C2A55">
        <w:rPr>
          <w:rFonts w:ascii="Arial" w:hAnsi="Arial" w:cs="Arial"/>
          <w:b/>
          <w:sz w:val="24"/>
        </w:rPr>
        <w:t>VN</w:t>
      </w:r>
      <w:r>
        <w:rPr>
          <w:rFonts w:ascii="Arial" w:hAnsi="Arial" w:cs="Arial"/>
          <w:sz w:val="24"/>
        </w:rPr>
        <w:t xml:space="preserve"> = valor negativo</w:t>
      </w:r>
      <w:r w:rsidRPr="001C2A55">
        <w:rPr>
          <w:rFonts w:ascii="Arial" w:hAnsi="Arial" w:cs="Arial"/>
          <w:sz w:val="24"/>
        </w:rPr>
        <w:t xml:space="preserve">. </w:t>
      </w:r>
      <w:r w:rsidRPr="001C2A55">
        <w:rPr>
          <w:rFonts w:ascii="Arial" w:hAnsi="Arial" w:cs="Arial"/>
          <w:b/>
          <w:sz w:val="24"/>
        </w:rPr>
        <w:t>VP</w:t>
      </w:r>
      <w:r>
        <w:rPr>
          <w:rFonts w:ascii="Arial" w:hAnsi="Arial" w:cs="Arial"/>
          <w:sz w:val="24"/>
        </w:rPr>
        <w:t xml:space="preserve"> = valor positivo. </w:t>
      </w:r>
      <w:r w:rsidRPr="001C2A55">
        <w:rPr>
          <w:rFonts w:ascii="Arial" w:hAnsi="Arial" w:cs="Arial"/>
          <w:b/>
          <w:sz w:val="24"/>
        </w:rPr>
        <w:t xml:space="preserve">FP </w:t>
      </w:r>
      <w:r>
        <w:rPr>
          <w:rFonts w:ascii="Arial" w:hAnsi="Arial" w:cs="Arial"/>
          <w:sz w:val="24"/>
        </w:rPr>
        <w:t>= falso positivo. FN = falso negativo.</w:t>
      </w:r>
    </w:p>
    <w:p w:rsidR="001C2A55" w:rsidRDefault="001C2A55" w:rsidP="001C2A55">
      <w:pPr>
        <w:jc w:val="both"/>
        <w:rPr>
          <w:rFonts w:ascii="Arial" w:hAnsi="Arial" w:cs="Arial"/>
          <w:sz w:val="24"/>
        </w:rPr>
      </w:pPr>
      <w:r w:rsidRPr="006C3EC5">
        <w:rPr>
          <w:rFonts w:ascii="Arial" w:hAnsi="Arial" w:cs="Arial"/>
          <w:i/>
          <w:color w:val="0070C0"/>
          <w:sz w:val="24"/>
        </w:rPr>
        <w:t>VALOR PREDICTIVO POSITIVO</w:t>
      </w:r>
      <w:r w:rsidR="006C3EC5">
        <w:rPr>
          <w:rFonts w:ascii="Arial" w:hAnsi="Arial" w:cs="Arial"/>
          <w:color w:val="0070C0"/>
          <w:sz w:val="24"/>
        </w:rPr>
        <w:t xml:space="preserve"> </w:t>
      </w:r>
      <w:r w:rsidR="006C3EC5" w:rsidRPr="006C3EC5">
        <w:rPr>
          <w:rFonts w:ascii="Arial" w:hAnsi="Arial" w:cs="Arial"/>
          <w:b/>
          <w:sz w:val="24"/>
        </w:rPr>
        <w:t>(VP+)</w:t>
      </w:r>
      <w:r w:rsidRPr="006C3EC5">
        <w:rPr>
          <w:rFonts w:ascii="Arial" w:hAnsi="Arial" w:cs="Arial"/>
          <w:b/>
          <w:sz w:val="24"/>
        </w:rPr>
        <w:t>.</w:t>
      </w:r>
      <w:r w:rsidRPr="006C3EC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 la probabilidad de tener la enfermedad si el resultado de la prueba diagnóstica es positivo.</w:t>
      </w:r>
    </w:p>
    <w:p w:rsidR="001C2A55" w:rsidRDefault="001C2A55" w:rsidP="001C2A55">
      <w:pPr>
        <w:jc w:val="both"/>
        <w:rPr>
          <w:rFonts w:ascii="Arial" w:hAnsi="Arial" w:cs="Arial"/>
          <w:b/>
          <w:sz w:val="24"/>
        </w:rPr>
      </w:pPr>
      <w:r w:rsidRPr="006C3EC5">
        <w:rPr>
          <w:rFonts w:ascii="Arial" w:hAnsi="Arial" w:cs="Arial"/>
          <w:b/>
          <w:sz w:val="24"/>
        </w:rPr>
        <w:t>VP+</w:t>
      </w:r>
      <w:r w:rsidR="006C3EC5">
        <w:rPr>
          <w:rFonts w:ascii="Arial" w:hAnsi="Arial" w:cs="Arial"/>
          <w:sz w:val="24"/>
        </w:rPr>
        <w:t xml:space="preserve"> = resultados positivos en enfermos / total de resultados positivos = </w:t>
      </w:r>
      <w:r w:rsidR="006C3EC5" w:rsidRPr="006C3EC5">
        <w:rPr>
          <w:rFonts w:ascii="Arial" w:hAnsi="Arial" w:cs="Arial"/>
          <w:b/>
          <w:sz w:val="24"/>
        </w:rPr>
        <w:t>VP</w:t>
      </w:r>
      <w:r w:rsidR="006C3EC5">
        <w:rPr>
          <w:rFonts w:ascii="Arial" w:hAnsi="Arial" w:cs="Arial"/>
          <w:b/>
          <w:sz w:val="24"/>
        </w:rPr>
        <w:t xml:space="preserve"> </w:t>
      </w:r>
      <w:r w:rsidR="006C3EC5" w:rsidRPr="006C3EC5">
        <w:rPr>
          <w:rFonts w:ascii="Arial" w:hAnsi="Arial" w:cs="Arial"/>
          <w:b/>
          <w:sz w:val="24"/>
        </w:rPr>
        <w:t>/</w:t>
      </w:r>
      <w:r w:rsidR="006C3EC5">
        <w:rPr>
          <w:rFonts w:ascii="Arial" w:hAnsi="Arial" w:cs="Arial"/>
          <w:b/>
          <w:sz w:val="24"/>
        </w:rPr>
        <w:t xml:space="preserve"> </w:t>
      </w:r>
      <w:r w:rsidR="006C3EC5" w:rsidRPr="006C3EC5">
        <w:rPr>
          <w:rFonts w:ascii="Arial" w:hAnsi="Arial" w:cs="Arial"/>
          <w:b/>
          <w:sz w:val="24"/>
        </w:rPr>
        <w:t>FP+VP</w:t>
      </w:r>
    </w:p>
    <w:p w:rsidR="006C3EC5" w:rsidRDefault="006C3EC5" w:rsidP="001C2A55">
      <w:pPr>
        <w:jc w:val="both"/>
        <w:rPr>
          <w:rFonts w:ascii="Arial" w:hAnsi="Arial" w:cs="Arial"/>
          <w:sz w:val="24"/>
        </w:rPr>
      </w:pPr>
      <w:r w:rsidRPr="006C3EC5">
        <w:rPr>
          <w:rFonts w:ascii="Arial" w:hAnsi="Arial" w:cs="Arial"/>
          <w:i/>
          <w:color w:val="0070C0"/>
          <w:sz w:val="24"/>
        </w:rPr>
        <w:t>VALOR PREDICTIVO NEGATIVO</w:t>
      </w:r>
      <w:r w:rsidRPr="006C3EC5">
        <w:rPr>
          <w:rFonts w:ascii="Arial" w:hAnsi="Arial" w:cs="Arial"/>
          <w:b/>
          <w:color w:val="0070C0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(VP-). </w:t>
      </w:r>
      <w:r w:rsidRPr="006C3EC5">
        <w:rPr>
          <w:rFonts w:ascii="Arial" w:hAnsi="Arial" w:cs="Arial"/>
          <w:sz w:val="24"/>
        </w:rPr>
        <w:t>Es la probabilidad de no tener la enfermedad si el resultado de la prueba diagnóstica es negativo.</w:t>
      </w:r>
    </w:p>
    <w:p w:rsidR="006C3EC5" w:rsidRDefault="006C3EC5" w:rsidP="001C2A55">
      <w:pPr>
        <w:jc w:val="both"/>
        <w:rPr>
          <w:rFonts w:ascii="Arial" w:hAnsi="Arial" w:cs="Arial"/>
          <w:b/>
          <w:sz w:val="24"/>
        </w:rPr>
      </w:pPr>
      <w:r w:rsidRPr="006C3EC5">
        <w:rPr>
          <w:rFonts w:ascii="Arial" w:hAnsi="Arial" w:cs="Arial"/>
          <w:b/>
          <w:sz w:val="24"/>
        </w:rPr>
        <w:t>VP-</w:t>
      </w:r>
      <w:r>
        <w:rPr>
          <w:rFonts w:ascii="Arial" w:hAnsi="Arial" w:cs="Arial"/>
          <w:sz w:val="24"/>
        </w:rPr>
        <w:t xml:space="preserve"> = resultados negativos en sanos / total de resultados negativos = </w:t>
      </w:r>
      <w:r w:rsidRPr="006C3EC5">
        <w:rPr>
          <w:rFonts w:ascii="Arial" w:hAnsi="Arial" w:cs="Arial"/>
          <w:b/>
          <w:sz w:val="24"/>
        </w:rPr>
        <w:t>VN / VN+FN</w:t>
      </w:r>
    </w:p>
    <w:p w:rsidR="006C3EC5" w:rsidRPr="006C3EC5" w:rsidRDefault="006C3EC5" w:rsidP="001C2A55">
      <w:pPr>
        <w:jc w:val="both"/>
        <w:rPr>
          <w:rFonts w:ascii="Arial" w:hAnsi="Arial" w:cs="Arial"/>
          <w:sz w:val="24"/>
        </w:rPr>
      </w:pPr>
      <w:r w:rsidRPr="006C3EC5">
        <w:rPr>
          <w:rFonts w:ascii="Arial" w:hAnsi="Arial" w:cs="Arial"/>
          <w:i/>
          <w:color w:val="0070C0"/>
          <w:sz w:val="24"/>
        </w:rPr>
        <w:t>PREVALENCIA</w:t>
      </w:r>
      <w:r w:rsidRPr="006C3EC5">
        <w:rPr>
          <w:rFonts w:ascii="Arial" w:hAnsi="Arial" w:cs="Arial"/>
          <w:b/>
          <w:sz w:val="24"/>
        </w:rPr>
        <w:t xml:space="preserve"> = </w:t>
      </w:r>
      <w:r w:rsidRPr="006C3EC5">
        <w:rPr>
          <w:rFonts w:ascii="Arial" w:hAnsi="Arial" w:cs="Arial"/>
          <w:sz w:val="24"/>
        </w:rPr>
        <w:t>número de eventos / número de individuos totales</w:t>
      </w:r>
    </w:p>
    <w:p w:rsidR="006C3EC5" w:rsidRPr="006C3EC5" w:rsidRDefault="006C3EC5" w:rsidP="001C2A55">
      <w:pPr>
        <w:jc w:val="both"/>
        <w:rPr>
          <w:rFonts w:ascii="Arial" w:hAnsi="Arial" w:cs="Arial"/>
          <w:b/>
          <w:sz w:val="24"/>
        </w:rPr>
      </w:pPr>
      <w:r w:rsidRPr="006C3EC5">
        <w:rPr>
          <w:rFonts w:ascii="Arial" w:hAnsi="Arial" w:cs="Arial"/>
          <w:b/>
          <w:sz w:val="24"/>
          <w:highlight w:val="yellow"/>
        </w:rPr>
        <w:t>RESULTADOS:</w:t>
      </w:r>
      <w:r w:rsidRPr="006C3EC5">
        <w:rPr>
          <w:rFonts w:ascii="Arial" w:hAnsi="Arial" w:cs="Arial"/>
          <w:b/>
          <w:sz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4414"/>
        <w:gridCol w:w="2669"/>
      </w:tblGrid>
      <w:tr w:rsidR="006C3EC5" w:rsidTr="006C3EC5">
        <w:tc>
          <w:tcPr>
            <w:tcW w:w="4414" w:type="dxa"/>
          </w:tcPr>
          <w:p w:rsidR="006C3EC5" w:rsidRPr="001C2A55" w:rsidRDefault="006C3EC5" w:rsidP="006C3EC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C2A55">
              <w:rPr>
                <w:rFonts w:ascii="Arial" w:hAnsi="Arial" w:cs="Arial"/>
                <w:b/>
                <w:sz w:val="24"/>
              </w:rPr>
              <w:t>PREVALENCIA</w:t>
            </w:r>
          </w:p>
        </w:tc>
        <w:tc>
          <w:tcPr>
            <w:tcW w:w="2669" w:type="dxa"/>
          </w:tcPr>
          <w:p w:rsidR="006C3EC5" w:rsidRDefault="006C3EC5" w:rsidP="006C3E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0.18</w:t>
            </w:r>
          </w:p>
        </w:tc>
      </w:tr>
      <w:tr w:rsidR="006C3EC5" w:rsidTr="006C3EC5">
        <w:tc>
          <w:tcPr>
            <w:tcW w:w="4414" w:type="dxa"/>
          </w:tcPr>
          <w:p w:rsidR="006C3EC5" w:rsidRPr="001C2A55" w:rsidRDefault="006C3EC5" w:rsidP="006C3EC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C2A55">
              <w:rPr>
                <w:rFonts w:ascii="Arial" w:hAnsi="Arial" w:cs="Arial"/>
                <w:b/>
                <w:sz w:val="24"/>
              </w:rPr>
              <w:t>VALOR PREDICTIVO NEGATIVO</w:t>
            </w:r>
          </w:p>
        </w:tc>
        <w:tc>
          <w:tcPr>
            <w:tcW w:w="2669" w:type="dxa"/>
          </w:tcPr>
          <w:p w:rsidR="006C3EC5" w:rsidRDefault="006C3EC5" w:rsidP="006C3E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35 %</w:t>
            </w:r>
          </w:p>
        </w:tc>
      </w:tr>
      <w:tr w:rsidR="006C3EC5" w:rsidTr="006C3EC5">
        <w:tc>
          <w:tcPr>
            <w:tcW w:w="4414" w:type="dxa"/>
          </w:tcPr>
          <w:p w:rsidR="006C3EC5" w:rsidRPr="001C2A55" w:rsidRDefault="006C3EC5" w:rsidP="006C3EC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C2A55">
              <w:rPr>
                <w:rFonts w:ascii="Arial" w:hAnsi="Arial" w:cs="Arial"/>
                <w:b/>
                <w:sz w:val="24"/>
              </w:rPr>
              <w:t>VALOR PREDICTIVO POSITIVO</w:t>
            </w:r>
          </w:p>
        </w:tc>
        <w:tc>
          <w:tcPr>
            <w:tcW w:w="2669" w:type="dxa"/>
          </w:tcPr>
          <w:p w:rsidR="006C3EC5" w:rsidRDefault="006C3EC5" w:rsidP="006C3E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10.52 %</w:t>
            </w:r>
          </w:p>
        </w:tc>
      </w:tr>
      <w:tr w:rsidR="006C3EC5" w:rsidTr="006C3EC5">
        <w:tc>
          <w:tcPr>
            <w:tcW w:w="4414" w:type="dxa"/>
          </w:tcPr>
          <w:p w:rsidR="006C3EC5" w:rsidRPr="001C2A55" w:rsidRDefault="006C3EC5" w:rsidP="006C3EC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C2A55">
              <w:rPr>
                <w:rFonts w:ascii="Arial" w:hAnsi="Arial" w:cs="Arial"/>
                <w:b/>
                <w:sz w:val="24"/>
              </w:rPr>
              <w:t>EXACTITUD</w:t>
            </w:r>
          </w:p>
        </w:tc>
        <w:tc>
          <w:tcPr>
            <w:tcW w:w="2669" w:type="dxa"/>
          </w:tcPr>
          <w:p w:rsidR="006C3EC5" w:rsidRDefault="006C3EC5" w:rsidP="006C3E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30 %</w:t>
            </w:r>
          </w:p>
        </w:tc>
      </w:tr>
      <w:tr w:rsidR="006C3EC5" w:rsidTr="006C3EC5">
        <w:tc>
          <w:tcPr>
            <w:tcW w:w="4414" w:type="dxa"/>
          </w:tcPr>
          <w:p w:rsidR="006C3EC5" w:rsidRPr="001C2A55" w:rsidRDefault="006C3EC5" w:rsidP="006C3EC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C2A55">
              <w:rPr>
                <w:rFonts w:ascii="Arial" w:hAnsi="Arial" w:cs="Arial"/>
                <w:b/>
                <w:sz w:val="24"/>
              </w:rPr>
              <w:t>SENSIBILIDAD</w:t>
            </w:r>
          </w:p>
        </w:tc>
        <w:tc>
          <w:tcPr>
            <w:tcW w:w="2669" w:type="dxa"/>
          </w:tcPr>
          <w:p w:rsidR="006C3EC5" w:rsidRDefault="006C3EC5" w:rsidP="006C3E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3.63 %</w:t>
            </w:r>
          </w:p>
        </w:tc>
      </w:tr>
      <w:tr w:rsidR="006C3EC5" w:rsidTr="006C3EC5">
        <w:trPr>
          <w:trHeight w:val="65"/>
        </w:trPr>
        <w:tc>
          <w:tcPr>
            <w:tcW w:w="4414" w:type="dxa"/>
          </w:tcPr>
          <w:p w:rsidR="006C3EC5" w:rsidRPr="001C2A55" w:rsidRDefault="006C3EC5" w:rsidP="006C3EC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C2A55">
              <w:rPr>
                <w:rFonts w:ascii="Arial" w:hAnsi="Arial" w:cs="Arial"/>
                <w:b/>
                <w:sz w:val="24"/>
              </w:rPr>
              <w:t>ESPEPECIFICIDAD</w:t>
            </w:r>
          </w:p>
        </w:tc>
        <w:tc>
          <w:tcPr>
            <w:tcW w:w="2669" w:type="dxa"/>
          </w:tcPr>
          <w:p w:rsidR="006C3EC5" w:rsidRDefault="006C3EC5" w:rsidP="006C3E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62.2 %</w:t>
            </w:r>
          </w:p>
        </w:tc>
      </w:tr>
    </w:tbl>
    <w:p w:rsidR="006C3EC5" w:rsidRDefault="006C3EC5" w:rsidP="001C2A55">
      <w:pPr>
        <w:jc w:val="both"/>
        <w:rPr>
          <w:rFonts w:ascii="Arial" w:hAnsi="Arial" w:cs="Arial"/>
          <w:sz w:val="24"/>
        </w:rPr>
      </w:pPr>
    </w:p>
    <w:p w:rsidR="006C3EC5" w:rsidRPr="006C3EC5" w:rsidRDefault="006C3EC5" w:rsidP="001C2A55">
      <w:pPr>
        <w:jc w:val="both"/>
        <w:rPr>
          <w:rFonts w:ascii="Arial" w:hAnsi="Arial" w:cs="Arial"/>
          <w:sz w:val="24"/>
        </w:rPr>
      </w:pPr>
    </w:p>
    <w:p w:rsidR="006C3EC5" w:rsidRPr="00817C4C" w:rsidRDefault="006C3EC5" w:rsidP="001C2A55">
      <w:pPr>
        <w:jc w:val="both"/>
        <w:rPr>
          <w:rFonts w:ascii="Arial" w:hAnsi="Arial" w:cs="Arial"/>
          <w:sz w:val="24"/>
        </w:rPr>
      </w:pPr>
    </w:p>
    <w:sectPr w:rsidR="006C3EC5" w:rsidRPr="00817C4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85" w:rsidRDefault="001D0C85" w:rsidP="002819CE">
      <w:pPr>
        <w:spacing w:after="0" w:line="240" w:lineRule="auto"/>
      </w:pPr>
      <w:r>
        <w:separator/>
      </w:r>
    </w:p>
  </w:endnote>
  <w:endnote w:type="continuationSeparator" w:id="0">
    <w:p w:rsidR="001D0C85" w:rsidRDefault="001D0C85" w:rsidP="0028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607854"/>
      <w:docPartObj>
        <w:docPartGallery w:val="Page Numbers (Bottom of Page)"/>
        <w:docPartUnique/>
      </w:docPartObj>
    </w:sdtPr>
    <w:sdtEndPr/>
    <w:sdtContent>
      <w:p w:rsidR="002819CE" w:rsidRDefault="002819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C5" w:rsidRPr="006C3EC5">
          <w:rPr>
            <w:noProof/>
            <w:lang w:val="es-ES"/>
          </w:rPr>
          <w:t>1</w:t>
        </w:r>
        <w:r>
          <w:fldChar w:fldCharType="end"/>
        </w:r>
      </w:p>
    </w:sdtContent>
  </w:sdt>
  <w:p w:rsidR="002819CE" w:rsidRDefault="00281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85" w:rsidRDefault="001D0C85" w:rsidP="002819CE">
      <w:pPr>
        <w:spacing w:after="0" w:line="240" w:lineRule="auto"/>
      </w:pPr>
      <w:r>
        <w:separator/>
      </w:r>
    </w:p>
  </w:footnote>
  <w:footnote w:type="continuationSeparator" w:id="0">
    <w:p w:rsidR="001D0C85" w:rsidRDefault="001D0C85" w:rsidP="00281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6E0"/>
    <w:multiLevelType w:val="hybridMultilevel"/>
    <w:tmpl w:val="9DE04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AB4"/>
    <w:multiLevelType w:val="hybridMultilevel"/>
    <w:tmpl w:val="01B25E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BF"/>
    <w:rsid w:val="00013A51"/>
    <w:rsid w:val="001C2A55"/>
    <w:rsid w:val="001D0C85"/>
    <w:rsid w:val="002819CE"/>
    <w:rsid w:val="004C05E3"/>
    <w:rsid w:val="004F3AE7"/>
    <w:rsid w:val="00676472"/>
    <w:rsid w:val="006C3EC5"/>
    <w:rsid w:val="007F5B62"/>
    <w:rsid w:val="00817C4C"/>
    <w:rsid w:val="00855FA0"/>
    <w:rsid w:val="00917134"/>
    <w:rsid w:val="00C15DDC"/>
    <w:rsid w:val="00DF00BF"/>
    <w:rsid w:val="00F63041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2E69"/>
  <w15:chartTrackingRefBased/>
  <w15:docId w15:val="{6C574048-C062-4CEC-B04F-89F6239D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5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1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CE"/>
  </w:style>
  <w:style w:type="paragraph" w:styleId="Piedepgina">
    <w:name w:val="footer"/>
    <w:basedOn w:val="Normal"/>
    <w:link w:val="PiedepginaCar"/>
    <w:uiPriority w:val="99"/>
    <w:unhideWhenUsed/>
    <w:rsid w:val="00281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CE"/>
  </w:style>
  <w:style w:type="table" w:styleId="Tablaconcuadrcula">
    <w:name w:val="Table Grid"/>
    <w:basedOn w:val="Tablanormal"/>
    <w:uiPriority w:val="39"/>
    <w:rsid w:val="001C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cp:lastPrinted>2017-01-23T05:36:00Z</cp:lastPrinted>
  <dcterms:created xsi:type="dcterms:W3CDTF">2017-02-02T23:43:00Z</dcterms:created>
  <dcterms:modified xsi:type="dcterms:W3CDTF">2017-02-02T23:43:00Z</dcterms:modified>
</cp:coreProperties>
</file>