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A" w:rsidRDefault="0092389A" w:rsidP="0088063F">
      <w:pPr>
        <w:jc w:val="center"/>
      </w:pPr>
      <w:r>
        <w:rPr>
          <w:noProof/>
          <w:lang w:eastAsia="es-MX"/>
        </w:rPr>
        <w:drawing>
          <wp:inline distT="0" distB="0" distL="0" distR="0" wp14:anchorId="7CB156D5" wp14:editId="3A5D26F6">
            <wp:extent cx="3067050" cy="13144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70" cy="13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89A" w:rsidRPr="0088063F" w:rsidRDefault="0092389A" w:rsidP="0092389A">
      <w:pPr>
        <w:jc w:val="center"/>
        <w:rPr>
          <w:rFonts w:ascii="Comic Sans MS" w:hAnsi="Comic Sans MS" w:cs="Arial"/>
          <w:b/>
          <w:sz w:val="32"/>
          <w:szCs w:val="24"/>
        </w:rPr>
      </w:pPr>
      <w:r w:rsidRPr="0088063F">
        <w:rPr>
          <w:rFonts w:ascii="Comic Sans MS" w:hAnsi="Comic Sans MS" w:cs="Arial"/>
          <w:b/>
          <w:sz w:val="32"/>
          <w:szCs w:val="24"/>
        </w:rPr>
        <w:t xml:space="preserve">MEDICINA BASADA EN EVIDENCIAS </w:t>
      </w:r>
    </w:p>
    <w:p w:rsidR="0092389A" w:rsidRPr="0088063F" w:rsidRDefault="0092389A" w:rsidP="0092389A">
      <w:pPr>
        <w:jc w:val="center"/>
        <w:rPr>
          <w:rFonts w:ascii="Comic Sans MS" w:hAnsi="Comic Sans MS" w:cs="Arial"/>
          <w:b/>
          <w:color w:val="92D050"/>
          <w:sz w:val="32"/>
          <w:szCs w:val="24"/>
          <w:u w:val="single"/>
        </w:rPr>
      </w:pPr>
      <w:r w:rsidRPr="0088063F">
        <w:rPr>
          <w:rFonts w:ascii="Comic Sans MS" w:hAnsi="Comic Sans MS" w:cs="Arial"/>
          <w:b/>
          <w:color w:val="92D050"/>
          <w:sz w:val="32"/>
          <w:szCs w:val="24"/>
          <w:u w:val="single"/>
        </w:rPr>
        <w:t>ACTIVIDAD</w:t>
      </w:r>
      <w:r w:rsidR="00705587" w:rsidRPr="0088063F">
        <w:rPr>
          <w:rFonts w:ascii="Comic Sans MS" w:hAnsi="Comic Sans MS" w:cs="Arial"/>
          <w:b/>
          <w:color w:val="92D050"/>
          <w:sz w:val="32"/>
          <w:szCs w:val="24"/>
          <w:u w:val="single"/>
        </w:rPr>
        <w:t xml:space="preserve"> 1</w:t>
      </w:r>
    </w:p>
    <w:p w:rsidR="00705587" w:rsidRPr="0088063F" w:rsidRDefault="0092389A" w:rsidP="0092389A">
      <w:pPr>
        <w:rPr>
          <w:rFonts w:ascii="Comic Sans MS" w:hAnsi="Comic Sans MS" w:cs="Arial"/>
          <w:b/>
          <w:sz w:val="32"/>
          <w:szCs w:val="24"/>
        </w:rPr>
      </w:pPr>
      <w:r w:rsidRPr="0088063F">
        <w:rPr>
          <w:rFonts w:ascii="Comic Sans MS" w:hAnsi="Comic Sans MS" w:cs="Arial"/>
          <w:b/>
          <w:sz w:val="32"/>
          <w:szCs w:val="24"/>
        </w:rPr>
        <w:t>Preciado López Alejandra</w:t>
      </w:r>
    </w:p>
    <w:p w:rsidR="0092389A" w:rsidRPr="0088063F" w:rsidRDefault="0088063F" w:rsidP="0088063F">
      <w:pPr>
        <w:jc w:val="right"/>
        <w:rPr>
          <w:rFonts w:ascii="Comic Sans MS" w:hAnsi="Comic Sans MS" w:cs="Arial"/>
          <w:b/>
          <w:sz w:val="32"/>
          <w:szCs w:val="24"/>
        </w:rPr>
      </w:pPr>
      <w:r w:rsidRPr="0088063F">
        <w:rPr>
          <w:rFonts w:ascii="Comic Sans MS" w:hAnsi="Comic Sans MS" w:cs="Arial"/>
          <w:b/>
          <w:sz w:val="32"/>
          <w:szCs w:val="24"/>
        </w:rPr>
        <w:t>Septiembre/2014</w:t>
      </w:r>
    </w:p>
    <w:p w:rsidR="00705587" w:rsidRDefault="00705587" w:rsidP="00705587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Listamedia2-nfasis3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232"/>
        <w:gridCol w:w="2295"/>
        <w:gridCol w:w="2295"/>
        <w:gridCol w:w="2232"/>
      </w:tblGrid>
      <w:tr w:rsidR="00705587" w:rsidRPr="00483357" w:rsidTr="00705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2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b/>
                <w:sz w:val="46"/>
              </w:rPr>
            </w:pPr>
          </w:p>
          <w:p w:rsidR="00705587" w:rsidRPr="00483357" w:rsidRDefault="00705587" w:rsidP="00AB1A1F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b/>
                <w:sz w:val="46"/>
              </w:rPr>
            </w:pPr>
          </w:p>
        </w:tc>
        <w:tc>
          <w:tcPr>
            <w:tcW w:w="2295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40"/>
              </w:rPr>
            </w:pPr>
            <w:r w:rsidRPr="00483357">
              <w:rPr>
                <w:rFonts w:ascii="Estrangelo Edessa" w:hAnsi="Estrangelo Edessa" w:cs="Estrangelo Edessa"/>
                <w:sz w:val="40"/>
              </w:rPr>
              <w:t>Diagnóstico TBC (-)</w:t>
            </w:r>
          </w:p>
        </w:tc>
        <w:tc>
          <w:tcPr>
            <w:tcW w:w="2295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40"/>
              </w:rPr>
            </w:pPr>
            <w:r w:rsidRPr="00483357">
              <w:rPr>
                <w:rFonts w:ascii="Estrangelo Edessa" w:hAnsi="Estrangelo Edessa" w:cs="Estrangelo Edessa"/>
                <w:sz w:val="40"/>
              </w:rPr>
              <w:t>Diagnóstico TBC (+)</w:t>
            </w:r>
          </w:p>
        </w:tc>
        <w:tc>
          <w:tcPr>
            <w:tcW w:w="2232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46"/>
              </w:rPr>
            </w:pPr>
            <w:r w:rsidRPr="00483357">
              <w:rPr>
                <w:rFonts w:ascii="Estrangelo Edessa" w:hAnsi="Estrangelo Edessa" w:cs="Estrangelo Edessa"/>
                <w:sz w:val="44"/>
              </w:rPr>
              <w:t>TOTAL</w:t>
            </w:r>
          </w:p>
        </w:tc>
      </w:tr>
      <w:tr w:rsidR="00705587" w:rsidRPr="00483357" w:rsidTr="0070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0"/>
                <w:szCs w:val="24"/>
              </w:rPr>
              <w:t>Test ADA (+)</w:t>
            </w:r>
          </w:p>
        </w:tc>
        <w:tc>
          <w:tcPr>
            <w:tcW w:w="2295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2</w:t>
            </w:r>
          </w:p>
        </w:tc>
        <w:tc>
          <w:tcPr>
            <w:tcW w:w="2295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17</w:t>
            </w:r>
          </w:p>
        </w:tc>
        <w:tc>
          <w:tcPr>
            <w:tcW w:w="2232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19</w:t>
            </w:r>
          </w:p>
        </w:tc>
      </w:tr>
      <w:tr w:rsidR="00705587" w:rsidRPr="00483357" w:rsidTr="00705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0"/>
                <w:szCs w:val="24"/>
              </w:rPr>
              <w:t>Test ADA (-)</w:t>
            </w:r>
          </w:p>
        </w:tc>
        <w:tc>
          <w:tcPr>
            <w:tcW w:w="2295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53</w:t>
            </w:r>
          </w:p>
        </w:tc>
        <w:tc>
          <w:tcPr>
            <w:tcW w:w="2295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28</w:t>
            </w:r>
          </w:p>
        </w:tc>
        <w:tc>
          <w:tcPr>
            <w:tcW w:w="2232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81</w:t>
            </w:r>
          </w:p>
        </w:tc>
      </w:tr>
      <w:tr w:rsidR="00705587" w:rsidRPr="00483357" w:rsidTr="0070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6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4"/>
                <w:szCs w:val="24"/>
              </w:rPr>
              <w:t>TOTAL</w:t>
            </w:r>
          </w:p>
        </w:tc>
        <w:tc>
          <w:tcPr>
            <w:tcW w:w="2295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55</w:t>
            </w:r>
          </w:p>
        </w:tc>
        <w:tc>
          <w:tcPr>
            <w:tcW w:w="2295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45</w:t>
            </w:r>
          </w:p>
        </w:tc>
        <w:tc>
          <w:tcPr>
            <w:tcW w:w="2232" w:type="dxa"/>
          </w:tcPr>
          <w:p w:rsidR="00705587" w:rsidRPr="00483357" w:rsidRDefault="00705587" w:rsidP="00AB1A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100</w:t>
            </w:r>
          </w:p>
        </w:tc>
      </w:tr>
    </w:tbl>
    <w:p w:rsidR="00705587" w:rsidRPr="0088063F" w:rsidRDefault="00705587" w:rsidP="00880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>Sensibilidad: a/(</w:t>
      </w:r>
      <w:proofErr w:type="spellStart"/>
      <w:r w:rsidRPr="0088063F">
        <w:rPr>
          <w:rFonts w:ascii="Comic Sans MS" w:hAnsi="Comic Sans MS" w:cs="Arial"/>
          <w:b/>
          <w:sz w:val="28"/>
          <w:szCs w:val="28"/>
        </w:rPr>
        <w:t>a+c</w:t>
      </w:r>
      <w:proofErr w:type="spellEnd"/>
      <w:r w:rsidRPr="0088063F">
        <w:rPr>
          <w:rFonts w:ascii="Comic Sans MS" w:hAnsi="Comic Sans MS" w:cs="Arial"/>
          <w:b/>
          <w:sz w:val="28"/>
          <w:szCs w:val="28"/>
        </w:rPr>
        <w:t xml:space="preserve">) = </w:t>
      </w:r>
      <w:r w:rsidRPr="0088063F">
        <w:rPr>
          <w:rFonts w:ascii="Comic Sans MS" w:hAnsi="Comic Sans MS" w:cs="Arial"/>
          <w:sz w:val="28"/>
          <w:szCs w:val="28"/>
        </w:rPr>
        <w:t xml:space="preserve">2/55: 0.03 x 100% = </w:t>
      </w:r>
      <w:r w:rsidRPr="0088063F">
        <w:rPr>
          <w:rFonts w:ascii="Comic Sans MS" w:hAnsi="Comic Sans MS" w:cs="Arial"/>
          <w:b/>
          <w:sz w:val="28"/>
          <w:szCs w:val="28"/>
        </w:rPr>
        <w:t>3.63%</w:t>
      </w:r>
    </w:p>
    <w:p w:rsidR="00705587" w:rsidRPr="0088063F" w:rsidRDefault="00705587" w:rsidP="007055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705587" w:rsidRPr="0088063F" w:rsidRDefault="00705587" w:rsidP="00705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>Especificidad: d/(</w:t>
      </w:r>
      <w:proofErr w:type="spellStart"/>
      <w:r w:rsidRPr="0088063F">
        <w:rPr>
          <w:rFonts w:ascii="Comic Sans MS" w:hAnsi="Comic Sans MS" w:cs="Arial"/>
          <w:b/>
          <w:sz w:val="28"/>
          <w:szCs w:val="28"/>
        </w:rPr>
        <w:t>b+d</w:t>
      </w:r>
      <w:proofErr w:type="spellEnd"/>
      <w:r w:rsidRPr="0088063F">
        <w:rPr>
          <w:rFonts w:ascii="Comic Sans MS" w:hAnsi="Comic Sans MS" w:cs="Arial"/>
          <w:b/>
          <w:sz w:val="28"/>
          <w:szCs w:val="28"/>
        </w:rPr>
        <w:t xml:space="preserve">)= </w:t>
      </w:r>
      <w:r w:rsidRPr="0088063F">
        <w:rPr>
          <w:rFonts w:ascii="Comic Sans MS" w:hAnsi="Comic Sans MS" w:cs="Arial"/>
          <w:sz w:val="28"/>
          <w:szCs w:val="28"/>
        </w:rPr>
        <w:t xml:space="preserve">28/45: 0.62 x 100% = </w:t>
      </w:r>
      <w:r w:rsidRPr="0088063F">
        <w:rPr>
          <w:rFonts w:ascii="Comic Sans MS" w:hAnsi="Comic Sans MS" w:cs="Arial"/>
          <w:b/>
          <w:sz w:val="28"/>
          <w:szCs w:val="28"/>
        </w:rPr>
        <w:t>62.2%</w:t>
      </w:r>
    </w:p>
    <w:p w:rsidR="00705587" w:rsidRPr="0088063F" w:rsidRDefault="00705587" w:rsidP="0070558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705587" w:rsidRPr="0088063F" w:rsidRDefault="00705587" w:rsidP="00705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>VP+: a/(</w:t>
      </w:r>
      <w:proofErr w:type="spellStart"/>
      <w:r w:rsidRPr="0088063F">
        <w:rPr>
          <w:rFonts w:ascii="Comic Sans MS" w:hAnsi="Comic Sans MS" w:cs="Arial"/>
          <w:b/>
          <w:sz w:val="28"/>
          <w:szCs w:val="28"/>
        </w:rPr>
        <w:t>a+b</w:t>
      </w:r>
      <w:proofErr w:type="spellEnd"/>
      <w:r w:rsidRPr="0088063F">
        <w:rPr>
          <w:rFonts w:ascii="Comic Sans MS" w:hAnsi="Comic Sans MS" w:cs="Arial"/>
          <w:b/>
          <w:sz w:val="28"/>
          <w:szCs w:val="28"/>
        </w:rPr>
        <w:t xml:space="preserve">)= </w:t>
      </w:r>
      <w:r w:rsidRPr="0088063F">
        <w:rPr>
          <w:rFonts w:ascii="Comic Sans MS" w:hAnsi="Comic Sans MS" w:cs="Arial"/>
          <w:sz w:val="28"/>
          <w:szCs w:val="28"/>
        </w:rPr>
        <w:t>2/19= 0.10</w:t>
      </w:r>
    </w:p>
    <w:p w:rsidR="00705587" w:rsidRPr="0088063F" w:rsidRDefault="00705587" w:rsidP="0070558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705587" w:rsidRPr="0088063F" w:rsidRDefault="00705587" w:rsidP="00705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>VP-: d/(</w:t>
      </w:r>
      <w:proofErr w:type="spellStart"/>
      <w:r w:rsidRPr="0088063F">
        <w:rPr>
          <w:rFonts w:ascii="Comic Sans MS" w:hAnsi="Comic Sans MS" w:cs="Arial"/>
          <w:b/>
          <w:sz w:val="28"/>
          <w:szCs w:val="28"/>
        </w:rPr>
        <w:t>c+d</w:t>
      </w:r>
      <w:proofErr w:type="spellEnd"/>
      <w:r w:rsidRPr="0088063F">
        <w:rPr>
          <w:rFonts w:ascii="Comic Sans MS" w:hAnsi="Comic Sans MS" w:cs="Arial"/>
          <w:b/>
          <w:sz w:val="28"/>
          <w:szCs w:val="28"/>
        </w:rPr>
        <w:t xml:space="preserve">)= </w:t>
      </w:r>
      <w:r w:rsidRPr="0088063F">
        <w:rPr>
          <w:rFonts w:ascii="Comic Sans MS" w:hAnsi="Comic Sans MS" w:cs="Arial"/>
          <w:sz w:val="28"/>
          <w:szCs w:val="28"/>
        </w:rPr>
        <w:t>28/81= 0.34</w:t>
      </w:r>
    </w:p>
    <w:p w:rsidR="00705587" w:rsidRPr="0088063F" w:rsidRDefault="00705587" w:rsidP="0070558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705587" w:rsidRPr="0088063F" w:rsidRDefault="00705587" w:rsidP="00705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 xml:space="preserve">Exactitud: </w:t>
      </w:r>
      <w:proofErr w:type="spellStart"/>
      <w:r w:rsidRPr="0088063F">
        <w:rPr>
          <w:rFonts w:ascii="Comic Sans MS" w:hAnsi="Comic Sans MS" w:cs="Arial"/>
          <w:sz w:val="28"/>
          <w:szCs w:val="28"/>
        </w:rPr>
        <w:t>a+d</w:t>
      </w:r>
      <w:proofErr w:type="spellEnd"/>
      <w:r w:rsidRPr="0088063F">
        <w:rPr>
          <w:rFonts w:ascii="Comic Sans MS" w:hAnsi="Comic Sans MS" w:cs="Arial"/>
          <w:sz w:val="28"/>
          <w:szCs w:val="28"/>
        </w:rPr>
        <w:t>/(</w:t>
      </w:r>
      <w:proofErr w:type="spellStart"/>
      <w:r w:rsidRPr="0088063F">
        <w:rPr>
          <w:rFonts w:ascii="Comic Sans MS" w:hAnsi="Comic Sans MS" w:cs="Arial"/>
          <w:sz w:val="28"/>
          <w:szCs w:val="28"/>
        </w:rPr>
        <w:t>a+b+c+d</w:t>
      </w:r>
      <w:proofErr w:type="spellEnd"/>
      <w:r w:rsidRPr="0088063F">
        <w:rPr>
          <w:rFonts w:ascii="Comic Sans MS" w:hAnsi="Comic Sans MS" w:cs="Arial"/>
          <w:sz w:val="28"/>
          <w:szCs w:val="28"/>
        </w:rPr>
        <w:t xml:space="preserve">)= 30/100: 0.3 x 100% = </w:t>
      </w:r>
      <w:r w:rsidRPr="0088063F">
        <w:rPr>
          <w:rFonts w:ascii="Comic Sans MS" w:hAnsi="Comic Sans MS" w:cs="Arial"/>
          <w:b/>
          <w:sz w:val="28"/>
          <w:szCs w:val="28"/>
        </w:rPr>
        <w:t>30%</w:t>
      </w:r>
    </w:p>
    <w:p w:rsidR="00705587" w:rsidRPr="0088063F" w:rsidRDefault="00705587" w:rsidP="0070558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88063F" w:rsidRDefault="00705587" w:rsidP="00705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88063F">
        <w:rPr>
          <w:rFonts w:ascii="Comic Sans MS" w:hAnsi="Comic Sans MS" w:cs="Arial"/>
          <w:b/>
          <w:sz w:val="28"/>
          <w:szCs w:val="28"/>
        </w:rPr>
        <w:t xml:space="preserve">Prevalencia: </w:t>
      </w:r>
      <w:proofErr w:type="spellStart"/>
      <w:r w:rsidRPr="0088063F">
        <w:rPr>
          <w:rFonts w:ascii="Comic Sans MS" w:hAnsi="Comic Sans MS" w:cs="Arial"/>
          <w:sz w:val="28"/>
          <w:szCs w:val="28"/>
        </w:rPr>
        <w:t>a+c</w:t>
      </w:r>
      <w:proofErr w:type="spellEnd"/>
      <w:r w:rsidRPr="0088063F">
        <w:rPr>
          <w:rFonts w:ascii="Comic Sans MS" w:hAnsi="Comic Sans MS" w:cs="Arial"/>
          <w:sz w:val="28"/>
          <w:szCs w:val="28"/>
        </w:rPr>
        <w:t>/(</w:t>
      </w:r>
      <w:proofErr w:type="spellStart"/>
      <w:r w:rsidRPr="0088063F">
        <w:rPr>
          <w:rFonts w:ascii="Comic Sans MS" w:hAnsi="Comic Sans MS" w:cs="Arial"/>
          <w:sz w:val="28"/>
          <w:szCs w:val="28"/>
        </w:rPr>
        <w:t>a+b+c+d</w:t>
      </w:r>
      <w:proofErr w:type="spellEnd"/>
      <w:r w:rsidRPr="0088063F">
        <w:rPr>
          <w:rFonts w:ascii="Comic Sans MS" w:hAnsi="Comic Sans MS" w:cs="Arial"/>
          <w:sz w:val="28"/>
          <w:szCs w:val="28"/>
        </w:rPr>
        <w:t xml:space="preserve">)= 55/100: </w:t>
      </w:r>
      <w:r w:rsidRPr="0088063F">
        <w:rPr>
          <w:rFonts w:ascii="Comic Sans MS" w:hAnsi="Comic Sans MS" w:cs="Arial"/>
          <w:b/>
          <w:sz w:val="28"/>
          <w:szCs w:val="28"/>
        </w:rPr>
        <w:t>0.55</w:t>
      </w:r>
    </w:p>
    <w:p w:rsidR="00705587" w:rsidRPr="0088063F" w:rsidRDefault="00705587" w:rsidP="008806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 w:rsidRPr="0088063F">
        <w:rPr>
          <w:rFonts w:ascii="Comic Sans MS" w:hAnsi="Comic Sans MS" w:cs="Arial"/>
          <w:sz w:val="32"/>
          <w:szCs w:val="24"/>
        </w:rPr>
        <w:lastRenderedPageBreak/>
        <w:t xml:space="preserve">Durante la realización de este test de ADA para detectar Tuberculosis </w:t>
      </w:r>
      <w:r w:rsidR="0088063F" w:rsidRPr="0088063F">
        <w:rPr>
          <w:rFonts w:ascii="Comic Sans MS" w:hAnsi="Comic Sans MS" w:cs="Arial"/>
          <w:sz w:val="32"/>
          <w:szCs w:val="24"/>
        </w:rPr>
        <w:t>pleural</w:t>
      </w:r>
      <w:r w:rsidRPr="0088063F">
        <w:rPr>
          <w:rFonts w:ascii="Comic Sans MS" w:hAnsi="Comic Sans MS" w:cs="Arial"/>
          <w:sz w:val="32"/>
          <w:szCs w:val="24"/>
        </w:rPr>
        <w:t xml:space="preserve">, </w:t>
      </w:r>
      <w:r w:rsidR="0088063F" w:rsidRPr="0088063F">
        <w:rPr>
          <w:rFonts w:ascii="Comic Sans MS" w:hAnsi="Comic Sans MS" w:cs="Arial"/>
          <w:sz w:val="32"/>
          <w:szCs w:val="24"/>
        </w:rPr>
        <w:t>se observó que la sensibilidad es del 3.63%indicando los paciente que eran positivos a este test, mientras que se observó también una especificidad del 62.2% los cuales indicaba los pacientes negativos a Tb pleural.</w:t>
      </w:r>
    </w:p>
    <w:p w:rsidR="0088063F" w:rsidRPr="0088063F" w:rsidRDefault="0088063F" w:rsidP="00705587">
      <w:pPr>
        <w:jc w:val="both"/>
        <w:rPr>
          <w:rFonts w:ascii="Comic Sans MS" w:hAnsi="Comic Sans MS" w:cs="Arial"/>
          <w:sz w:val="32"/>
          <w:szCs w:val="24"/>
        </w:rPr>
      </w:pPr>
      <w:r w:rsidRPr="0088063F">
        <w:rPr>
          <w:rFonts w:ascii="Comic Sans MS" w:hAnsi="Comic Sans MS" w:cs="Arial"/>
          <w:sz w:val="32"/>
          <w:szCs w:val="24"/>
        </w:rPr>
        <w:t xml:space="preserve">Por lo que se concluyó que este test tiene una especificidad y sensibilidad de media a baja. </w:t>
      </w:r>
    </w:p>
    <w:p w:rsidR="00705587" w:rsidRDefault="00705587" w:rsidP="00705587">
      <w:pPr>
        <w:jc w:val="both"/>
        <w:rPr>
          <w:rFonts w:ascii="Arial" w:hAnsi="Arial" w:cs="Arial"/>
          <w:sz w:val="24"/>
          <w:szCs w:val="24"/>
        </w:rPr>
      </w:pPr>
    </w:p>
    <w:p w:rsidR="00CF2980" w:rsidRDefault="00CF2980" w:rsidP="0092389A">
      <w:pPr>
        <w:jc w:val="right"/>
        <w:rPr>
          <w:rFonts w:ascii="Arial" w:hAnsi="Arial" w:cs="Arial"/>
          <w:sz w:val="24"/>
          <w:szCs w:val="24"/>
        </w:rPr>
      </w:pPr>
    </w:p>
    <w:p w:rsidR="00CF2980" w:rsidRDefault="00CF2980" w:rsidP="00CF2980">
      <w:pPr>
        <w:jc w:val="both"/>
        <w:rPr>
          <w:rFonts w:ascii="Arial" w:hAnsi="Arial" w:cs="Arial"/>
          <w:sz w:val="24"/>
          <w:szCs w:val="24"/>
        </w:rPr>
      </w:pPr>
    </w:p>
    <w:p w:rsidR="0092389A" w:rsidRDefault="0092389A" w:rsidP="0092389A">
      <w:pPr>
        <w:jc w:val="center"/>
      </w:pPr>
    </w:p>
    <w:sectPr w:rsidR="0092389A" w:rsidSect="0092389A">
      <w:pgSz w:w="12240" w:h="15840"/>
      <w:pgMar w:top="1417" w:right="1701" w:bottom="1417" w:left="1701" w:header="708" w:footer="708" w:gutter="0"/>
      <w:pgBorders w:offsetFrom="page">
        <w:top w:val="dotDotDash" w:sz="12" w:space="24" w:color="FF0066"/>
        <w:left w:val="dotDotDash" w:sz="12" w:space="24" w:color="FF0066"/>
        <w:bottom w:val="dotDotDash" w:sz="12" w:space="24" w:color="FF0066"/>
        <w:right w:val="dotDotDash" w:sz="12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8pt;height:10.8pt" o:bullet="t">
        <v:imagedata r:id="rId1" o:title="msoD151"/>
      </v:shape>
    </w:pict>
  </w:numPicBullet>
  <w:abstractNum w:abstractNumId="0">
    <w:nsid w:val="04F26046"/>
    <w:multiLevelType w:val="hybridMultilevel"/>
    <w:tmpl w:val="76AC020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B1"/>
    <w:multiLevelType w:val="hybridMultilevel"/>
    <w:tmpl w:val="DE4A6AE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A"/>
    <w:rsid w:val="00705587"/>
    <w:rsid w:val="007F248A"/>
    <w:rsid w:val="0088063F"/>
    <w:rsid w:val="0092389A"/>
    <w:rsid w:val="00A521D7"/>
    <w:rsid w:val="00C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89A"/>
    <w:rPr>
      <w:rFonts w:ascii="Tahoma" w:hAnsi="Tahoma" w:cs="Tahoma"/>
      <w:sz w:val="16"/>
      <w:szCs w:val="16"/>
    </w:rPr>
  </w:style>
  <w:style w:type="table" w:styleId="Listaoscura-nfasis6">
    <w:name w:val="Dark List Accent 6"/>
    <w:basedOn w:val="Tablanormal"/>
    <w:uiPriority w:val="70"/>
    <w:rsid w:val="007055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medio2-nfasis6">
    <w:name w:val="Medium Shading 2 Accent 6"/>
    <w:basedOn w:val="Tablanormal"/>
    <w:uiPriority w:val="64"/>
    <w:rsid w:val="00705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7055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0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89A"/>
    <w:rPr>
      <w:rFonts w:ascii="Tahoma" w:hAnsi="Tahoma" w:cs="Tahoma"/>
      <w:sz w:val="16"/>
      <w:szCs w:val="16"/>
    </w:rPr>
  </w:style>
  <w:style w:type="table" w:styleId="Listaoscura-nfasis6">
    <w:name w:val="Dark List Accent 6"/>
    <w:basedOn w:val="Tablanormal"/>
    <w:uiPriority w:val="70"/>
    <w:rsid w:val="007055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medio2-nfasis6">
    <w:name w:val="Medium Shading 2 Accent 6"/>
    <w:basedOn w:val="Tablanormal"/>
    <w:uiPriority w:val="64"/>
    <w:rsid w:val="00705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7055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0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ToshibaPC</cp:lastModifiedBy>
  <cp:revision>2</cp:revision>
  <dcterms:created xsi:type="dcterms:W3CDTF">2014-09-02T23:41:00Z</dcterms:created>
  <dcterms:modified xsi:type="dcterms:W3CDTF">2014-09-03T04:14:00Z</dcterms:modified>
</cp:coreProperties>
</file>