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06" w:rsidRPr="007E6E08" w:rsidRDefault="00F662E2" w:rsidP="007E6E08">
      <w:pPr>
        <w:jc w:val="center"/>
        <w:rPr>
          <w:sz w:val="36"/>
          <w:szCs w:val="36"/>
        </w:rPr>
      </w:pPr>
      <w:r w:rsidRPr="007E6E08">
        <w:rPr>
          <w:sz w:val="36"/>
          <w:szCs w:val="36"/>
        </w:rPr>
        <w:t>PRUEBAS DIAGNÓSTICAS</w:t>
      </w:r>
    </w:p>
    <w:p w:rsidR="00F662E2" w:rsidRDefault="00F662E2"/>
    <w:tbl>
      <w:tblPr>
        <w:tblStyle w:val="Listaclara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F662E2" w:rsidTr="00F662E2">
        <w:trPr>
          <w:cnfStyle w:val="100000000000"/>
        </w:trPr>
        <w:tc>
          <w:tcPr>
            <w:cnfStyle w:val="001000000000"/>
            <w:tcW w:w="2244" w:type="dxa"/>
          </w:tcPr>
          <w:p w:rsidR="00F662E2" w:rsidRDefault="00F662E2"/>
        </w:tc>
        <w:tc>
          <w:tcPr>
            <w:tcW w:w="2244" w:type="dxa"/>
          </w:tcPr>
          <w:p w:rsidR="00F662E2" w:rsidRDefault="00F662E2" w:rsidP="00F662E2">
            <w:pPr>
              <w:jc w:val="center"/>
              <w:cnfStyle w:val="100000000000"/>
            </w:pPr>
            <w:r>
              <w:t>DIAGNÓSTICO TBC (+)</w:t>
            </w:r>
          </w:p>
        </w:tc>
        <w:tc>
          <w:tcPr>
            <w:tcW w:w="2245" w:type="dxa"/>
          </w:tcPr>
          <w:p w:rsidR="00F662E2" w:rsidRDefault="00F662E2" w:rsidP="00F662E2">
            <w:pPr>
              <w:jc w:val="center"/>
              <w:cnfStyle w:val="100000000000"/>
            </w:pPr>
            <w:r>
              <w:t>DIAGNÓSTICO TBC (-)</w:t>
            </w:r>
          </w:p>
        </w:tc>
        <w:tc>
          <w:tcPr>
            <w:tcW w:w="2245" w:type="dxa"/>
          </w:tcPr>
          <w:p w:rsidR="00F662E2" w:rsidRDefault="00F662E2" w:rsidP="00F662E2">
            <w:pPr>
              <w:jc w:val="center"/>
              <w:cnfStyle w:val="100000000000"/>
            </w:pPr>
            <w:r>
              <w:t>TOTAL</w:t>
            </w:r>
          </w:p>
        </w:tc>
      </w:tr>
      <w:tr w:rsidR="00F662E2" w:rsidTr="00F662E2">
        <w:trPr>
          <w:cnfStyle w:val="000000100000"/>
        </w:trPr>
        <w:tc>
          <w:tcPr>
            <w:cnfStyle w:val="001000000000"/>
            <w:tcW w:w="2244" w:type="dxa"/>
          </w:tcPr>
          <w:p w:rsidR="00F662E2" w:rsidRDefault="00F662E2" w:rsidP="00F662E2">
            <w:pPr>
              <w:jc w:val="center"/>
            </w:pPr>
            <w:r>
              <w:t>TEST ADA (+)</w:t>
            </w:r>
          </w:p>
        </w:tc>
        <w:tc>
          <w:tcPr>
            <w:tcW w:w="2244" w:type="dxa"/>
          </w:tcPr>
          <w:p w:rsidR="00F662E2" w:rsidRPr="00F662E2" w:rsidRDefault="00F662E2" w:rsidP="00F662E2">
            <w:pPr>
              <w:pStyle w:val="Prrafodelista"/>
              <w:numPr>
                <w:ilvl w:val="0"/>
                <w:numId w:val="1"/>
              </w:numPr>
              <w:cnfStyle w:val="000000100000"/>
            </w:pPr>
            <w:r w:rsidRPr="00F662E2">
              <w:t>17</w:t>
            </w:r>
          </w:p>
        </w:tc>
        <w:tc>
          <w:tcPr>
            <w:tcW w:w="2245" w:type="dxa"/>
          </w:tcPr>
          <w:p w:rsidR="00F662E2" w:rsidRPr="00F662E2" w:rsidRDefault="00F662E2" w:rsidP="00F662E2">
            <w:pPr>
              <w:pStyle w:val="Prrafodelista"/>
              <w:numPr>
                <w:ilvl w:val="0"/>
                <w:numId w:val="1"/>
              </w:numPr>
              <w:cnfStyle w:val="000000100000"/>
            </w:pPr>
            <w:r w:rsidRPr="00F662E2">
              <w:t>2</w:t>
            </w:r>
          </w:p>
        </w:tc>
        <w:tc>
          <w:tcPr>
            <w:tcW w:w="2245" w:type="dxa"/>
          </w:tcPr>
          <w:p w:rsidR="00F662E2" w:rsidRDefault="00F662E2" w:rsidP="00F662E2">
            <w:pPr>
              <w:jc w:val="center"/>
              <w:cnfStyle w:val="000000100000"/>
            </w:pPr>
            <w:r>
              <w:t>19</w:t>
            </w:r>
          </w:p>
        </w:tc>
      </w:tr>
      <w:tr w:rsidR="00F662E2" w:rsidTr="00F662E2">
        <w:tc>
          <w:tcPr>
            <w:cnfStyle w:val="001000000000"/>
            <w:tcW w:w="2244" w:type="dxa"/>
          </w:tcPr>
          <w:p w:rsidR="00F662E2" w:rsidRDefault="00F662E2" w:rsidP="00F662E2">
            <w:pPr>
              <w:jc w:val="center"/>
            </w:pPr>
            <w:r>
              <w:t>TEST ADA (-)</w:t>
            </w:r>
          </w:p>
        </w:tc>
        <w:tc>
          <w:tcPr>
            <w:tcW w:w="2244" w:type="dxa"/>
          </w:tcPr>
          <w:p w:rsidR="00F662E2" w:rsidRPr="00F662E2" w:rsidRDefault="00F662E2" w:rsidP="00F662E2">
            <w:pPr>
              <w:pStyle w:val="Prrafodelista"/>
              <w:numPr>
                <w:ilvl w:val="0"/>
                <w:numId w:val="1"/>
              </w:numPr>
              <w:cnfStyle w:val="000000000000"/>
            </w:pPr>
            <w:r w:rsidRPr="00F662E2">
              <w:t>28</w:t>
            </w:r>
          </w:p>
        </w:tc>
        <w:tc>
          <w:tcPr>
            <w:tcW w:w="2245" w:type="dxa"/>
          </w:tcPr>
          <w:p w:rsidR="00F662E2" w:rsidRPr="00F662E2" w:rsidRDefault="00F662E2" w:rsidP="00F662E2">
            <w:pPr>
              <w:pStyle w:val="Prrafodelista"/>
              <w:numPr>
                <w:ilvl w:val="0"/>
                <w:numId w:val="1"/>
              </w:numPr>
              <w:cnfStyle w:val="000000000000"/>
            </w:pPr>
            <w:r w:rsidRPr="00F662E2">
              <w:t>53</w:t>
            </w:r>
          </w:p>
        </w:tc>
        <w:tc>
          <w:tcPr>
            <w:tcW w:w="2245" w:type="dxa"/>
          </w:tcPr>
          <w:p w:rsidR="00F662E2" w:rsidRDefault="00F662E2" w:rsidP="00F662E2">
            <w:pPr>
              <w:jc w:val="center"/>
              <w:cnfStyle w:val="000000000000"/>
            </w:pPr>
            <w:r>
              <w:t>81</w:t>
            </w:r>
          </w:p>
        </w:tc>
      </w:tr>
      <w:tr w:rsidR="00F662E2" w:rsidTr="00F662E2">
        <w:trPr>
          <w:cnfStyle w:val="000000100000"/>
        </w:trPr>
        <w:tc>
          <w:tcPr>
            <w:cnfStyle w:val="001000000000"/>
            <w:tcW w:w="2244" w:type="dxa"/>
          </w:tcPr>
          <w:p w:rsidR="00F662E2" w:rsidRDefault="00F662E2" w:rsidP="00F662E2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F662E2" w:rsidRDefault="00F662E2" w:rsidP="00F662E2">
            <w:pPr>
              <w:cnfStyle w:val="000000100000"/>
            </w:pPr>
            <w:r>
              <w:t xml:space="preserve">               45</w:t>
            </w:r>
          </w:p>
        </w:tc>
        <w:tc>
          <w:tcPr>
            <w:tcW w:w="2245" w:type="dxa"/>
          </w:tcPr>
          <w:p w:rsidR="00F662E2" w:rsidRDefault="00F662E2" w:rsidP="00F662E2">
            <w:pPr>
              <w:cnfStyle w:val="000000100000"/>
            </w:pPr>
            <w:r>
              <w:t xml:space="preserve">              55</w:t>
            </w:r>
          </w:p>
        </w:tc>
        <w:tc>
          <w:tcPr>
            <w:tcW w:w="2245" w:type="dxa"/>
          </w:tcPr>
          <w:p w:rsidR="00F662E2" w:rsidRDefault="00F662E2" w:rsidP="00F662E2">
            <w:pPr>
              <w:jc w:val="center"/>
              <w:cnfStyle w:val="000000100000"/>
            </w:pPr>
            <w:r>
              <w:t>100</w:t>
            </w:r>
          </w:p>
        </w:tc>
      </w:tr>
    </w:tbl>
    <w:p w:rsidR="00F662E2" w:rsidRDefault="00F662E2"/>
    <w:p w:rsidR="00F662E2" w:rsidRDefault="00F662E2">
      <w:r>
        <w:t>SENSIBILIDAD</w:t>
      </w:r>
      <w:r w:rsidR="000B760C">
        <w:t xml:space="preserve"> = A/A+C</w:t>
      </w:r>
    </w:p>
    <w:p w:rsidR="000B760C" w:rsidRDefault="000B760C">
      <w:r>
        <w:t>SENSIBILIDAD = 17/17+28</w:t>
      </w:r>
    </w:p>
    <w:p w:rsidR="000B760C" w:rsidRDefault="000B760C">
      <w:r>
        <w:t>SENSIBILIDAD = 17/45</w:t>
      </w:r>
    </w:p>
    <w:p w:rsidR="000B760C" w:rsidRPr="007E6E08" w:rsidRDefault="000B760C">
      <w:pPr>
        <w:rPr>
          <w:b/>
          <w:color w:val="FF0000"/>
        </w:rPr>
      </w:pPr>
      <w:r w:rsidRPr="007E6E08">
        <w:rPr>
          <w:b/>
          <w:color w:val="FF0000"/>
        </w:rPr>
        <w:t>SENSIBILIDAD = 37%</w:t>
      </w:r>
    </w:p>
    <w:p w:rsidR="000B760C" w:rsidRDefault="000B760C">
      <w:pPr>
        <w:rPr>
          <w:b/>
        </w:rPr>
      </w:pPr>
    </w:p>
    <w:p w:rsidR="000B760C" w:rsidRPr="000B760C" w:rsidRDefault="000B760C">
      <w:r w:rsidRPr="000B760C">
        <w:t>ESPECIFICIDAD = D/B+D</w:t>
      </w:r>
    </w:p>
    <w:p w:rsidR="000B760C" w:rsidRPr="000B760C" w:rsidRDefault="000B760C">
      <w:r w:rsidRPr="000B760C">
        <w:t>ESPECIFICIDAD = 53/2+53</w:t>
      </w:r>
    </w:p>
    <w:p w:rsidR="000B760C" w:rsidRDefault="000B760C">
      <w:pPr>
        <w:rPr>
          <w:b/>
        </w:rPr>
      </w:pPr>
      <w:r w:rsidRPr="000B760C">
        <w:t>ESPECIFICIDAD = 53/55</w:t>
      </w:r>
    </w:p>
    <w:p w:rsidR="000B760C" w:rsidRPr="007E6E08" w:rsidRDefault="000B760C">
      <w:pPr>
        <w:rPr>
          <w:b/>
          <w:color w:val="FF0000"/>
        </w:rPr>
      </w:pPr>
      <w:r w:rsidRPr="007E6E08">
        <w:rPr>
          <w:b/>
          <w:color w:val="FF0000"/>
        </w:rPr>
        <w:t>ESPECIFICIDAD = 96%</w:t>
      </w:r>
    </w:p>
    <w:p w:rsidR="000B760C" w:rsidRDefault="000B760C">
      <w:pPr>
        <w:rPr>
          <w:b/>
        </w:rPr>
      </w:pPr>
    </w:p>
    <w:p w:rsidR="000B760C" w:rsidRPr="000B760C" w:rsidRDefault="000B760C">
      <w:r w:rsidRPr="000B760C">
        <w:t>VPP = A/A+B</w:t>
      </w:r>
    </w:p>
    <w:p w:rsidR="000B760C" w:rsidRPr="000B760C" w:rsidRDefault="000B760C">
      <w:r w:rsidRPr="000B760C">
        <w:t>VPP = 17/17+2</w:t>
      </w:r>
    </w:p>
    <w:p w:rsidR="000B760C" w:rsidRPr="000B760C" w:rsidRDefault="000B760C">
      <w:r w:rsidRPr="000B760C">
        <w:t>VPP = 17/19</w:t>
      </w:r>
    </w:p>
    <w:p w:rsidR="000B760C" w:rsidRPr="007E6E08" w:rsidRDefault="000B760C">
      <w:pPr>
        <w:rPr>
          <w:b/>
          <w:color w:val="FF0000"/>
        </w:rPr>
      </w:pPr>
      <w:r w:rsidRPr="007E6E08">
        <w:rPr>
          <w:b/>
          <w:color w:val="FF0000"/>
        </w:rPr>
        <w:t>VPP = 89%</w:t>
      </w:r>
    </w:p>
    <w:p w:rsidR="000B760C" w:rsidRDefault="000B760C">
      <w:pPr>
        <w:rPr>
          <w:b/>
        </w:rPr>
      </w:pPr>
    </w:p>
    <w:p w:rsidR="000B760C" w:rsidRPr="007E6E08" w:rsidRDefault="000B760C">
      <w:r w:rsidRPr="007E6E08">
        <w:t>VPN = D/C+D</w:t>
      </w:r>
    </w:p>
    <w:p w:rsidR="000B760C" w:rsidRPr="007E6E08" w:rsidRDefault="000B760C">
      <w:r w:rsidRPr="007E6E08">
        <w:t>VPN = 53/28+53</w:t>
      </w:r>
    </w:p>
    <w:p w:rsidR="000B760C" w:rsidRPr="007E6E08" w:rsidRDefault="000B760C">
      <w:r w:rsidRPr="007E6E08">
        <w:t>VPN = 53/</w:t>
      </w:r>
      <w:r w:rsidR="007E6E08" w:rsidRPr="007E6E08">
        <w:t>81</w:t>
      </w:r>
    </w:p>
    <w:p w:rsidR="007E6E08" w:rsidRDefault="007E6E08">
      <w:pPr>
        <w:rPr>
          <w:b/>
          <w:color w:val="FF0000"/>
        </w:rPr>
      </w:pPr>
      <w:r w:rsidRPr="007E6E08">
        <w:rPr>
          <w:b/>
          <w:color w:val="FF0000"/>
        </w:rPr>
        <w:t>VPN = 65%</w:t>
      </w:r>
    </w:p>
    <w:p w:rsidR="003657D1" w:rsidRDefault="003657D1">
      <w:pPr>
        <w:rPr>
          <w:b/>
          <w:color w:val="FF0000"/>
        </w:rPr>
      </w:pPr>
    </w:p>
    <w:p w:rsidR="003657D1" w:rsidRDefault="003657D1">
      <w:pPr>
        <w:rPr>
          <w:color w:val="000000" w:themeColor="text1"/>
        </w:rPr>
      </w:pPr>
      <w:r w:rsidRPr="003657D1">
        <w:rPr>
          <w:color w:val="000000" w:themeColor="text1"/>
        </w:rPr>
        <w:lastRenderedPageBreak/>
        <w:t>R</w:t>
      </w:r>
      <w:r w:rsidR="00123B70">
        <w:rPr>
          <w:color w:val="000000" w:themeColor="text1"/>
        </w:rPr>
        <w:t>PP = SENSIBILIDAD /1-</w:t>
      </w:r>
      <w:r>
        <w:rPr>
          <w:color w:val="000000" w:themeColor="text1"/>
        </w:rPr>
        <w:t xml:space="preserve"> ESPECIFICIDAD</w:t>
      </w:r>
    </w:p>
    <w:p w:rsidR="003657D1" w:rsidRDefault="003657D1">
      <w:pPr>
        <w:rPr>
          <w:color w:val="000000" w:themeColor="text1"/>
        </w:rPr>
      </w:pPr>
      <w:r>
        <w:rPr>
          <w:color w:val="000000" w:themeColor="text1"/>
        </w:rPr>
        <w:t>RPP = 0.37/1-0.96</w:t>
      </w:r>
    </w:p>
    <w:p w:rsidR="003657D1" w:rsidRDefault="003657D1">
      <w:pPr>
        <w:rPr>
          <w:color w:val="000000" w:themeColor="text1"/>
        </w:rPr>
      </w:pPr>
      <w:r>
        <w:rPr>
          <w:color w:val="000000" w:themeColor="text1"/>
        </w:rPr>
        <w:t>RPP = 0.37/</w:t>
      </w:r>
      <w:r w:rsidR="00123B70">
        <w:rPr>
          <w:color w:val="000000" w:themeColor="text1"/>
        </w:rPr>
        <w:t>0.04</w:t>
      </w:r>
    </w:p>
    <w:p w:rsidR="00123B70" w:rsidRDefault="00123B70">
      <w:pPr>
        <w:rPr>
          <w:b/>
          <w:color w:val="FF0000"/>
        </w:rPr>
      </w:pPr>
      <w:r w:rsidRPr="00123B70">
        <w:rPr>
          <w:b/>
          <w:color w:val="FF0000"/>
        </w:rPr>
        <w:t>RPP = 9.25</w:t>
      </w:r>
    </w:p>
    <w:p w:rsidR="00123B70" w:rsidRDefault="00123B70">
      <w:pPr>
        <w:rPr>
          <w:b/>
          <w:color w:val="FF0000"/>
        </w:rPr>
      </w:pPr>
    </w:p>
    <w:p w:rsidR="00123B70" w:rsidRDefault="00123B70">
      <w:r w:rsidRPr="00123B70">
        <w:t>RPN</w:t>
      </w:r>
      <w:r>
        <w:t xml:space="preserve"> = 1-SENSIBILIDAD/ESPECIFICIDAD</w:t>
      </w:r>
    </w:p>
    <w:p w:rsidR="00123B70" w:rsidRDefault="00123B70">
      <w:r>
        <w:t>RPN = 1-0.37/0.96</w:t>
      </w:r>
    </w:p>
    <w:p w:rsidR="00123B70" w:rsidRDefault="00123B70">
      <w:r>
        <w:t>RPN = 0.63/0.96</w:t>
      </w:r>
    </w:p>
    <w:p w:rsidR="00123B70" w:rsidRPr="00123B70" w:rsidRDefault="00123B70">
      <w:pPr>
        <w:rPr>
          <w:b/>
          <w:color w:val="FF0000"/>
        </w:rPr>
      </w:pPr>
      <w:r w:rsidRPr="00123B70">
        <w:rPr>
          <w:b/>
          <w:color w:val="FF0000"/>
        </w:rPr>
        <w:t>RPN = 0.65</w:t>
      </w:r>
    </w:p>
    <w:p w:rsidR="000B760C" w:rsidRDefault="000B760C">
      <w:pPr>
        <w:rPr>
          <w:b/>
        </w:rPr>
      </w:pPr>
    </w:p>
    <w:p w:rsidR="000B760C" w:rsidRPr="000B760C" w:rsidRDefault="000B760C">
      <w:pPr>
        <w:rPr>
          <w:b/>
        </w:rPr>
      </w:pPr>
    </w:p>
    <w:p w:rsidR="000B760C" w:rsidRDefault="000B760C"/>
    <w:p w:rsidR="00F662E2" w:rsidRDefault="00F662E2"/>
    <w:sectPr w:rsidR="00F662E2" w:rsidSect="000D4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CB4"/>
    <w:multiLevelType w:val="hybridMultilevel"/>
    <w:tmpl w:val="44189D38"/>
    <w:lvl w:ilvl="0" w:tplc="E5EE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E2"/>
    <w:rsid w:val="000B760C"/>
    <w:rsid w:val="000D4606"/>
    <w:rsid w:val="00123B70"/>
    <w:rsid w:val="003657D1"/>
    <w:rsid w:val="007E6E08"/>
    <w:rsid w:val="00F6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62E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F6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Paulo</dc:creator>
  <cp:lastModifiedBy>Juan Paulo</cp:lastModifiedBy>
  <cp:revision>1</cp:revision>
  <dcterms:created xsi:type="dcterms:W3CDTF">2014-02-19T07:57:00Z</dcterms:created>
  <dcterms:modified xsi:type="dcterms:W3CDTF">2014-02-19T08:46:00Z</dcterms:modified>
</cp:coreProperties>
</file>