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3" w:rsidRPr="00E8353A" w:rsidRDefault="00B65E23" w:rsidP="00B65E23">
      <w:pPr>
        <w:rPr>
          <w:rFonts w:ascii="Arial" w:hAnsi="Arial" w:cs="Arial"/>
          <w:color w:val="4BACC6" w:themeColor="accent5"/>
          <w:lang w:val="es-ES_tradnl"/>
        </w:rPr>
      </w:pPr>
    </w:p>
    <w:p w:rsidR="007F4D0F" w:rsidRDefault="007F4D0F" w:rsidP="00B65E23">
      <w:pPr>
        <w:rPr>
          <w:rFonts w:ascii="Century Gothic" w:hAnsi="Century Gothic" w:cs="Arial"/>
          <w:color w:val="4BACC6" w:themeColor="accent5"/>
          <w:sz w:val="32"/>
          <w:szCs w:val="32"/>
          <w:lang w:val="es-ES_tradnl"/>
        </w:rPr>
      </w:pPr>
    </w:p>
    <w:p w:rsidR="00954155" w:rsidRPr="00954155" w:rsidRDefault="00954155" w:rsidP="00954155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954155">
        <w:rPr>
          <w:rFonts w:ascii="Arial" w:hAnsi="Arial" w:cs="Arial"/>
          <w:sz w:val="32"/>
          <w:szCs w:val="32"/>
          <w:lang w:val="es-MX"/>
        </w:rPr>
        <w:t>UNIVERSIDAD GUADALAJARA LAMAR</w:t>
      </w:r>
    </w:p>
    <w:p w:rsidR="00954155" w:rsidRPr="00954155" w:rsidRDefault="00954155" w:rsidP="00954155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E5EA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A11B542" wp14:editId="046374EE">
            <wp:simplePos x="0" y="0"/>
            <wp:positionH relativeFrom="column">
              <wp:posOffset>2432050</wp:posOffset>
            </wp:positionH>
            <wp:positionV relativeFrom="paragraph">
              <wp:posOffset>142875</wp:posOffset>
            </wp:positionV>
            <wp:extent cx="2519680" cy="1339850"/>
            <wp:effectExtent l="0" t="0" r="0" b="0"/>
            <wp:wrapThrough wrapText="bothSides">
              <wp:wrapPolygon edited="0">
                <wp:start x="1633" y="0"/>
                <wp:lineTo x="980" y="5221"/>
                <wp:lineTo x="0" y="15048"/>
                <wp:lineTo x="0" y="16891"/>
                <wp:lineTo x="163" y="19962"/>
                <wp:lineTo x="1306" y="21191"/>
                <wp:lineTo x="3429" y="21191"/>
                <wp:lineTo x="9308" y="20269"/>
                <wp:lineTo x="21393" y="19041"/>
                <wp:lineTo x="21393" y="15355"/>
                <wp:lineTo x="20740" y="15048"/>
                <wp:lineTo x="21230" y="10135"/>
                <wp:lineTo x="21393" y="5221"/>
                <wp:lineTo x="21393" y="1843"/>
                <wp:lineTo x="17637" y="921"/>
                <wp:lineTo x="5716" y="0"/>
                <wp:lineTo x="1633" y="0"/>
              </wp:wrapPolygon>
            </wp:wrapThrough>
            <wp:docPr id="3" name="Imagen 3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55" w:rsidRPr="00954155" w:rsidRDefault="00954155" w:rsidP="00954155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sz w:val="32"/>
          <w:szCs w:val="32"/>
          <w:lang w:val="es-MX"/>
        </w:rPr>
      </w:pPr>
    </w:p>
    <w:p w:rsid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pStyle w:val="NoSpacing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pStyle w:val="NoSpacing"/>
        <w:jc w:val="center"/>
        <w:rPr>
          <w:rFonts w:ascii="Arial" w:hAnsi="Arial" w:cs="Arial"/>
          <w:sz w:val="32"/>
          <w:szCs w:val="32"/>
          <w:lang w:val="es-MX"/>
        </w:rPr>
      </w:pPr>
    </w:p>
    <w:p w:rsidR="00954155" w:rsidRPr="00954155" w:rsidRDefault="00954155" w:rsidP="00954155">
      <w:pPr>
        <w:pStyle w:val="NoSpacing"/>
        <w:jc w:val="center"/>
        <w:rPr>
          <w:rFonts w:ascii="Arial" w:hAnsi="Arial" w:cs="Arial"/>
          <w:sz w:val="32"/>
          <w:szCs w:val="32"/>
          <w:lang w:val="es-MX"/>
        </w:rPr>
      </w:pPr>
      <w:r w:rsidRPr="00954155">
        <w:rPr>
          <w:rFonts w:ascii="Arial" w:hAnsi="Arial" w:cs="Arial"/>
          <w:sz w:val="32"/>
          <w:szCs w:val="32"/>
          <w:lang w:val="es-MX"/>
        </w:rPr>
        <w:t>MEDICINA BASADA EN EVIDENCIAS</w:t>
      </w:r>
    </w:p>
    <w:p w:rsidR="00954155" w:rsidRPr="00954155" w:rsidRDefault="00954155" w:rsidP="00954155">
      <w:pPr>
        <w:pStyle w:val="NoSpacing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ACTIVIDAD 1</w:t>
      </w:r>
    </w:p>
    <w:p w:rsidR="00954155" w:rsidRPr="00954155" w:rsidRDefault="00954155" w:rsidP="00954155">
      <w:pPr>
        <w:pStyle w:val="NoSpacing"/>
        <w:jc w:val="center"/>
        <w:rPr>
          <w:rFonts w:ascii="Arial" w:hAnsi="Arial" w:cs="Arial"/>
          <w:sz w:val="32"/>
          <w:szCs w:val="32"/>
          <w:lang w:val="es-MX"/>
        </w:rPr>
      </w:pPr>
      <w:r w:rsidRPr="00496FB9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0288" behindDoc="1" locked="0" layoutInCell="1" allowOverlap="1" wp14:anchorId="40669C27" wp14:editId="3B814EB9">
            <wp:simplePos x="0" y="0"/>
            <wp:positionH relativeFrom="column">
              <wp:posOffset>1550035</wp:posOffset>
            </wp:positionH>
            <wp:positionV relativeFrom="paragraph">
              <wp:posOffset>67310</wp:posOffset>
            </wp:positionV>
            <wp:extent cx="4116705" cy="2500630"/>
            <wp:effectExtent l="0" t="0" r="0" b="0"/>
            <wp:wrapTight wrapText="bothSides">
              <wp:wrapPolygon edited="0">
                <wp:start x="0" y="0"/>
                <wp:lineTo x="0" y="21392"/>
                <wp:lineTo x="21490" y="21392"/>
                <wp:lineTo x="21490" y="0"/>
                <wp:lineTo x="0" y="0"/>
              </wp:wrapPolygon>
            </wp:wrapTight>
            <wp:docPr id="5" name="Imagen 5" descr="http://2.bp.blogspot.com/-A2HUzQfIA3Y/TvJluI3dihI/AAAAAAAAAHY/266XbQI_12M/s1600/medicina_basada_en_evidencia_httpwww_juntaex_esconsejeriassanidad-depende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2HUzQfIA3Y/TvJluI3dihI/AAAAAAAAAHY/266XbQI_12M/s1600/medicina_basada_en_evidencia_httpwww_juntaex_esconsejeriassanidad-dependenci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Arial" w:hAnsi="Arial" w:cs="Arial"/>
          <w:b/>
          <w:sz w:val="32"/>
          <w:szCs w:val="32"/>
          <w:lang w:val="es-MX"/>
        </w:rPr>
      </w:pPr>
    </w:p>
    <w:p w:rsidR="00954155" w:rsidRPr="00954155" w:rsidRDefault="00954155" w:rsidP="00954155">
      <w:pPr>
        <w:pStyle w:val="NoSpacing"/>
        <w:jc w:val="right"/>
        <w:rPr>
          <w:rFonts w:ascii="Arial" w:hAnsi="Arial" w:cs="Arial"/>
          <w:sz w:val="32"/>
          <w:szCs w:val="32"/>
          <w:lang w:val="es-MX"/>
        </w:rPr>
      </w:pPr>
      <w:r w:rsidRPr="00954155">
        <w:rPr>
          <w:rFonts w:ascii="Arial" w:hAnsi="Arial" w:cs="Arial"/>
          <w:sz w:val="32"/>
          <w:szCs w:val="32"/>
          <w:lang w:val="es-MX"/>
        </w:rPr>
        <w:t>ANDREA TORRES JIMENEZ</w:t>
      </w:r>
    </w:p>
    <w:p w:rsidR="007F4D0F" w:rsidRDefault="00954155" w:rsidP="00954155">
      <w:pPr>
        <w:jc w:val="right"/>
        <w:rPr>
          <w:rFonts w:ascii="Century Gothic" w:hAnsi="Century Gothic" w:cs="Arial"/>
          <w:color w:val="7030A0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FECHA: 20</w:t>
      </w:r>
      <w:r w:rsidRPr="00954155">
        <w:rPr>
          <w:rFonts w:ascii="Arial" w:hAnsi="Arial" w:cs="Arial"/>
          <w:sz w:val="32"/>
          <w:szCs w:val="32"/>
          <w:lang w:val="es-MX"/>
        </w:rPr>
        <w:t>/FEBRERO/2014</w:t>
      </w:r>
      <w:r w:rsidRPr="00954155">
        <w:rPr>
          <w:rFonts w:ascii="Arial" w:hAnsi="Arial" w:cs="Arial"/>
          <w:sz w:val="32"/>
          <w:szCs w:val="32"/>
          <w:lang w:val="es-MX"/>
        </w:rPr>
        <w:br/>
      </w:r>
    </w:p>
    <w:p w:rsidR="00954155" w:rsidRDefault="00954155" w:rsidP="00954155">
      <w:pPr>
        <w:rPr>
          <w:rFonts w:ascii="Century Gothic" w:hAnsi="Century Gothic" w:cs="Arial"/>
          <w:color w:val="7030A0"/>
          <w:sz w:val="32"/>
          <w:szCs w:val="32"/>
          <w:lang w:val="es-MX"/>
        </w:rPr>
      </w:pPr>
    </w:p>
    <w:p w:rsidR="00954155" w:rsidRDefault="00954155" w:rsidP="00954155">
      <w:pPr>
        <w:rPr>
          <w:rFonts w:ascii="Century Gothic" w:hAnsi="Century Gothic" w:cs="Arial"/>
          <w:color w:val="7030A0"/>
          <w:sz w:val="32"/>
          <w:szCs w:val="32"/>
          <w:lang w:val="es-MX"/>
        </w:rPr>
      </w:pPr>
    </w:p>
    <w:p w:rsidR="00954155" w:rsidRPr="00954155" w:rsidRDefault="00954155" w:rsidP="00954155">
      <w:pPr>
        <w:rPr>
          <w:rFonts w:ascii="Century Gothic" w:hAnsi="Century Gothic" w:cs="Arial"/>
          <w:color w:val="7030A0"/>
          <w:sz w:val="32"/>
          <w:szCs w:val="32"/>
          <w:lang w:val="es-MX"/>
        </w:rPr>
      </w:pPr>
    </w:p>
    <w:p w:rsidR="00B65E23" w:rsidRPr="007F4D0F" w:rsidRDefault="00B65E23" w:rsidP="00B65E23">
      <w:pPr>
        <w:jc w:val="center"/>
        <w:rPr>
          <w:rFonts w:ascii="Century Gothic" w:hAnsi="Century Gothic" w:cs="Arial"/>
          <w:b/>
          <w:color w:val="7030A0"/>
          <w:sz w:val="32"/>
          <w:szCs w:val="32"/>
          <w:lang w:val="es-ES_tradnl"/>
        </w:rPr>
      </w:pPr>
      <w:r w:rsidRPr="007F4D0F">
        <w:rPr>
          <w:rFonts w:ascii="Century Gothic" w:hAnsi="Century Gothic" w:cs="Arial"/>
          <w:b/>
          <w:color w:val="7030A0"/>
          <w:sz w:val="32"/>
          <w:szCs w:val="32"/>
          <w:lang w:val="es-ES_tradnl"/>
        </w:rPr>
        <w:t>MEDICINA BASADA EN EVIDENCIAS</w:t>
      </w:r>
    </w:p>
    <w:p w:rsidR="00B65E23" w:rsidRPr="00E8353A" w:rsidRDefault="00B65E23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p w:rsidR="00B65E23" w:rsidRPr="00E8353A" w:rsidRDefault="00B65E23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2482"/>
        <w:gridCol w:w="2732"/>
        <w:gridCol w:w="2732"/>
        <w:gridCol w:w="2544"/>
      </w:tblGrid>
      <w:tr w:rsidR="00E8353A" w:rsidRPr="00E8353A" w:rsidTr="007F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2" w:type="dxa"/>
            <w:vMerge w:val="restart"/>
          </w:tcPr>
          <w:p w:rsidR="00B65E23" w:rsidRPr="00E8353A" w:rsidRDefault="00B65E23" w:rsidP="00D52148">
            <w:pPr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Resultado del Estudio</w:t>
            </w:r>
          </w:p>
          <w:p w:rsidR="00B65E23" w:rsidRPr="00E8353A" w:rsidRDefault="00B65E23" w:rsidP="00D52148">
            <w:pPr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  <w:tc>
          <w:tcPr>
            <w:tcW w:w="8008" w:type="dxa"/>
            <w:gridSpan w:val="3"/>
          </w:tcPr>
          <w:p w:rsidR="00B65E23" w:rsidRPr="00E8353A" w:rsidRDefault="00B65E23" w:rsidP="00D52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Presencia de la Enfermedad</w:t>
            </w:r>
          </w:p>
          <w:p w:rsidR="00B65E23" w:rsidRPr="00E8353A" w:rsidRDefault="00B65E23" w:rsidP="00D52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</w:tr>
      <w:tr w:rsidR="007F4D0F" w:rsidRPr="00E8353A" w:rsidTr="007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Merge/>
          </w:tcPr>
          <w:p w:rsidR="00B65E23" w:rsidRPr="00E8353A" w:rsidRDefault="00B65E23" w:rsidP="00D52148">
            <w:pPr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TBC</w:t>
            </w: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POSITIVO</w:t>
            </w: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TBC</w:t>
            </w: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NEGATIVO</w:t>
            </w:r>
          </w:p>
        </w:tc>
        <w:tc>
          <w:tcPr>
            <w:tcW w:w="2544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TOTALES</w:t>
            </w:r>
          </w:p>
        </w:tc>
      </w:tr>
      <w:tr w:rsidR="00E8353A" w:rsidRPr="00E8353A" w:rsidTr="00954155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ADA TEST POSITIVO</w:t>
            </w: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17</w:t>
            </w: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(a)</w:t>
            </w: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2</w:t>
            </w: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(b)</w:t>
            </w:r>
          </w:p>
        </w:tc>
        <w:tc>
          <w:tcPr>
            <w:tcW w:w="2544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19</w:t>
            </w:r>
          </w:p>
        </w:tc>
      </w:tr>
      <w:tr w:rsidR="007F4D0F" w:rsidRPr="00E8353A" w:rsidTr="007F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ADA TEST NEGATIVO</w:t>
            </w: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28</w:t>
            </w: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(c)</w:t>
            </w: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53</w:t>
            </w: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(d)</w:t>
            </w:r>
          </w:p>
        </w:tc>
        <w:tc>
          <w:tcPr>
            <w:tcW w:w="2544" w:type="dxa"/>
          </w:tcPr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81</w:t>
            </w:r>
          </w:p>
        </w:tc>
      </w:tr>
      <w:tr w:rsidR="00E8353A" w:rsidRPr="00E8353A" w:rsidTr="007F4D0F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TOTAL</w:t>
            </w:r>
          </w:p>
          <w:p w:rsidR="00B65E23" w:rsidRPr="00E8353A" w:rsidRDefault="00B65E23" w:rsidP="00E8353A">
            <w:pPr>
              <w:jc w:val="center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45</w:t>
            </w:r>
          </w:p>
        </w:tc>
        <w:tc>
          <w:tcPr>
            <w:tcW w:w="2732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55</w:t>
            </w:r>
          </w:p>
        </w:tc>
        <w:tc>
          <w:tcPr>
            <w:tcW w:w="2544" w:type="dxa"/>
          </w:tcPr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</w:p>
          <w:p w:rsidR="00B65E23" w:rsidRPr="00E8353A" w:rsidRDefault="00B65E23" w:rsidP="00D5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  <w:lang w:val="es-ES_tradnl"/>
              </w:rPr>
            </w:pPr>
            <w:r w:rsidRPr="00E8353A">
              <w:rPr>
                <w:rFonts w:ascii="Century Gothic" w:hAnsi="Century Gothic" w:cs="Arial"/>
                <w:sz w:val="28"/>
                <w:szCs w:val="28"/>
                <w:lang w:val="es-ES_tradnl"/>
              </w:rPr>
              <w:t>100</w:t>
            </w:r>
          </w:p>
        </w:tc>
      </w:tr>
    </w:tbl>
    <w:p w:rsidR="00B65E23" w:rsidRPr="00E8353A" w:rsidRDefault="00B65E23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p w:rsidR="00B65E23" w:rsidRPr="00E8353A" w:rsidRDefault="002B4A68" w:rsidP="00B65E23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 w:rsidRPr="00E8353A">
        <w:rPr>
          <w:rFonts w:ascii="Century Gothic" w:hAnsi="Century Gothic" w:cs="Arial"/>
          <w:sz w:val="28"/>
          <w:szCs w:val="28"/>
          <w:lang w:val="es-ES_tradnl"/>
        </w:rPr>
        <w:t xml:space="preserve">  </w:t>
      </w:r>
      <w:r w:rsidR="00B65E23" w:rsidRPr="00E8353A">
        <w:rPr>
          <w:rFonts w:ascii="Century Gothic" w:hAnsi="Century Gothic" w:cs="Arial"/>
          <w:b/>
          <w:sz w:val="28"/>
          <w:szCs w:val="28"/>
          <w:lang w:val="es-ES_tradnl"/>
        </w:rPr>
        <w:t>A = 17</w:t>
      </w:r>
    </w:p>
    <w:p w:rsidR="00B65E23" w:rsidRPr="00E8353A" w:rsidRDefault="00B65E23" w:rsidP="002B4A68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 w:rsidRPr="00E8353A">
        <w:rPr>
          <w:rFonts w:ascii="Century Gothic" w:hAnsi="Century Gothic" w:cs="Arial"/>
          <w:b/>
          <w:sz w:val="28"/>
          <w:szCs w:val="28"/>
          <w:lang w:val="es-ES_tradnl"/>
        </w:rPr>
        <w:t>B = 2</w:t>
      </w:r>
    </w:p>
    <w:p w:rsidR="00B65E23" w:rsidRPr="00E8353A" w:rsidRDefault="002B4A68" w:rsidP="00B65E23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 w:rsidRPr="00E8353A">
        <w:rPr>
          <w:rFonts w:ascii="Century Gothic" w:hAnsi="Century Gothic" w:cs="Arial"/>
          <w:b/>
          <w:sz w:val="28"/>
          <w:szCs w:val="28"/>
          <w:lang w:val="es-ES_tradnl"/>
        </w:rPr>
        <w:t xml:space="preserve">  </w:t>
      </w:r>
      <w:r w:rsidR="00B65E23" w:rsidRPr="00E8353A">
        <w:rPr>
          <w:rFonts w:ascii="Century Gothic" w:hAnsi="Century Gothic" w:cs="Arial"/>
          <w:b/>
          <w:sz w:val="28"/>
          <w:szCs w:val="28"/>
          <w:lang w:val="es-ES_tradnl"/>
        </w:rPr>
        <w:t>C = 28</w:t>
      </w:r>
    </w:p>
    <w:p w:rsidR="00B65E23" w:rsidRPr="00E8353A" w:rsidRDefault="002B4A68" w:rsidP="00B65E23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 w:rsidRPr="00E8353A">
        <w:rPr>
          <w:rFonts w:ascii="Century Gothic" w:hAnsi="Century Gothic" w:cs="Arial"/>
          <w:b/>
          <w:sz w:val="28"/>
          <w:szCs w:val="28"/>
          <w:lang w:val="es-ES_tradnl"/>
        </w:rPr>
        <w:t xml:space="preserve">  </w:t>
      </w:r>
      <w:r w:rsidR="00B65E23" w:rsidRPr="00E8353A">
        <w:rPr>
          <w:rFonts w:ascii="Century Gothic" w:hAnsi="Century Gothic" w:cs="Arial"/>
          <w:b/>
          <w:sz w:val="28"/>
          <w:szCs w:val="28"/>
          <w:lang w:val="es-ES_tradnl"/>
        </w:rPr>
        <w:t>D = 53</w:t>
      </w:r>
    </w:p>
    <w:p w:rsidR="00B65E23" w:rsidRPr="00E8353A" w:rsidRDefault="00B65E23" w:rsidP="00E8353A">
      <w:pPr>
        <w:jc w:val="center"/>
        <w:rPr>
          <w:rFonts w:ascii="Century Gothic" w:hAnsi="Century Gothic" w:cs="Arial"/>
          <w:b/>
          <w:color w:val="FF3399"/>
          <w:sz w:val="28"/>
          <w:szCs w:val="28"/>
          <w:u w:val="single"/>
          <w:lang w:val="es-ES_tradnl"/>
        </w:rPr>
      </w:pP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  <w:r w:rsidRPr="007F4D0F">
        <w:rPr>
          <w:rFonts w:ascii="Century Gothic" w:hAnsi="Century Gothic"/>
          <w:b/>
          <w:u w:val="single"/>
          <w:lang w:val="es-ES_tradnl"/>
        </w:rPr>
        <w:t xml:space="preserve">Sensibilidad = </w:t>
      </w:r>
      <w:r w:rsidRPr="007F4D0F">
        <w:rPr>
          <w:rFonts w:ascii="Century Gothic" w:hAnsi="Century Gothic"/>
          <w:b/>
          <w:lang w:val="es-ES_tradnl"/>
        </w:rPr>
        <w:t>[a/(</w:t>
      </w:r>
      <w:proofErr w:type="spellStart"/>
      <w:r w:rsidRPr="007F4D0F">
        <w:rPr>
          <w:rFonts w:ascii="Century Gothic" w:hAnsi="Century Gothic"/>
          <w:b/>
          <w:lang w:val="es-ES_tradnl"/>
        </w:rPr>
        <w:t>a+c</w:t>
      </w:r>
      <w:proofErr w:type="spellEnd"/>
      <w:r w:rsidRPr="007F4D0F">
        <w:rPr>
          <w:rFonts w:ascii="Century Gothic" w:hAnsi="Century Gothic"/>
          <w:b/>
          <w:lang w:val="es-ES_tradnl"/>
        </w:rPr>
        <w:t>)] = [17/45] = 0.377 o</w:t>
      </w:r>
      <w:r w:rsidRPr="007F4D0F">
        <w:rPr>
          <w:rFonts w:ascii="Century Gothic" w:hAnsi="Century Gothic"/>
          <w:b/>
          <w:u w:val="single"/>
          <w:lang w:val="es-ES_tradnl"/>
        </w:rPr>
        <w:t xml:space="preserve"> 38%</w:t>
      </w: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  <w:r w:rsidRPr="007F4D0F">
        <w:rPr>
          <w:rFonts w:ascii="Century Gothic" w:hAnsi="Century Gothic"/>
          <w:b/>
          <w:u w:val="single"/>
          <w:lang w:val="es-ES_tradnl"/>
        </w:rPr>
        <w:t xml:space="preserve">Especificidad </w:t>
      </w:r>
      <w:r w:rsidRPr="007F4D0F">
        <w:rPr>
          <w:rFonts w:ascii="Century Gothic" w:hAnsi="Century Gothic"/>
          <w:b/>
          <w:lang w:val="es-ES_tradnl"/>
        </w:rPr>
        <w:t>= [d</w:t>
      </w:r>
      <w:proofErr w:type="gramStart"/>
      <w:r w:rsidRPr="007F4D0F">
        <w:rPr>
          <w:rFonts w:ascii="Century Gothic" w:hAnsi="Century Gothic"/>
          <w:b/>
          <w:lang w:val="es-ES_tradnl"/>
        </w:rPr>
        <w:t>/(</w:t>
      </w:r>
      <w:proofErr w:type="spellStart"/>
      <w:proofErr w:type="gramEnd"/>
      <w:r w:rsidRPr="007F4D0F">
        <w:rPr>
          <w:rFonts w:ascii="Century Gothic" w:hAnsi="Century Gothic"/>
          <w:b/>
          <w:lang w:val="es-ES_tradnl"/>
        </w:rPr>
        <w:t>d+b</w:t>
      </w:r>
      <w:proofErr w:type="spellEnd"/>
      <w:r w:rsidRPr="007F4D0F">
        <w:rPr>
          <w:rFonts w:ascii="Century Gothic" w:hAnsi="Century Gothic"/>
          <w:b/>
          <w:lang w:val="es-ES_tradnl"/>
        </w:rPr>
        <w:t>)] = [53/55] = 0.963 0</w:t>
      </w:r>
      <w:r w:rsidRPr="007F4D0F">
        <w:rPr>
          <w:rFonts w:ascii="Century Gothic" w:hAnsi="Century Gothic"/>
          <w:b/>
          <w:u w:val="single"/>
          <w:lang w:val="es-ES_tradnl"/>
        </w:rPr>
        <w:t xml:space="preserve"> 96%</w:t>
      </w: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  <w:r w:rsidRPr="007F4D0F">
        <w:rPr>
          <w:rFonts w:ascii="Century Gothic" w:hAnsi="Century Gothic"/>
          <w:b/>
          <w:u w:val="single"/>
          <w:lang w:val="es-ES_tradnl"/>
        </w:rPr>
        <w:t xml:space="preserve">Valor Predictivo Positivo </w:t>
      </w:r>
      <w:proofErr w:type="gramStart"/>
      <w:r w:rsidRPr="007F4D0F">
        <w:rPr>
          <w:rFonts w:ascii="Century Gothic" w:hAnsi="Century Gothic"/>
          <w:b/>
          <w:lang w:val="es-ES_tradnl"/>
        </w:rPr>
        <w:t>=[</w:t>
      </w:r>
      <w:proofErr w:type="gramEnd"/>
      <w:r w:rsidRPr="007F4D0F">
        <w:rPr>
          <w:rFonts w:ascii="Century Gothic" w:hAnsi="Century Gothic"/>
          <w:b/>
          <w:lang w:val="es-ES_tradnl"/>
        </w:rPr>
        <w:t>a/(</w:t>
      </w:r>
      <w:proofErr w:type="spellStart"/>
      <w:r w:rsidRPr="007F4D0F">
        <w:rPr>
          <w:rFonts w:ascii="Century Gothic" w:hAnsi="Century Gothic"/>
          <w:b/>
          <w:lang w:val="es-ES_tradnl"/>
        </w:rPr>
        <w:t>a+b</w:t>
      </w:r>
      <w:proofErr w:type="spellEnd"/>
      <w:r w:rsidRPr="007F4D0F">
        <w:rPr>
          <w:rFonts w:ascii="Century Gothic" w:hAnsi="Century Gothic"/>
          <w:b/>
          <w:lang w:val="es-ES_tradnl"/>
        </w:rPr>
        <w:t>)] =  [17/19] = 0.895 o</w:t>
      </w:r>
      <w:r w:rsidRPr="007F4D0F">
        <w:rPr>
          <w:rFonts w:ascii="Century Gothic" w:hAnsi="Century Gothic"/>
          <w:b/>
          <w:u w:val="single"/>
          <w:lang w:val="es-ES_tradnl"/>
        </w:rPr>
        <w:t xml:space="preserve"> 90%</w:t>
      </w: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  <w:r w:rsidRPr="007F4D0F">
        <w:rPr>
          <w:rFonts w:ascii="Century Gothic" w:hAnsi="Century Gothic"/>
          <w:b/>
          <w:u w:val="single"/>
          <w:lang w:val="es-ES_tradnl"/>
        </w:rPr>
        <w:t xml:space="preserve">Valor Predictivo Negativo </w:t>
      </w:r>
      <w:r w:rsidRPr="007F4D0F">
        <w:rPr>
          <w:rFonts w:ascii="Century Gothic" w:hAnsi="Century Gothic"/>
          <w:b/>
          <w:lang w:val="es-ES_tradnl"/>
        </w:rPr>
        <w:t>= [d/(</w:t>
      </w:r>
      <w:proofErr w:type="spellStart"/>
      <w:r w:rsidRPr="007F4D0F">
        <w:rPr>
          <w:rFonts w:ascii="Century Gothic" w:hAnsi="Century Gothic"/>
          <w:b/>
          <w:lang w:val="es-ES_tradnl"/>
        </w:rPr>
        <w:t>c+d</w:t>
      </w:r>
      <w:proofErr w:type="spellEnd"/>
      <w:r w:rsidRPr="007F4D0F">
        <w:rPr>
          <w:rFonts w:ascii="Century Gothic" w:hAnsi="Century Gothic"/>
          <w:b/>
          <w:lang w:val="es-ES_tradnl"/>
        </w:rPr>
        <w:t>)] = [53/81] = 0.654 o</w:t>
      </w:r>
      <w:r w:rsidRPr="007F4D0F">
        <w:rPr>
          <w:rFonts w:ascii="Century Gothic" w:hAnsi="Century Gothic"/>
          <w:b/>
          <w:u w:val="single"/>
          <w:lang w:val="es-ES_tradnl"/>
        </w:rPr>
        <w:t xml:space="preserve"> 65%</w:t>
      </w: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</w:p>
    <w:p w:rsidR="007F4D0F" w:rsidRPr="007F4D0F" w:rsidRDefault="007F4D0F" w:rsidP="007F4D0F">
      <w:pPr>
        <w:jc w:val="center"/>
        <w:rPr>
          <w:rFonts w:ascii="Century Gothic" w:hAnsi="Century Gothic"/>
          <w:b/>
          <w:u w:val="single"/>
          <w:lang w:val="es-ES_tradnl"/>
        </w:rPr>
      </w:pPr>
      <w:r w:rsidRPr="007F4D0F">
        <w:rPr>
          <w:rFonts w:ascii="Century Gothic" w:hAnsi="Century Gothic"/>
          <w:b/>
          <w:u w:val="single"/>
          <w:lang w:val="es-ES_tradnl"/>
        </w:rPr>
        <w:t xml:space="preserve">Prevalencia = </w:t>
      </w:r>
      <w:r w:rsidRPr="007F4D0F">
        <w:rPr>
          <w:rFonts w:ascii="Century Gothic" w:hAnsi="Century Gothic"/>
          <w:b/>
          <w:lang w:val="es-ES_tradnl"/>
        </w:rPr>
        <w:t xml:space="preserve">[45/100] = .45 o </w:t>
      </w:r>
      <w:r w:rsidRPr="007F4D0F">
        <w:rPr>
          <w:rFonts w:ascii="Century Gothic" w:hAnsi="Century Gothic"/>
          <w:b/>
          <w:u w:val="single"/>
          <w:lang w:val="es-ES_tradnl"/>
        </w:rPr>
        <w:t>45%</w:t>
      </w:r>
    </w:p>
    <w:p w:rsidR="002B4A68" w:rsidRPr="00E8353A" w:rsidRDefault="002B4A68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p w:rsidR="002B4A68" w:rsidRPr="00E8353A" w:rsidRDefault="002B4A68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p w:rsidR="002B4A68" w:rsidRPr="00E8353A" w:rsidRDefault="002B4A68" w:rsidP="00B65E23">
      <w:pPr>
        <w:rPr>
          <w:rFonts w:ascii="Century Gothic" w:hAnsi="Century Gothic" w:cs="Arial"/>
          <w:sz w:val="28"/>
          <w:szCs w:val="28"/>
          <w:lang w:val="es-ES_tradnl"/>
        </w:rPr>
      </w:pPr>
    </w:p>
    <w:p w:rsidR="008B219B" w:rsidRPr="00E8353A" w:rsidRDefault="008B219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8B219B" w:rsidRPr="00E8353A" w:rsidSect="002B4A68">
      <w:pgSz w:w="12240" w:h="15840"/>
      <w:pgMar w:top="709" w:right="61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EB" w:rsidRDefault="00730BEB" w:rsidP="00B65E23">
      <w:r>
        <w:separator/>
      </w:r>
    </w:p>
  </w:endnote>
  <w:endnote w:type="continuationSeparator" w:id="0">
    <w:p w:rsidR="00730BEB" w:rsidRDefault="00730BEB" w:rsidP="00B6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EB" w:rsidRDefault="00730BEB" w:rsidP="00B65E23">
      <w:r>
        <w:separator/>
      </w:r>
    </w:p>
  </w:footnote>
  <w:footnote w:type="continuationSeparator" w:id="0">
    <w:p w:rsidR="00730BEB" w:rsidRDefault="00730BEB" w:rsidP="00B6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3"/>
    <w:rsid w:val="00213F63"/>
    <w:rsid w:val="002B4A68"/>
    <w:rsid w:val="006F1345"/>
    <w:rsid w:val="00730BEB"/>
    <w:rsid w:val="007F4D0F"/>
    <w:rsid w:val="008B219B"/>
    <w:rsid w:val="00954155"/>
    <w:rsid w:val="009A470B"/>
    <w:rsid w:val="00B65E23"/>
    <w:rsid w:val="00E8353A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2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2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E2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23"/>
    <w:rPr>
      <w:rFonts w:eastAsiaTheme="minorEastAsia"/>
      <w:sz w:val="24"/>
      <w:szCs w:val="24"/>
      <w:lang w:val="en-US"/>
    </w:rPr>
  </w:style>
  <w:style w:type="table" w:styleId="MediumShading2-Accent5">
    <w:name w:val="Medium Shading 2 Accent 5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E83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83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E835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MediumGrid2-Accent4">
    <w:name w:val="Medium Grid 2 Accent 4"/>
    <w:basedOn w:val="TableNormal"/>
    <w:uiPriority w:val="68"/>
    <w:rsid w:val="007F4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2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2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E2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23"/>
    <w:rPr>
      <w:rFonts w:eastAsiaTheme="minorEastAsia"/>
      <w:sz w:val="24"/>
      <w:szCs w:val="24"/>
      <w:lang w:val="en-US"/>
    </w:rPr>
  </w:style>
  <w:style w:type="table" w:styleId="MediumShading2-Accent5">
    <w:name w:val="Medium Shading 2 Accent 5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5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E83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83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E835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MediumGrid2-Accent4">
    <w:name w:val="Medium Grid 2 Accent 4"/>
    <w:basedOn w:val="TableNormal"/>
    <w:uiPriority w:val="68"/>
    <w:rsid w:val="007F4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7A72-B40F-4D8C-9A74-CA15253C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Residentes CxPedia</dc:creator>
  <cp:lastModifiedBy>Residentes CxPedia</cp:lastModifiedBy>
  <cp:revision>1</cp:revision>
  <dcterms:created xsi:type="dcterms:W3CDTF">2014-02-21T01:56:00Z</dcterms:created>
  <dcterms:modified xsi:type="dcterms:W3CDTF">2014-02-21T03:39:00Z</dcterms:modified>
</cp:coreProperties>
</file>