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07" w:rsidRPr="00703707" w:rsidRDefault="00703707" w:rsidP="00703707">
      <w:pPr>
        <w:jc w:val="center"/>
        <w:rPr>
          <w:rFonts w:ascii="Arial" w:hAnsi="Arial" w:cs="Arial"/>
          <w:sz w:val="28"/>
        </w:rPr>
      </w:pPr>
      <w:r w:rsidRPr="00703707">
        <w:rPr>
          <w:rFonts w:ascii="Arial" w:hAnsi="Arial" w:cs="Arial"/>
          <w:sz w:val="28"/>
        </w:rPr>
        <w:t>Medicina Basada en Evidencias</w:t>
      </w:r>
    </w:p>
    <w:p w:rsidR="00703707" w:rsidRPr="00703707" w:rsidRDefault="00703707">
      <w:pPr>
        <w:rPr>
          <w:rFonts w:ascii="Arial" w:hAnsi="Arial" w:cs="Arial"/>
          <w:b/>
          <w:sz w:val="24"/>
        </w:rPr>
      </w:pPr>
      <w:r w:rsidRPr="00703707">
        <w:rPr>
          <w:rFonts w:ascii="Arial" w:hAnsi="Arial" w:cs="Arial"/>
          <w:b/>
          <w:sz w:val="24"/>
        </w:rPr>
        <w:t>Historia</w:t>
      </w:r>
    </w:p>
    <w:p w:rsidR="00B12F47" w:rsidRPr="00703707" w:rsidRDefault="00703707">
      <w:pPr>
        <w:rPr>
          <w:rFonts w:ascii="Arial" w:hAnsi="Arial" w:cs="Arial"/>
          <w:sz w:val="24"/>
        </w:rPr>
      </w:pPr>
      <w:r w:rsidRPr="00703707">
        <w:rPr>
          <w:rFonts w:ascii="Arial" w:hAnsi="Arial" w:cs="Arial"/>
          <w:sz w:val="24"/>
        </w:rPr>
        <w:t>Poco es lo que se conoce de sus orígenes, al decir de sus entusiastas promotores, que fueron calificados como escépticos postrevolucionarios de París de mediados del siglo XI</w:t>
      </w:r>
      <w:r w:rsidRPr="00703707">
        <w:rPr>
          <w:rFonts w:ascii="Arial" w:hAnsi="Arial" w:cs="Arial"/>
          <w:sz w:val="24"/>
        </w:rPr>
        <w:t xml:space="preserve">X como </w:t>
      </w:r>
      <w:proofErr w:type="spellStart"/>
      <w:r w:rsidRPr="00703707">
        <w:rPr>
          <w:rFonts w:ascii="Arial" w:hAnsi="Arial" w:cs="Arial"/>
          <w:sz w:val="24"/>
        </w:rPr>
        <w:t>Bichat</w:t>
      </w:r>
      <w:proofErr w:type="spellEnd"/>
      <w:r w:rsidRPr="00703707">
        <w:rPr>
          <w:rFonts w:ascii="Arial" w:hAnsi="Arial" w:cs="Arial"/>
          <w:sz w:val="24"/>
        </w:rPr>
        <w:t xml:space="preserve">, Louis y </w:t>
      </w:r>
      <w:proofErr w:type="spellStart"/>
      <w:r w:rsidRPr="00703707">
        <w:rPr>
          <w:rFonts w:ascii="Arial" w:hAnsi="Arial" w:cs="Arial"/>
          <w:sz w:val="24"/>
        </w:rPr>
        <w:t>Magendie</w:t>
      </w:r>
      <w:proofErr w:type="spellEnd"/>
      <w:r w:rsidRPr="00703707">
        <w:rPr>
          <w:rFonts w:ascii="Arial" w:hAnsi="Arial" w:cs="Arial"/>
          <w:sz w:val="24"/>
        </w:rPr>
        <w:t xml:space="preserve">. Respecto de la historia más reciente debemos hacer referencia a la Escuela de Medicina de la Universidad </w:t>
      </w:r>
      <w:proofErr w:type="spellStart"/>
      <w:r w:rsidRPr="00703707">
        <w:rPr>
          <w:rFonts w:ascii="Arial" w:hAnsi="Arial" w:cs="Arial"/>
          <w:sz w:val="24"/>
        </w:rPr>
        <w:t>McMaster</w:t>
      </w:r>
      <w:proofErr w:type="spellEnd"/>
      <w:r w:rsidRPr="00703707">
        <w:rPr>
          <w:rFonts w:ascii="Arial" w:hAnsi="Arial" w:cs="Arial"/>
          <w:sz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703707" w:rsidRDefault="00703707">
      <w:pPr>
        <w:rPr>
          <w:rFonts w:ascii="Arial" w:hAnsi="Arial" w:cs="Arial"/>
          <w:sz w:val="24"/>
        </w:rPr>
      </w:pPr>
      <w:r w:rsidRPr="00703707">
        <w:rPr>
          <w:rFonts w:ascii="Arial" w:hAnsi="Arial" w:cs="Arial"/>
          <w:sz w:val="24"/>
        </w:rPr>
        <w:t xml:space="preserve">La creación de esta Escuela de Medicina nos acerca a uno de los pioneros en el aprendizaje y práctica de la Medicina Basada Evidencia, David </w:t>
      </w:r>
      <w:proofErr w:type="spellStart"/>
      <w:r w:rsidRPr="00703707">
        <w:rPr>
          <w:rFonts w:ascii="Arial" w:hAnsi="Arial" w:cs="Arial"/>
          <w:sz w:val="24"/>
        </w:rPr>
        <w:t>Sackett</w:t>
      </w:r>
      <w:proofErr w:type="spellEnd"/>
      <w:r w:rsidRPr="00703707">
        <w:rPr>
          <w:rFonts w:ascii="Arial" w:hAnsi="Arial" w:cs="Arial"/>
          <w:sz w:val="24"/>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703707">
        <w:rPr>
          <w:rFonts w:ascii="Arial" w:hAnsi="Arial" w:cs="Arial"/>
          <w:sz w:val="24"/>
        </w:rPr>
        <w:t>McMaster</w:t>
      </w:r>
      <w:proofErr w:type="spellEnd"/>
      <w:r w:rsidRPr="00703707">
        <w:rPr>
          <w:rFonts w:ascii="Arial" w:hAnsi="Arial" w:cs="Arial"/>
          <w:sz w:val="24"/>
        </w:rPr>
        <w:t xml:space="preserve"> para comenzar a desarrollar el Departamento de Epidemiología y Bioestadística. Entre las muchas iniciativas que ha promovido en la investigación médica canadiense se incluye la </w:t>
      </w:r>
      <w:proofErr w:type="spellStart"/>
      <w:r w:rsidRPr="00703707">
        <w:rPr>
          <w:rFonts w:ascii="Arial" w:hAnsi="Arial" w:cs="Arial"/>
          <w:sz w:val="24"/>
        </w:rPr>
        <w:t>Task</w:t>
      </w:r>
      <w:proofErr w:type="spellEnd"/>
      <w:r w:rsidRPr="00703707">
        <w:rPr>
          <w:rFonts w:ascii="Arial" w:hAnsi="Arial" w:cs="Arial"/>
          <w:sz w:val="24"/>
        </w:rPr>
        <w:t xml:space="preserve"> </w:t>
      </w:r>
      <w:proofErr w:type="spellStart"/>
      <w:r w:rsidRPr="00703707">
        <w:rPr>
          <w:rFonts w:ascii="Arial" w:hAnsi="Arial" w:cs="Arial"/>
          <w:sz w:val="24"/>
        </w:rPr>
        <w:t>Force</w:t>
      </w:r>
      <w:proofErr w:type="spellEnd"/>
      <w:r w:rsidRPr="00703707">
        <w:rPr>
          <w:rFonts w:ascii="Arial" w:hAnsi="Arial" w:cs="Arial"/>
          <w:sz w:val="24"/>
        </w:rPr>
        <w:t xml:space="preserve"> </w:t>
      </w:r>
      <w:proofErr w:type="spellStart"/>
      <w:r w:rsidRPr="00703707">
        <w:rPr>
          <w:rFonts w:ascii="Arial" w:hAnsi="Arial" w:cs="Arial"/>
          <w:sz w:val="24"/>
        </w:rPr>
        <w:t>on</w:t>
      </w:r>
      <w:proofErr w:type="spellEnd"/>
      <w:r w:rsidRPr="00703707">
        <w:rPr>
          <w:rFonts w:ascii="Arial" w:hAnsi="Arial" w:cs="Arial"/>
          <w:sz w:val="24"/>
        </w:rPr>
        <w:t xml:space="preserve"> </w:t>
      </w:r>
      <w:proofErr w:type="spellStart"/>
      <w:r w:rsidRPr="00703707">
        <w:rPr>
          <w:rFonts w:ascii="Arial" w:hAnsi="Arial" w:cs="Arial"/>
          <w:sz w:val="24"/>
        </w:rPr>
        <w:t>Periodic</w:t>
      </w:r>
      <w:proofErr w:type="spellEnd"/>
      <w:r w:rsidRPr="00703707">
        <w:rPr>
          <w:rFonts w:ascii="Arial" w:hAnsi="Arial" w:cs="Arial"/>
          <w:sz w:val="24"/>
        </w:rPr>
        <w:t xml:space="preserve"> </w:t>
      </w:r>
      <w:proofErr w:type="spellStart"/>
      <w:r w:rsidRPr="00703707">
        <w:rPr>
          <w:rFonts w:ascii="Arial" w:hAnsi="Arial" w:cs="Arial"/>
          <w:sz w:val="24"/>
        </w:rPr>
        <w:t>Health</w:t>
      </w:r>
      <w:proofErr w:type="spellEnd"/>
      <w:r w:rsidRPr="00703707">
        <w:rPr>
          <w:rFonts w:ascii="Arial" w:hAnsi="Arial" w:cs="Arial"/>
          <w:sz w:val="24"/>
        </w:rPr>
        <w:t xml:space="preserve"> </w:t>
      </w:r>
      <w:proofErr w:type="spellStart"/>
      <w:r w:rsidRPr="00703707">
        <w:rPr>
          <w:rFonts w:ascii="Arial" w:hAnsi="Arial" w:cs="Arial"/>
          <w:sz w:val="24"/>
        </w:rPr>
        <w:t>Examinations</w:t>
      </w:r>
      <w:proofErr w:type="spellEnd"/>
      <w:r w:rsidRPr="00703707">
        <w:rPr>
          <w:rFonts w:ascii="Arial" w:hAnsi="Arial" w:cs="Arial"/>
          <w:sz w:val="24"/>
        </w:rPr>
        <w:t xml:space="preserve"> de amplia repercusión mundial al resaltar el énfasis en la preve</w:t>
      </w:r>
      <w:r w:rsidRPr="00703707">
        <w:rPr>
          <w:rFonts w:ascii="Arial" w:hAnsi="Arial" w:cs="Arial"/>
          <w:sz w:val="24"/>
        </w:rPr>
        <w:t>nción basada en la evidencia</w:t>
      </w:r>
      <w:r w:rsidRPr="00703707">
        <w:rPr>
          <w:rFonts w:ascii="Arial" w:hAnsi="Arial" w:cs="Arial"/>
          <w:sz w:val="24"/>
        </w:rPr>
        <w:t xml:space="preserve">. A los 49 años, </w:t>
      </w:r>
      <w:proofErr w:type="spellStart"/>
      <w:r w:rsidRPr="00703707">
        <w:rPr>
          <w:rFonts w:ascii="Arial" w:hAnsi="Arial" w:cs="Arial"/>
          <w:sz w:val="24"/>
        </w:rPr>
        <w:t>Sackett</w:t>
      </w:r>
      <w:proofErr w:type="spellEnd"/>
      <w:r w:rsidRPr="00703707">
        <w:rPr>
          <w:rFonts w:ascii="Arial" w:hAnsi="Arial" w:cs="Arial"/>
          <w:sz w:val="24"/>
        </w:rPr>
        <w:t xml:space="preserve"> decidió entrenarse en Medicina General para poder aplicar sus predicas a la </w:t>
      </w:r>
      <w:r w:rsidRPr="00703707">
        <w:rPr>
          <w:rFonts w:ascii="Arial" w:hAnsi="Arial" w:cs="Arial"/>
          <w:sz w:val="24"/>
        </w:rPr>
        <w:t>práctica</w:t>
      </w:r>
      <w:r w:rsidRPr="00703707">
        <w:rPr>
          <w:rFonts w:ascii="Arial" w:hAnsi="Arial" w:cs="Arial"/>
          <w:sz w:val="24"/>
        </w:rPr>
        <w:t xml:space="preserve"> diaria y actualmente se desempeña como consultor general del Hospital John </w:t>
      </w:r>
      <w:proofErr w:type="spellStart"/>
      <w:r w:rsidRPr="00703707">
        <w:rPr>
          <w:rFonts w:ascii="Arial" w:hAnsi="Arial" w:cs="Arial"/>
          <w:sz w:val="24"/>
        </w:rPr>
        <w:t>Radcliff</w:t>
      </w:r>
      <w:proofErr w:type="spellEnd"/>
      <w:r w:rsidRPr="00703707">
        <w:rPr>
          <w:rFonts w:ascii="Arial" w:hAnsi="Arial" w:cs="Arial"/>
          <w:sz w:val="24"/>
        </w:rPr>
        <w:t xml:space="preserve"> y Director del Centro para la Medicina Basada en la Evidencia del Instituto Nacional de la Salud Ingles en Oxford.</w:t>
      </w:r>
    </w:p>
    <w:p w:rsidR="00703707" w:rsidRDefault="00703707">
      <w:pPr>
        <w:rPr>
          <w:rFonts w:ascii="Arial" w:hAnsi="Arial" w:cs="Arial"/>
          <w:sz w:val="24"/>
        </w:rPr>
      </w:pPr>
      <w:r w:rsidRPr="00703707">
        <w:rPr>
          <w:rFonts w:ascii="Arial" w:hAnsi="Arial" w:cs="Arial"/>
          <w:sz w:val="24"/>
        </w:rPr>
        <w:t>En la búsqueda de la mejor evidencia se debe mencionar al entusiasta epidemiólogo Archie Cochrane, fallecido en 1988, quien preocupado desde la década del ’70 al reconocer que los recursos de salud son siempre limitados sugirió que la efectividad</w:t>
      </w:r>
      <w:r w:rsidRPr="00703707">
        <w:rPr>
          <w:rFonts w:ascii="Arial" w:hAnsi="Arial" w:cs="Arial"/>
          <w:sz w:val="24"/>
        </w:rPr>
        <w:t xml:space="preserve"> </w:t>
      </w:r>
      <w:r w:rsidRPr="00703707">
        <w:rPr>
          <w:rFonts w:ascii="Arial" w:hAnsi="Arial" w:cs="Arial"/>
          <w:sz w:val="24"/>
        </w:rPr>
        <w:t xml:space="preserve">de las prácticas relacionadas a la salud debe ser juzgada </w:t>
      </w:r>
      <w:r w:rsidRPr="00703707">
        <w:rPr>
          <w:rFonts w:ascii="Arial" w:hAnsi="Arial" w:cs="Arial"/>
          <w:sz w:val="24"/>
        </w:rPr>
        <w:lastRenderedPageBreak/>
        <w:t xml:space="preserve">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703707">
        <w:rPr>
          <w:rFonts w:ascii="Arial" w:hAnsi="Arial" w:cs="Arial"/>
          <w:sz w:val="24"/>
        </w:rPr>
        <w:t>Iain</w:t>
      </w:r>
      <w:proofErr w:type="spellEnd"/>
      <w:r w:rsidRPr="00703707">
        <w:rPr>
          <w:rFonts w:ascii="Arial" w:hAnsi="Arial" w:cs="Arial"/>
          <w:sz w:val="24"/>
        </w:rPr>
        <w:t xml:space="preserve"> </w:t>
      </w:r>
      <w:proofErr w:type="spellStart"/>
      <w:r w:rsidRPr="00703707">
        <w:rPr>
          <w:rFonts w:ascii="Arial" w:hAnsi="Arial" w:cs="Arial"/>
          <w:sz w:val="24"/>
        </w:rPr>
        <w:t>Chalmers</w:t>
      </w:r>
      <w:proofErr w:type="spellEnd"/>
      <w:r w:rsidRPr="00703707">
        <w:rPr>
          <w:rFonts w:ascii="Arial" w:hAnsi="Arial" w:cs="Arial"/>
          <w:sz w:val="24"/>
        </w:rPr>
        <w:t xml:space="preserve"> entre otros, para trabajar desde fines de la década del’70 en la construcción de una base de datos con revisiones sistemáticas de trabajos controlados y </w:t>
      </w:r>
      <w:proofErr w:type="spellStart"/>
      <w:r w:rsidRPr="00703707">
        <w:rPr>
          <w:rFonts w:ascii="Arial" w:hAnsi="Arial" w:cs="Arial"/>
          <w:sz w:val="24"/>
        </w:rPr>
        <w:t>randomizados</w:t>
      </w:r>
      <w:proofErr w:type="spellEnd"/>
      <w:r w:rsidRPr="00703707">
        <w:rPr>
          <w:rFonts w:ascii="Arial" w:hAnsi="Arial" w:cs="Arial"/>
          <w:sz w:val="24"/>
        </w:rPr>
        <w:t>. Así en 1989 se publicó el libro “</w:t>
      </w:r>
      <w:proofErr w:type="spellStart"/>
      <w:r w:rsidRPr="00703707">
        <w:rPr>
          <w:rFonts w:ascii="Arial" w:hAnsi="Arial" w:cs="Arial"/>
          <w:sz w:val="24"/>
        </w:rPr>
        <w:t>Effective</w:t>
      </w:r>
      <w:proofErr w:type="spellEnd"/>
      <w:r w:rsidRPr="00703707">
        <w:rPr>
          <w:rFonts w:ascii="Arial" w:hAnsi="Arial" w:cs="Arial"/>
          <w:sz w:val="24"/>
        </w:rPr>
        <w:t xml:space="preserve"> </w:t>
      </w:r>
      <w:proofErr w:type="spellStart"/>
      <w:r w:rsidRPr="00703707">
        <w:rPr>
          <w:rFonts w:ascii="Arial" w:hAnsi="Arial" w:cs="Arial"/>
          <w:sz w:val="24"/>
        </w:rPr>
        <w:t>Care</w:t>
      </w:r>
      <w:proofErr w:type="spellEnd"/>
      <w:r w:rsidRPr="00703707">
        <w:rPr>
          <w:rFonts w:ascii="Arial" w:hAnsi="Arial" w:cs="Arial"/>
          <w:sz w:val="24"/>
        </w:rPr>
        <w:t xml:space="preserve"> in </w:t>
      </w:r>
      <w:proofErr w:type="spellStart"/>
      <w:r w:rsidRPr="00703707">
        <w:rPr>
          <w:rFonts w:ascii="Arial" w:hAnsi="Arial" w:cs="Arial"/>
          <w:sz w:val="24"/>
        </w:rPr>
        <w:t>Pregnacy</w:t>
      </w:r>
      <w:proofErr w:type="spellEnd"/>
      <w:r w:rsidRPr="00703707">
        <w:rPr>
          <w:rFonts w:ascii="Arial" w:hAnsi="Arial" w:cs="Arial"/>
          <w:sz w:val="24"/>
        </w:rPr>
        <w:t xml:space="preserve"> and </w:t>
      </w:r>
      <w:proofErr w:type="spellStart"/>
      <w:r w:rsidRPr="00703707">
        <w:rPr>
          <w:rFonts w:ascii="Arial" w:hAnsi="Arial" w:cs="Arial"/>
          <w:sz w:val="24"/>
        </w:rPr>
        <w:t>Childbirth</w:t>
      </w:r>
      <w:proofErr w:type="spellEnd"/>
      <w:r w:rsidRPr="00703707">
        <w:rPr>
          <w:rFonts w:ascii="Arial" w:hAnsi="Arial" w:cs="Arial"/>
          <w:sz w:val="24"/>
        </w:rPr>
        <w:t>”. Este esfuerzo se terminaría convirtiendo en la Colaboración Cochrane4 fundada en 1992.</w:t>
      </w:r>
    </w:p>
    <w:p w:rsidR="00703707" w:rsidRDefault="00703707">
      <w:pPr>
        <w:rPr>
          <w:rFonts w:ascii="Arial" w:hAnsi="Arial" w:cs="Arial"/>
          <w:b/>
          <w:sz w:val="24"/>
        </w:rPr>
      </w:pPr>
      <w:r w:rsidRPr="00703707">
        <w:rPr>
          <w:rFonts w:ascii="Arial" w:hAnsi="Arial" w:cs="Arial"/>
          <w:b/>
          <w:sz w:val="24"/>
        </w:rPr>
        <w:t>Tipos de estudio</w:t>
      </w:r>
    </w:p>
    <w:p w:rsidR="00703707" w:rsidRDefault="00703707">
      <w:pPr>
        <w:rPr>
          <w:rFonts w:ascii="Arial" w:hAnsi="Arial" w:cs="Arial"/>
          <w:sz w:val="24"/>
        </w:rPr>
      </w:pPr>
      <w:r>
        <w:rPr>
          <w:rFonts w:ascii="Arial" w:hAnsi="Arial" w:cs="Arial"/>
          <w:sz w:val="24"/>
        </w:rPr>
        <w:t>Estudios de Cohorte</w:t>
      </w:r>
    </w:p>
    <w:p w:rsidR="00703707" w:rsidRDefault="00703707">
      <w:pPr>
        <w:rPr>
          <w:rFonts w:ascii="Arial" w:hAnsi="Arial" w:cs="Arial"/>
          <w:sz w:val="24"/>
        </w:rPr>
      </w:pPr>
      <w:r>
        <w:rPr>
          <w:rFonts w:ascii="Arial" w:hAnsi="Arial" w:cs="Arial"/>
          <w:sz w:val="24"/>
        </w:rPr>
        <w:t>Estudios de casos y controles</w:t>
      </w:r>
    </w:p>
    <w:p w:rsidR="00703707" w:rsidRDefault="00703707">
      <w:pPr>
        <w:rPr>
          <w:rFonts w:ascii="Arial" w:hAnsi="Arial" w:cs="Arial"/>
          <w:sz w:val="24"/>
        </w:rPr>
      </w:pPr>
      <w:r>
        <w:rPr>
          <w:rFonts w:ascii="Arial" w:hAnsi="Arial" w:cs="Arial"/>
          <w:sz w:val="24"/>
        </w:rPr>
        <w:t>Ensayo clínico aleatorizado</w:t>
      </w:r>
    </w:p>
    <w:p w:rsidR="00C27F75" w:rsidRDefault="00C27F75">
      <w:pPr>
        <w:rPr>
          <w:rFonts w:ascii="Arial" w:hAnsi="Arial" w:cs="Arial"/>
          <w:b/>
          <w:sz w:val="24"/>
        </w:rPr>
      </w:pPr>
      <w:r w:rsidRPr="00C27F75">
        <w:rPr>
          <w:rFonts w:ascii="Arial" w:hAnsi="Arial" w:cs="Arial"/>
          <w:b/>
          <w:sz w:val="24"/>
        </w:rPr>
        <w:t>Tipos de sesgo</w:t>
      </w:r>
    </w:p>
    <w:tbl>
      <w:tblPr>
        <w:tblStyle w:val="Tablaconcuadrcula"/>
        <w:tblW w:w="0" w:type="auto"/>
        <w:tblLook w:val="04A0" w:firstRow="1" w:lastRow="0" w:firstColumn="1" w:lastColumn="0" w:noHBand="0" w:noVBand="1"/>
      </w:tblPr>
      <w:tblGrid>
        <w:gridCol w:w="4489"/>
        <w:gridCol w:w="4489"/>
      </w:tblGrid>
      <w:tr w:rsidR="00C27F75" w:rsidTr="00C27F75">
        <w:tc>
          <w:tcPr>
            <w:tcW w:w="4489" w:type="dxa"/>
          </w:tcPr>
          <w:p w:rsidR="00C27F75" w:rsidRDefault="00C27F75">
            <w:pPr>
              <w:rPr>
                <w:rFonts w:ascii="Arial" w:hAnsi="Arial" w:cs="Arial"/>
                <w:sz w:val="24"/>
              </w:rPr>
            </w:pPr>
            <w:r>
              <w:rPr>
                <w:rFonts w:ascii="Arial" w:hAnsi="Arial" w:cs="Arial"/>
                <w:sz w:val="24"/>
              </w:rPr>
              <w:t>Sesgos de selección</w:t>
            </w:r>
          </w:p>
        </w:tc>
        <w:tc>
          <w:tcPr>
            <w:tcW w:w="4489" w:type="dxa"/>
          </w:tcPr>
          <w:p w:rsidR="00C27F75" w:rsidRPr="00C27F75" w:rsidRDefault="00C27F75">
            <w:pPr>
              <w:rPr>
                <w:rFonts w:ascii="Arial" w:hAnsi="Arial" w:cs="Arial"/>
                <w:sz w:val="24"/>
              </w:rPr>
            </w:pPr>
            <w:r w:rsidRPr="00C27F75">
              <w:rPr>
                <w:rFonts w:ascii="Arial" w:hAnsi="Arial" w:cs="Arial"/>
                <w:sz w:val="24"/>
              </w:rPr>
              <w:t>Son errores sistemáticos que se introducen durante la selección o el seguimiento de la población en estudio y que propician una conclusión equivocada sobre la hipótesis en evaluación</w:t>
            </w:r>
          </w:p>
        </w:tc>
      </w:tr>
      <w:tr w:rsidR="00C27F75" w:rsidTr="00C27F75">
        <w:tc>
          <w:tcPr>
            <w:tcW w:w="4489" w:type="dxa"/>
          </w:tcPr>
          <w:p w:rsidR="00C27F75" w:rsidRDefault="00C27F75">
            <w:pPr>
              <w:rPr>
                <w:rFonts w:ascii="Arial" w:hAnsi="Arial" w:cs="Arial"/>
                <w:sz w:val="24"/>
              </w:rPr>
            </w:pPr>
            <w:r>
              <w:rPr>
                <w:rFonts w:ascii="Arial" w:hAnsi="Arial" w:cs="Arial"/>
                <w:sz w:val="24"/>
              </w:rPr>
              <w:t>Sesgos de información</w:t>
            </w:r>
          </w:p>
        </w:tc>
        <w:tc>
          <w:tcPr>
            <w:tcW w:w="4489" w:type="dxa"/>
          </w:tcPr>
          <w:p w:rsidR="00C27F75" w:rsidRPr="00C27F75" w:rsidRDefault="00C27F75">
            <w:pPr>
              <w:rPr>
                <w:rFonts w:ascii="Arial" w:hAnsi="Arial" w:cs="Arial"/>
                <w:sz w:val="24"/>
              </w:rPr>
            </w:pPr>
            <w:r w:rsidRPr="00C27F75">
              <w:rPr>
                <w:rFonts w:ascii="Arial" w:hAnsi="Arial" w:cs="Arial"/>
                <w:sz w:val="24"/>
              </w:rPr>
              <w:t>S</w:t>
            </w:r>
            <w:r w:rsidRPr="00C27F75">
              <w:rPr>
                <w:rFonts w:ascii="Arial" w:hAnsi="Arial" w:cs="Arial"/>
                <w:sz w:val="24"/>
              </w:rPr>
              <w:t xml:space="preserve">e refiere a los errores que se introducen durante la medición de la exposición, de los eventos u otras </w:t>
            </w:r>
            <w:proofErr w:type="spellStart"/>
            <w:r w:rsidRPr="00C27F75">
              <w:rPr>
                <w:rFonts w:ascii="Arial" w:hAnsi="Arial" w:cs="Arial"/>
                <w:sz w:val="24"/>
              </w:rPr>
              <w:t>covariables</w:t>
            </w:r>
            <w:proofErr w:type="spellEnd"/>
            <w:r w:rsidRPr="00C27F75">
              <w:rPr>
                <w:rFonts w:ascii="Arial" w:hAnsi="Arial" w:cs="Arial"/>
                <w:sz w:val="24"/>
              </w:rPr>
              <w:t xml:space="preserve"> en la población en estudi</w:t>
            </w:r>
            <w:bookmarkStart w:id="0" w:name="_GoBack"/>
            <w:bookmarkEnd w:id="0"/>
            <w:r w:rsidRPr="00C27F75">
              <w:rPr>
                <w:rFonts w:ascii="Arial" w:hAnsi="Arial" w:cs="Arial"/>
                <w:sz w:val="24"/>
              </w:rPr>
              <w:t>o, que se presentan de manera diferencial entre los grupos que se comparan, y que ocasionan una conclusión errónea respecto de la hipótesis que se investiga.</w:t>
            </w:r>
          </w:p>
        </w:tc>
      </w:tr>
      <w:tr w:rsidR="00C27F75" w:rsidTr="00C27F75">
        <w:tc>
          <w:tcPr>
            <w:tcW w:w="4489" w:type="dxa"/>
          </w:tcPr>
          <w:p w:rsidR="00C27F75" w:rsidRDefault="00C27F75">
            <w:pPr>
              <w:rPr>
                <w:rFonts w:ascii="Arial" w:hAnsi="Arial" w:cs="Arial"/>
                <w:sz w:val="24"/>
              </w:rPr>
            </w:pPr>
            <w:r>
              <w:rPr>
                <w:rFonts w:ascii="Arial" w:hAnsi="Arial" w:cs="Arial"/>
                <w:sz w:val="24"/>
              </w:rPr>
              <w:t>Sesgos de confusión</w:t>
            </w:r>
          </w:p>
        </w:tc>
        <w:tc>
          <w:tcPr>
            <w:tcW w:w="4489" w:type="dxa"/>
          </w:tcPr>
          <w:p w:rsidR="00C27F75" w:rsidRPr="00C27F75" w:rsidRDefault="00C27F75">
            <w:pPr>
              <w:rPr>
                <w:rFonts w:ascii="Arial" w:hAnsi="Arial" w:cs="Arial"/>
                <w:sz w:val="24"/>
              </w:rPr>
            </w:pPr>
            <w:r w:rsidRPr="00C27F75">
              <w:rPr>
                <w:rFonts w:ascii="Arial" w:hAnsi="Arial" w:cs="Arial"/>
                <w:sz w:val="24"/>
              </w:rPr>
              <w:t>P</w:t>
            </w:r>
            <w:r w:rsidRPr="00C27F75">
              <w:rPr>
                <w:rFonts w:ascii="Arial" w:hAnsi="Arial" w:cs="Arial"/>
                <w:sz w:val="24"/>
              </w:rPr>
              <w:t xml:space="preserve">uede resultar en </w:t>
            </w:r>
            <w:proofErr w:type="gramStart"/>
            <w:r w:rsidRPr="00C27F75">
              <w:rPr>
                <w:rFonts w:ascii="Arial" w:hAnsi="Arial" w:cs="Arial"/>
                <w:sz w:val="24"/>
              </w:rPr>
              <w:t>una</w:t>
            </w:r>
            <w:proofErr w:type="gramEnd"/>
            <w:r w:rsidRPr="00C27F75">
              <w:rPr>
                <w:rFonts w:ascii="Arial" w:hAnsi="Arial" w:cs="Arial"/>
                <w:sz w:val="24"/>
              </w:rPr>
              <w:t xml:space="preserve"> sobre o subestimación de la asociación real.</w:t>
            </w:r>
          </w:p>
        </w:tc>
      </w:tr>
    </w:tbl>
    <w:p w:rsidR="00C27F75" w:rsidRPr="00C27F75" w:rsidRDefault="00C27F75">
      <w:pPr>
        <w:rPr>
          <w:rFonts w:ascii="Arial" w:hAnsi="Arial" w:cs="Arial"/>
          <w:sz w:val="24"/>
        </w:rPr>
      </w:pPr>
    </w:p>
    <w:p w:rsidR="00C27F75" w:rsidRPr="00C27F75" w:rsidRDefault="00C27F75">
      <w:pPr>
        <w:rPr>
          <w:rFonts w:ascii="Arial" w:hAnsi="Arial" w:cs="Arial"/>
          <w:sz w:val="24"/>
        </w:rPr>
      </w:pPr>
    </w:p>
    <w:sectPr w:rsidR="00C27F75" w:rsidRPr="00C27F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07"/>
    <w:rsid w:val="00440B05"/>
    <w:rsid w:val="00703707"/>
    <w:rsid w:val="00B12F47"/>
    <w:rsid w:val="00C27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2017-01-23T04:06:00Z</dcterms:created>
  <dcterms:modified xsi:type="dcterms:W3CDTF">2017-01-23T04:30:00Z</dcterms:modified>
</cp:coreProperties>
</file>