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0" w:rsidRDefault="00623120" w:rsidP="00623120">
      <w:pPr>
        <w:spacing w:after="0" w:line="240" w:lineRule="auto"/>
      </w:pPr>
      <w:r>
        <w:t xml:space="preserve">Ana Rosa Morales González </w:t>
      </w:r>
    </w:p>
    <w:p w:rsidR="00623120" w:rsidRDefault="00623120" w:rsidP="00623120">
      <w:pPr>
        <w:spacing w:after="0" w:line="240" w:lineRule="auto"/>
      </w:pPr>
      <w:r>
        <w:t>LME 4369</w:t>
      </w:r>
    </w:p>
    <w:p w:rsidR="00E94FBB" w:rsidRPr="00623120" w:rsidRDefault="00DF5610">
      <w:pPr>
        <w:rPr>
          <w:b/>
        </w:rPr>
      </w:pPr>
      <w:r w:rsidRPr="00623120">
        <w:rPr>
          <w:b/>
        </w:rPr>
        <w:t xml:space="preserve">Medicina Basada en Evidencias </w:t>
      </w:r>
    </w:p>
    <w:p w:rsidR="00DF5610" w:rsidRDefault="00DF5610">
      <w:r>
        <w:t>La medicina basada en evidencia hoy en día es muy importante para determinar la forma en la que se diagnosticarán o tratarán los diferentes padecimientos que se presenten, y poder tener una medicina de mayor calidad a nivel mundial.</w:t>
      </w:r>
    </w:p>
    <w:p w:rsidR="00DF5610" w:rsidRDefault="00DF5610">
      <w:r>
        <w:t>Por décadas, existieron multitud de brechas o divisiones entre la investigación y la práctica clínica y en consecuencia, decisiones terapéuticas ineficientes e inclusive peligrosas para los pacientes con el consecuente incremento de costos del tratamiento. Por ello muestra las brechas existentes entre la práctica clínica diaria y la investigación biomédica, la medicina asistencial y la salud pública, el paciente individual y la población general, siendo ejemplos de “tensiones conceptuales” que toman cuerpo en la práctica cotidiana.</w:t>
      </w:r>
    </w:p>
    <w:p w:rsidR="00DF5610" w:rsidRDefault="00DF5610">
      <w:r>
        <w:t>Los principios que sustentan a la medicina basada en evidencias (MBE) no son nuevos; usualmente los clínicos deben identificar el problema en sus pacientes y consultar la literatura; sin embargo no siempre sucede así, se calcula que ocurre alrededor de 30% de las ocasiones; casi siempre a través de colegas especialistas o de libros de texto de fácil acceso, teniendo así una serie de inconvenientes cognoscitivos, epidemiológicos, científicos y estadísticos.</w:t>
      </w:r>
    </w:p>
    <w:p w:rsidR="00623120" w:rsidRDefault="00623120">
      <w:pPr>
        <w:rPr>
          <w:i/>
        </w:rPr>
      </w:pPr>
    </w:p>
    <w:p w:rsidR="00623120" w:rsidRDefault="00623120">
      <w:pPr>
        <w:rPr>
          <w:i/>
        </w:rPr>
      </w:pPr>
    </w:p>
    <w:p w:rsidR="00DF5610" w:rsidRPr="00623120" w:rsidRDefault="00DF5610" w:rsidP="00623120">
      <w:pPr>
        <w:ind w:left="708"/>
        <w:rPr>
          <w:i/>
        </w:rPr>
      </w:pPr>
      <w:r w:rsidRPr="00623120">
        <w:rPr>
          <w:i/>
        </w:rPr>
        <w:t>Historia de la medicina basada en evidencia</w:t>
      </w:r>
    </w:p>
    <w:p w:rsidR="00D230E8" w:rsidRDefault="00DF5610">
      <w:r>
        <w:t xml:space="preserve">Muchas de las ideas que promueven el ejercicio de la MBE son muy antiguas. Durante el reinado del Emperador </w:t>
      </w:r>
      <w:proofErr w:type="spellStart"/>
      <w:r>
        <w:t>Qianlong</w:t>
      </w:r>
      <w:proofErr w:type="spellEnd"/>
      <w:r>
        <w:t xml:space="preserve"> en China (Siglo XVIII), se desarrolló una metodología para interpretar los textos antiguos de Confucio, llamada “</w:t>
      </w:r>
      <w:proofErr w:type="spellStart"/>
      <w:r>
        <w:t>kaozheng</w:t>
      </w:r>
      <w:proofErr w:type="spellEnd"/>
      <w:r>
        <w:t xml:space="preserve">”, que traducido significa “practicando investigación con evidencias”. Fue hasta 1952 que apareció el primer ensayo clínico aleatorio publicado en el British </w:t>
      </w:r>
      <w:proofErr w:type="spellStart"/>
      <w:r>
        <w:t>Medical</w:t>
      </w:r>
      <w:proofErr w:type="spellEnd"/>
      <w:r>
        <w:t xml:space="preserve"> </w:t>
      </w:r>
      <w:proofErr w:type="spellStart"/>
      <w:r>
        <w:t>Journal</w:t>
      </w:r>
      <w:proofErr w:type="spellEnd"/>
      <w:r>
        <w:t xml:space="preserve"> constituyendo un punto de cambio fundamental en el desarrollo del razonamiento biomédico, que permitió cuantificar la eficacia real y la seguridad de las intervenciones preventivas, diagnósticas o terapéuticas, así como la formación de opiniones sobre el pronóstico. El ensayo clínico fue el punto de partida para el desarrollo de múltiples técnicas de estudio y análisis científicos basados en la estadística y la epidemiología. Sin embargo, fue necesario que transcurrieran años, para que estos criterios se incorporaran eficazmente al campo de la epidemiología clínica. A finales de la década de los 70 varios epidemiólogos clínicos entre los que se destacan </w:t>
      </w:r>
      <w:proofErr w:type="spellStart"/>
      <w:r>
        <w:t>Sackett</w:t>
      </w:r>
      <w:proofErr w:type="spellEnd"/>
      <w:r>
        <w:t xml:space="preserve">, </w:t>
      </w:r>
      <w:proofErr w:type="spellStart"/>
      <w:r>
        <w:t>Haynes</w:t>
      </w:r>
      <w:proofErr w:type="spellEnd"/>
      <w:r>
        <w:t xml:space="preserve"> y </w:t>
      </w:r>
      <w:proofErr w:type="spellStart"/>
      <w:r>
        <w:t>Tugwell</w:t>
      </w:r>
      <w:proofErr w:type="spellEnd"/>
      <w:r>
        <w:t xml:space="preserve">, se esforzaban por integrar los datos de la investigación clínica a la toma de decisiones en la práctica médica; en los 80 aparecieron las primeras publicaciones orientadas a la revisión crítica de estudios publicados en revistas médicas y fue así que en 1990 en la Universidad de </w:t>
      </w:r>
      <w:proofErr w:type="spellStart"/>
      <w:r>
        <w:t>McMaster</w:t>
      </w:r>
      <w:proofErr w:type="spellEnd"/>
      <w:r>
        <w:t xml:space="preserve"> en Canadá, G. </w:t>
      </w:r>
      <w:proofErr w:type="spellStart"/>
      <w:r>
        <w:t>Guyatt</w:t>
      </w:r>
      <w:proofErr w:type="spellEnd"/>
      <w:r>
        <w:t xml:space="preserve"> acuñó el término “Medicina Basada en la Evidencia” (MBE) dando un nuevo enfoque a la docencia y práctica de la medicina y resaltando la importancia del examen crítico de las pruebas o “evidencias” procedentes </w:t>
      </w:r>
      <w:r>
        <w:lastRenderedPageBreak/>
        <w:t xml:space="preserve">de la investigación. La MBE generó una fuerte polémica entre los defensores de la nueva postura y de la “medicina tradicional”; para los primeros fue un nuevo paradigma el ejercicio de la medicina y una filosofía de la práctica y la docencia clínica, con este enfoque ya no bastaría sólo la experiencia, sino que era obligatoria la evidencia científica para tomar decisiones clínicas acertadas. Los detractores lo consideraron como una exageración, la “deshumanización” de la medicina; la transformación de los clínicos en meros “aplicadores de recetas de cocina”; destruyendo así la relación médico-paciente. Afortunadamente en la actualidad se han reducido las diferencias que parecían irreconciliables. La propuesta actual de la MBE es emplear la mejor evidencia disponible para la toma de decisiones clínicas, sin desconocer la importancia de la experiencia. La MBE propone como mayor grado de evidencia a las revisiones sistemáticas (RS) el meta-análisis y los ensayos clínicos </w:t>
      </w:r>
      <w:proofErr w:type="spellStart"/>
      <w:r>
        <w:t>aleatorizados</w:t>
      </w:r>
      <w:proofErr w:type="spellEnd"/>
      <w:r>
        <w:t>. Si bien la evidencia se considera siempre necesaria, existen otros factores a considerar al tiempo de tomar decisiones, lo que nos lleva a la segunda propuesta de la MBE: el uso de la evidencia debe ser explícito y juicioso. La aplicación indiscriminada de evidencia sería en extremo peligrosa, pero la integración con criterio de la evidencia con otros factores determinantes, permitirán a nuestros pacientes beneficiarse de la mejor decisión. La MBE consiste en el uso consciente, explícito y juicioso de las mejores y más actuales pruebas en la toma de decisiones sobre la atención integral de cada individuo, no sólo sobre su enfermedad o proceso, comprendiendo desde la realización de diagnósticos precisos, atención eficiente y la identificación y consideración de los principios, preferencias y derechos de los pacientes</w:t>
      </w:r>
      <w:r w:rsidR="00D230E8">
        <w:t>.</w:t>
      </w:r>
    </w:p>
    <w:p w:rsidR="00D230E8" w:rsidRDefault="00D230E8">
      <w:r>
        <w:br w:type="page"/>
      </w:r>
    </w:p>
    <w:p w:rsidR="00D230E8" w:rsidRDefault="00D230E8"/>
    <w:p w:rsidR="00DF5610" w:rsidRDefault="00D230E8">
      <w:r>
        <w:rPr>
          <w:noProof/>
          <w:lang w:eastAsia="es-MX"/>
        </w:rPr>
        <w:drawing>
          <wp:inline distT="0" distB="0" distL="0" distR="0">
            <wp:extent cx="6615486" cy="4850296"/>
            <wp:effectExtent l="0" t="0" r="0" b="7454"/>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D230E8" w:rsidRDefault="00D230E8"/>
    <w:sectPr w:rsidR="00D230E8" w:rsidSect="00E94F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F5610"/>
    <w:rsid w:val="00623120"/>
    <w:rsid w:val="00CC4D2C"/>
    <w:rsid w:val="00D230E8"/>
    <w:rsid w:val="00DF5610"/>
    <w:rsid w:val="00E94F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EC3CE3-15C6-4C96-96A2-FD185EDFFBFB}" type="doc">
      <dgm:prSet loTypeId="urn:microsoft.com/office/officeart/2005/8/layout/radial1" loCatId="cycle" qsTypeId="urn:microsoft.com/office/officeart/2005/8/quickstyle/simple3" qsCatId="simple" csTypeId="urn:microsoft.com/office/officeart/2005/8/colors/colorful5" csCatId="colorful" phldr="1"/>
      <dgm:spPr/>
      <dgm:t>
        <a:bodyPr/>
        <a:lstStyle/>
        <a:p>
          <a:endParaRPr lang="es-MX"/>
        </a:p>
      </dgm:t>
    </dgm:pt>
    <dgm:pt modelId="{0C1BCFCF-D938-4525-A6C2-AF9B5559F565}">
      <dgm:prSet phldrT="[Texto]" custT="1"/>
      <dgm:spPr/>
      <dgm:t>
        <a:bodyPr/>
        <a:lstStyle/>
        <a:p>
          <a:r>
            <a:rPr lang="es-MX" sz="1200">
              <a:latin typeface="Arial" pitchFamily="34" charset="0"/>
              <a:cs typeface="Arial" pitchFamily="34" charset="0"/>
            </a:rPr>
            <a:t>Tipo de diseño</a:t>
          </a:r>
        </a:p>
      </dgm:t>
    </dgm:pt>
    <dgm:pt modelId="{B6FEA95B-D8AC-411A-AFA1-006C2C4FBC97}" type="parTrans" cxnId="{5E580371-D6E1-4474-9E80-86DF0C9822E1}">
      <dgm:prSet/>
      <dgm:spPr/>
      <dgm:t>
        <a:bodyPr/>
        <a:lstStyle/>
        <a:p>
          <a:endParaRPr lang="es-MX"/>
        </a:p>
      </dgm:t>
    </dgm:pt>
    <dgm:pt modelId="{C6BBB017-FBC6-4CBE-B716-938D514FAF5F}" type="sibTrans" cxnId="{5E580371-D6E1-4474-9E80-86DF0C9822E1}">
      <dgm:prSet/>
      <dgm:spPr/>
      <dgm:t>
        <a:bodyPr/>
        <a:lstStyle/>
        <a:p>
          <a:endParaRPr lang="es-MX"/>
        </a:p>
      </dgm:t>
    </dgm:pt>
    <dgm:pt modelId="{5C5F81FA-3BEF-4CC7-BAC1-B349705FDB90}">
      <dgm:prSet phldrT="[Texto]" custT="1"/>
      <dgm:spPr/>
      <dgm:t>
        <a:bodyPr/>
        <a:lstStyle/>
        <a:p>
          <a:r>
            <a:rPr lang="es-MX" sz="1200">
              <a:latin typeface="Arial" pitchFamily="34" charset="0"/>
              <a:cs typeface="Arial" pitchFamily="34" charset="0"/>
            </a:rPr>
            <a:t>Meta-análisis de ECA</a:t>
          </a:r>
        </a:p>
      </dgm:t>
    </dgm:pt>
    <dgm:pt modelId="{6D66B3F9-3933-4797-A615-2FBAAF5B84BC}" type="parTrans" cxnId="{05CEC54C-E158-4BF1-81A4-24E8A5A49EEE}">
      <dgm:prSet/>
      <dgm:spPr/>
      <dgm:t>
        <a:bodyPr/>
        <a:lstStyle/>
        <a:p>
          <a:endParaRPr lang="es-MX"/>
        </a:p>
      </dgm:t>
    </dgm:pt>
    <dgm:pt modelId="{D4187932-067A-4461-9C9B-DEE6DB56692D}" type="sibTrans" cxnId="{05CEC54C-E158-4BF1-81A4-24E8A5A49EEE}">
      <dgm:prSet/>
      <dgm:spPr/>
      <dgm:t>
        <a:bodyPr/>
        <a:lstStyle/>
        <a:p>
          <a:endParaRPr lang="es-MX"/>
        </a:p>
      </dgm:t>
    </dgm:pt>
    <dgm:pt modelId="{62AEF63C-4399-455F-98D9-C2B58E8FB925}">
      <dgm:prSet phldrT="[Texto]" custT="1"/>
      <dgm:spPr/>
      <dgm:t>
        <a:bodyPr/>
        <a:lstStyle/>
        <a:p>
          <a:r>
            <a:rPr lang="es-MX" sz="1200">
              <a:latin typeface="Arial" pitchFamily="34" charset="0"/>
              <a:cs typeface="Arial" pitchFamily="34" charset="0"/>
            </a:rPr>
            <a:t>ECA de muestra grande</a:t>
          </a:r>
        </a:p>
      </dgm:t>
    </dgm:pt>
    <dgm:pt modelId="{6AA7E355-E379-4DED-BE6B-F83EAC49D0B1}" type="parTrans" cxnId="{6D887075-2AE5-4BEE-A1CA-DC1D1039A23D}">
      <dgm:prSet/>
      <dgm:spPr/>
      <dgm:t>
        <a:bodyPr/>
        <a:lstStyle/>
        <a:p>
          <a:endParaRPr lang="es-MX"/>
        </a:p>
      </dgm:t>
    </dgm:pt>
    <dgm:pt modelId="{2FDB6BCB-FADD-402E-BF53-886D86AFDF74}" type="sibTrans" cxnId="{6D887075-2AE5-4BEE-A1CA-DC1D1039A23D}">
      <dgm:prSet/>
      <dgm:spPr/>
      <dgm:t>
        <a:bodyPr/>
        <a:lstStyle/>
        <a:p>
          <a:endParaRPr lang="es-MX"/>
        </a:p>
      </dgm:t>
    </dgm:pt>
    <dgm:pt modelId="{AE765D3B-4D2C-429A-A7CF-388269A296DD}">
      <dgm:prSet phldrT="[Texto]" custT="1"/>
      <dgm:spPr/>
      <dgm:t>
        <a:bodyPr/>
        <a:lstStyle/>
        <a:p>
          <a:r>
            <a:rPr lang="es-MX" sz="1200">
              <a:latin typeface="Arial" pitchFamily="34" charset="0"/>
              <a:cs typeface="Arial" pitchFamily="34" charset="0"/>
            </a:rPr>
            <a:t>ECA de muestra pequeña</a:t>
          </a:r>
        </a:p>
      </dgm:t>
    </dgm:pt>
    <dgm:pt modelId="{8994AD77-B606-476C-86AC-BC73A14A1921}" type="parTrans" cxnId="{7C48D1ED-0D1D-4146-8D7B-28C27963D74B}">
      <dgm:prSet/>
      <dgm:spPr/>
      <dgm:t>
        <a:bodyPr/>
        <a:lstStyle/>
        <a:p>
          <a:endParaRPr lang="es-MX"/>
        </a:p>
      </dgm:t>
    </dgm:pt>
    <dgm:pt modelId="{883600B8-03DF-4231-BDA7-322C6AFE29C6}" type="sibTrans" cxnId="{7C48D1ED-0D1D-4146-8D7B-28C27963D74B}">
      <dgm:prSet/>
      <dgm:spPr/>
      <dgm:t>
        <a:bodyPr/>
        <a:lstStyle/>
        <a:p>
          <a:endParaRPr lang="es-MX"/>
        </a:p>
      </dgm:t>
    </dgm:pt>
    <dgm:pt modelId="{3334BF5E-C153-48D7-A14F-D9AFEE92B1D0}">
      <dgm:prSet phldrT="[Texto]" custT="1"/>
      <dgm:spPr/>
      <dgm:t>
        <a:bodyPr/>
        <a:lstStyle/>
        <a:p>
          <a:r>
            <a:rPr lang="es-MX" sz="1200">
              <a:latin typeface="Arial" pitchFamily="34" charset="0"/>
              <a:cs typeface="Arial" pitchFamily="34" charset="0"/>
            </a:rPr>
            <a:t>Ensayo prospectivo controlado no aleatorizado</a:t>
          </a:r>
        </a:p>
      </dgm:t>
    </dgm:pt>
    <dgm:pt modelId="{4DDEC749-A51F-4D9D-B357-F178C6EABB50}" type="parTrans" cxnId="{C0A4E363-4C2F-4FF5-8B92-0BA7BABDB5C3}">
      <dgm:prSet/>
      <dgm:spPr/>
      <dgm:t>
        <a:bodyPr/>
        <a:lstStyle/>
        <a:p>
          <a:endParaRPr lang="es-MX"/>
        </a:p>
      </dgm:t>
    </dgm:pt>
    <dgm:pt modelId="{F1DEE63A-DB09-48DE-B9DB-A0E2EBBED582}" type="sibTrans" cxnId="{C0A4E363-4C2F-4FF5-8B92-0BA7BABDB5C3}">
      <dgm:prSet/>
      <dgm:spPr/>
      <dgm:t>
        <a:bodyPr/>
        <a:lstStyle/>
        <a:p>
          <a:endParaRPr lang="es-MX"/>
        </a:p>
      </dgm:t>
    </dgm:pt>
    <dgm:pt modelId="{E5FC1BC9-E14A-4133-A9B1-26620E90944C}">
      <dgm:prSet phldrT="[Texto]" custT="1"/>
      <dgm:spPr/>
      <dgm:t>
        <a:bodyPr/>
        <a:lstStyle/>
        <a:p>
          <a:r>
            <a:rPr lang="es-MX" sz="1200">
              <a:latin typeface="Arial" pitchFamily="34" charset="0"/>
              <a:cs typeface="Arial" pitchFamily="34" charset="0"/>
            </a:rPr>
            <a:t>Ensayo retrospectivo controlado no aleatorizado</a:t>
          </a:r>
        </a:p>
      </dgm:t>
    </dgm:pt>
    <dgm:pt modelId="{184FFBF4-E3F8-46AF-89BA-FE723256CB5B}" type="parTrans" cxnId="{35197025-2426-406A-ABE2-F17A7F50444B}">
      <dgm:prSet/>
      <dgm:spPr/>
      <dgm:t>
        <a:bodyPr/>
        <a:lstStyle/>
        <a:p>
          <a:endParaRPr lang="es-MX"/>
        </a:p>
      </dgm:t>
    </dgm:pt>
    <dgm:pt modelId="{87D49D63-9CAF-4C9A-B4C8-CCDBCF92E19B}" type="sibTrans" cxnId="{35197025-2426-406A-ABE2-F17A7F50444B}">
      <dgm:prSet/>
      <dgm:spPr/>
      <dgm:t>
        <a:bodyPr/>
        <a:lstStyle/>
        <a:p>
          <a:endParaRPr lang="es-MX"/>
        </a:p>
      </dgm:t>
    </dgm:pt>
    <dgm:pt modelId="{CB9541CF-A11E-4517-8B7A-41C0C8A99E0F}">
      <dgm:prSet phldrT="[Texto]" custT="1"/>
      <dgm:spPr/>
      <dgm:t>
        <a:bodyPr/>
        <a:lstStyle/>
        <a:p>
          <a:r>
            <a:rPr lang="es-MX" sz="1200">
              <a:latin typeface="Arial" pitchFamily="34" charset="0"/>
              <a:cs typeface="Arial" pitchFamily="34" charset="0"/>
            </a:rPr>
            <a:t>Estudios de cohorte</a:t>
          </a:r>
        </a:p>
      </dgm:t>
    </dgm:pt>
    <dgm:pt modelId="{49A74475-C556-4E40-9804-DBE024B8F2A8}" type="parTrans" cxnId="{0CE5B12C-ACFD-41FD-858D-CF659587FB2C}">
      <dgm:prSet/>
      <dgm:spPr/>
      <dgm:t>
        <a:bodyPr/>
        <a:lstStyle/>
        <a:p>
          <a:endParaRPr lang="es-MX"/>
        </a:p>
      </dgm:t>
    </dgm:pt>
    <dgm:pt modelId="{B5787018-A2AA-4B68-A7E1-602494B260AC}" type="sibTrans" cxnId="{0CE5B12C-ACFD-41FD-858D-CF659587FB2C}">
      <dgm:prSet/>
      <dgm:spPr/>
      <dgm:t>
        <a:bodyPr/>
        <a:lstStyle/>
        <a:p>
          <a:endParaRPr lang="es-MX"/>
        </a:p>
      </dgm:t>
    </dgm:pt>
    <dgm:pt modelId="{D95F7697-2E6E-4440-B79F-320C2CEE0090}">
      <dgm:prSet phldrT="[Texto]" custT="1"/>
      <dgm:spPr/>
      <dgm:t>
        <a:bodyPr/>
        <a:lstStyle/>
        <a:p>
          <a:r>
            <a:rPr lang="es-MX" sz="1200">
              <a:latin typeface="Arial" pitchFamily="34" charset="0"/>
              <a:cs typeface="Arial" pitchFamily="34" charset="0"/>
            </a:rPr>
            <a:t>Estudios de casos y cotroles</a:t>
          </a:r>
        </a:p>
      </dgm:t>
    </dgm:pt>
    <dgm:pt modelId="{FA577CBB-4F99-4AA2-B195-AC0ABE1D4D56}" type="parTrans" cxnId="{35AFB74F-986A-469F-A965-C722B8D83053}">
      <dgm:prSet/>
      <dgm:spPr/>
      <dgm:t>
        <a:bodyPr/>
        <a:lstStyle/>
        <a:p>
          <a:endParaRPr lang="es-MX"/>
        </a:p>
      </dgm:t>
    </dgm:pt>
    <dgm:pt modelId="{2D7DCCD8-1BC2-4499-852B-97009EE028FA}" type="sibTrans" cxnId="{35AFB74F-986A-469F-A965-C722B8D83053}">
      <dgm:prSet/>
      <dgm:spPr/>
      <dgm:t>
        <a:bodyPr/>
        <a:lstStyle/>
        <a:p>
          <a:endParaRPr lang="es-MX"/>
        </a:p>
      </dgm:t>
    </dgm:pt>
    <dgm:pt modelId="{5EBCB4C0-9238-44BA-AC5C-C497E2F92A41}">
      <dgm:prSet phldrT="[Texto]" custT="1"/>
      <dgm:spPr/>
      <dgm:t>
        <a:bodyPr/>
        <a:lstStyle/>
        <a:p>
          <a:r>
            <a:rPr lang="es-MX" sz="1200">
              <a:latin typeface="Arial" pitchFamily="34" charset="0"/>
              <a:cs typeface="Arial" pitchFamily="34" charset="0"/>
            </a:rPr>
            <a:t>Series clinicas no controladas</a:t>
          </a:r>
        </a:p>
      </dgm:t>
    </dgm:pt>
    <dgm:pt modelId="{88DEE6D0-D849-4667-8BEC-513FFEC3D471}" type="parTrans" cxnId="{F1BF543E-02A0-48EB-A6A6-1BDFF2C93C81}">
      <dgm:prSet/>
      <dgm:spPr/>
      <dgm:t>
        <a:bodyPr/>
        <a:lstStyle/>
        <a:p>
          <a:endParaRPr lang="es-MX"/>
        </a:p>
      </dgm:t>
    </dgm:pt>
    <dgm:pt modelId="{E76C040C-0429-4343-A099-9C14802B8E3A}" type="sibTrans" cxnId="{F1BF543E-02A0-48EB-A6A6-1BDFF2C93C81}">
      <dgm:prSet/>
      <dgm:spPr/>
      <dgm:t>
        <a:bodyPr/>
        <a:lstStyle/>
        <a:p>
          <a:endParaRPr lang="es-MX"/>
        </a:p>
      </dgm:t>
    </dgm:pt>
    <dgm:pt modelId="{C05C7C52-7EC4-4A42-8A1B-EAACFC93B328}">
      <dgm:prSet phldrT="[Texto]" custT="1"/>
      <dgm:spPr/>
      <dgm:t>
        <a:bodyPr/>
        <a:lstStyle/>
        <a:p>
          <a:r>
            <a:rPr lang="es-MX" sz="1200">
              <a:latin typeface="Arial" pitchFamily="34" charset="0"/>
              <a:cs typeface="Arial" pitchFamily="34" charset="0"/>
            </a:rPr>
            <a:t>Estudios descriptivos</a:t>
          </a:r>
        </a:p>
      </dgm:t>
    </dgm:pt>
    <dgm:pt modelId="{42F1C1F2-EF8F-4ED3-9E3D-578CAD2639FF}" type="parTrans" cxnId="{43610F92-4FD2-400F-9337-E21CDD822EB5}">
      <dgm:prSet/>
      <dgm:spPr/>
      <dgm:t>
        <a:bodyPr/>
        <a:lstStyle/>
        <a:p>
          <a:endParaRPr lang="es-MX"/>
        </a:p>
      </dgm:t>
    </dgm:pt>
    <dgm:pt modelId="{CB5B64BB-B988-4C9B-8A5D-BF64502F1448}" type="sibTrans" cxnId="{43610F92-4FD2-400F-9337-E21CDD822EB5}">
      <dgm:prSet/>
      <dgm:spPr/>
      <dgm:t>
        <a:bodyPr/>
        <a:lstStyle/>
        <a:p>
          <a:endParaRPr lang="es-MX"/>
        </a:p>
      </dgm:t>
    </dgm:pt>
    <dgm:pt modelId="{FA22FB5D-DF88-4AA1-9846-FA944E0B525F}">
      <dgm:prSet phldrT="[Texto]" custT="1"/>
      <dgm:spPr/>
      <dgm:t>
        <a:bodyPr/>
        <a:lstStyle/>
        <a:p>
          <a:r>
            <a:rPr lang="es-MX" sz="1200">
              <a:latin typeface="Arial" pitchFamily="34" charset="0"/>
              <a:cs typeface="Arial" pitchFamily="34" charset="0"/>
            </a:rPr>
            <a:t>Comites expertos</a:t>
          </a:r>
        </a:p>
      </dgm:t>
    </dgm:pt>
    <dgm:pt modelId="{3DA6C29A-5E46-45A7-986A-7B78DCADE383}" type="parTrans" cxnId="{E90990AD-A7DE-4822-A2C2-9FA48BBF79B5}">
      <dgm:prSet/>
      <dgm:spPr/>
      <dgm:t>
        <a:bodyPr/>
        <a:lstStyle/>
        <a:p>
          <a:endParaRPr lang="es-MX"/>
        </a:p>
      </dgm:t>
    </dgm:pt>
    <dgm:pt modelId="{19E435FD-D049-4D8A-A6FA-6B48206680DB}" type="sibTrans" cxnId="{E90990AD-A7DE-4822-A2C2-9FA48BBF79B5}">
      <dgm:prSet/>
      <dgm:spPr/>
      <dgm:t>
        <a:bodyPr/>
        <a:lstStyle/>
        <a:p>
          <a:endParaRPr lang="es-MX"/>
        </a:p>
      </dgm:t>
    </dgm:pt>
    <dgm:pt modelId="{87D77372-2B2C-4B50-845A-C0B94244BDC3}">
      <dgm:prSet phldrT="[Texto]" custT="1"/>
      <dgm:spPr/>
      <dgm:t>
        <a:bodyPr/>
        <a:lstStyle/>
        <a:p>
          <a:r>
            <a:rPr lang="es-MX" sz="1200">
              <a:latin typeface="Arial" pitchFamily="34" charset="0"/>
              <a:cs typeface="Arial" pitchFamily="34" charset="0"/>
            </a:rPr>
            <a:t>Conferencias de consenso</a:t>
          </a:r>
        </a:p>
      </dgm:t>
    </dgm:pt>
    <dgm:pt modelId="{E59C044D-6832-4768-BE84-538B045BC020}" type="parTrans" cxnId="{DFC9249B-2E3F-46EA-A9E6-158798926D16}">
      <dgm:prSet/>
      <dgm:spPr/>
      <dgm:t>
        <a:bodyPr/>
        <a:lstStyle/>
        <a:p>
          <a:endParaRPr lang="es-MX"/>
        </a:p>
      </dgm:t>
    </dgm:pt>
    <dgm:pt modelId="{28644250-71EC-4324-9158-A1924148BFF3}" type="sibTrans" cxnId="{DFC9249B-2E3F-46EA-A9E6-158798926D16}">
      <dgm:prSet/>
      <dgm:spPr/>
      <dgm:t>
        <a:bodyPr/>
        <a:lstStyle/>
        <a:p>
          <a:endParaRPr lang="es-MX"/>
        </a:p>
      </dgm:t>
    </dgm:pt>
    <dgm:pt modelId="{905D675B-F331-4AC8-9D84-1F96229961B8}" type="pres">
      <dgm:prSet presAssocID="{BDEC3CE3-15C6-4C96-96A2-FD185EDFFBFB}" presName="cycle" presStyleCnt="0">
        <dgm:presLayoutVars>
          <dgm:chMax val="1"/>
          <dgm:dir/>
          <dgm:animLvl val="ctr"/>
          <dgm:resizeHandles val="exact"/>
        </dgm:presLayoutVars>
      </dgm:prSet>
      <dgm:spPr/>
    </dgm:pt>
    <dgm:pt modelId="{E801F381-DE92-4089-B17D-799574969ECE}" type="pres">
      <dgm:prSet presAssocID="{0C1BCFCF-D938-4525-A6C2-AF9B5559F565}" presName="centerShape" presStyleLbl="node0" presStyleIdx="0" presStyleCnt="1"/>
      <dgm:spPr/>
      <dgm:t>
        <a:bodyPr/>
        <a:lstStyle/>
        <a:p>
          <a:endParaRPr lang="es-MX"/>
        </a:p>
      </dgm:t>
    </dgm:pt>
    <dgm:pt modelId="{69D976FF-D0EB-46D5-9027-9C04355EA880}" type="pres">
      <dgm:prSet presAssocID="{6D66B3F9-3933-4797-A615-2FBAAF5B84BC}" presName="Name9" presStyleLbl="parChTrans1D2" presStyleIdx="0" presStyleCnt="11"/>
      <dgm:spPr/>
    </dgm:pt>
    <dgm:pt modelId="{E36AEF07-849B-4721-88F9-0BC2C8A6858A}" type="pres">
      <dgm:prSet presAssocID="{6D66B3F9-3933-4797-A615-2FBAAF5B84BC}" presName="connTx" presStyleLbl="parChTrans1D2" presStyleIdx="0" presStyleCnt="11"/>
      <dgm:spPr/>
    </dgm:pt>
    <dgm:pt modelId="{3AD50C08-FDDC-420A-B396-AB6688083059}" type="pres">
      <dgm:prSet presAssocID="{5C5F81FA-3BEF-4CC7-BAC1-B349705FDB90}" presName="node" presStyleLbl="node1" presStyleIdx="0" presStyleCnt="11">
        <dgm:presLayoutVars>
          <dgm:bulletEnabled val="1"/>
        </dgm:presLayoutVars>
      </dgm:prSet>
      <dgm:spPr/>
      <dgm:t>
        <a:bodyPr/>
        <a:lstStyle/>
        <a:p>
          <a:endParaRPr lang="es-MX"/>
        </a:p>
      </dgm:t>
    </dgm:pt>
    <dgm:pt modelId="{D8EF4AC3-5F8C-4029-8D7E-84FFDEAB02B8}" type="pres">
      <dgm:prSet presAssocID="{6AA7E355-E379-4DED-BE6B-F83EAC49D0B1}" presName="Name9" presStyleLbl="parChTrans1D2" presStyleIdx="1" presStyleCnt="11"/>
      <dgm:spPr/>
    </dgm:pt>
    <dgm:pt modelId="{85DDBDC0-75F0-45EF-838A-33EA7A5C8014}" type="pres">
      <dgm:prSet presAssocID="{6AA7E355-E379-4DED-BE6B-F83EAC49D0B1}" presName="connTx" presStyleLbl="parChTrans1D2" presStyleIdx="1" presStyleCnt="11"/>
      <dgm:spPr/>
    </dgm:pt>
    <dgm:pt modelId="{E9F225B8-3445-497E-AA7D-1D514E3A9AE4}" type="pres">
      <dgm:prSet presAssocID="{62AEF63C-4399-455F-98D9-C2B58E8FB925}" presName="node" presStyleLbl="node1" presStyleIdx="1" presStyleCnt="11">
        <dgm:presLayoutVars>
          <dgm:bulletEnabled val="1"/>
        </dgm:presLayoutVars>
      </dgm:prSet>
      <dgm:spPr/>
      <dgm:t>
        <a:bodyPr/>
        <a:lstStyle/>
        <a:p>
          <a:endParaRPr lang="es-MX"/>
        </a:p>
      </dgm:t>
    </dgm:pt>
    <dgm:pt modelId="{D99238B7-2DBF-4304-BB40-DA934054D8B4}" type="pres">
      <dgm:prSet presAssocID="{8994AD77-B606-476C-86AC-BC73A14A1921}" presName="Name9" presStyleLbl="parChTrans1D2" presStyleIdx="2" presStyleCnt="11"/>
      <dgm:spPr/>
    </dgm:pt>
    <dgm:pt modelId="{52D22B28-2807-48AC-BDD8-1AC350C687A9}" type="pres">
      <dgm:prSet presAssocID="{8994AD77-B606-476C-86AC-BC73A14A1921}" presName="connTx" presStyleLbl="parChTrans1D2" presStyleIdx="2" presStyleCnt="11"/>
      <dgm:spPr/>
    </dgm:pt>
    <dgm:pt modelId="{A94D51E0-0F43-4649-AE2B-A27F370B2FC5}" type="pres">
      <dgm:prSet presAssocID="{AE765D3B-4D2C-429A-A7CF-388269A296DD}" presName="node" presStyleLbl="node1" presStyleIdx="2" presStyleCnt="11">
        <dgm:presLayoutVars>
          <dgm:bulletEnabled val="1"/>
        </dgm:presLayoutVars>
      </dgm:prSet>
      <dgm:spPr/>
    </dgm:pt>
    <dgm:pt modelId="{4AD7C571-0958-4674-B21B-6A0F392AABD2}" type="pres">
      <dgm:prSet presAssocID="{4DDEC749-A51F-4D9D-B357-F178C6EABB50}" presName="Name9" presStyleLbl="parChTrans1D2" presStyleIdx="3" presStyleCnt="11"/>
      <dgm:spPr/>
    </dgm:pt>
    <dgm:pt modelId="{6EA09352-6614-4F72-90E0-11DB714589C7}" type="pres">
      <dgm:prSet presAssocID="{4DDEC749-A51F-4D9D-B357-F178C6EABB50}" presName="connTx" presStyleLbl="parChTrans1D2" presStyleIdx="3" presStyleCnt="11"/>
      <dgm:spPr/>
    </dgm:pt>
    <dgm:pt modelId="{ED984B96-F159-4237-9A83-EEEFA3D50E6E}" type="pres">
      <dgm:prSet presAssocID="{3334BF5E-C153-48D7-A14F-D9AFEE92B1D0}" presName="node" presStyleLbl="node1" presStyleIdx="3" presStyleCnt="11" custScaleX="147359" custScaleY="138675">
        <dgm:presLayoutVars>
          <dgm:bulletEnabled val="1"/>
        </dgm:presLayoutVars>
      </dgm:prSet>
      <dgm:spPr/>
    </dgm:pt>
    <dgm:pt modelId="{F1AE11EB-9B8C-49D3-8486-EF4D60B5495B}" type="pres">
      <dgm:prSet presAssocID="{184FFBF4-E3F8-46AF-89BA-FE723256CB5B}" presName="Name9" presStyleLbl="parChTrans1D2" presStyleIdx="4" presStyleCnt="11"/>
      <dgm:spPr/>
    </dgm:pt>
    <dgm:pt modelId="{59625DBD-B8AB-4658-910E-61361878C47E}" type="pres">
      <dgm:prSet presAssocID="{184FFBF4-E3F8-46AF-89BA-FE723256CB5B}" presName="connTx" presStyleLbl="parChTrans1D2" presStyleIdx="4" presStyleCnt="11"/>
      <dgm:spPr/>
    </dgm:pt>
    <dgm:pt modelId="{2D42F4BA-4E4F-437A-B1FA-07AF3E643895}" type="pres">
      <dgm:prSet presAssocID="{E5FC1BC9-E14A-4133-A9B1-26620E90944C}" presName="node" presStyleLbl="node1" presStyleIdx="4" presStyleCnt="11" custScaleX="142254" custScaleY="130185">
        <dgm:presLayoutVars>
          <dgm:bulletEnabled val="1"/>
        </dgm:presLayoutVars>
      </dgm:prSet>
      <dgm:spPr/>
    </dgm:pt>
    <dgm:pt modelId="{456D63C6-B4DE-4458-9044-0F5EB0907E18}" type="pres">
      <dgm:prSet presAssocID="{49A74475-C556-4E40-9804-DBE024B8F2A8}" presName="Name9" presStyleLbl="parChTrans1D2" presStyleIdx="5" presStyleCnt="11"/>
      <dgm:spPr/>
    </dgm:pt>
    <dgm:pt modelId="{8791A94E-829B-4DD6-9974-C9DE9A6C24BC}" type="pres">
      <dgm:prSet presAssocID="{49A74475-C556-4E40-9804-DBE024B8F2A8}" presName="connTx" presStyleLbl="parChTrans1D2" presStyleIdx="5" presStyleCnt="11"/>
      <dgm:spPr/>
    </dgm:pt>
    <dgm:pt modelId="{499A0844-DA56-42DF-BF0E-8D900C562486}" type="pres">
      <dgm:prSet presAssocID="{CB9541CF-A11E-4517-8B7A-41C0C8A99E0F}" presName="node" presStyleLbl="node1" presStyleIdx="5" presStyleCnt="11">
        <dgm:presLayoutVars>
          <dgm:bulletEnabled val="1"/>
        </dgm:presLayoutVars>
      </dgm:prSet>
      <dgm:spPr/>
      <dgm:t>
        <a:bodyPr/>
        <a:lstStyle/>
        <a:p>
          <a:endParaRPr lang="es-MX"/>
        </a:p>
      </dgm:t>
    </dgm:pt>
    <dgm:pt modelId="{BE76E6AB-830D-4CB1-9F47-2304E36F78C4}" type="pres">
      <dgm:prSet presAssocID="{FA577CBB-4F99-4AA2-B195-AC0ABE1D4D56}" presName="Name9" presStyleLbl="parChTrans1D2" presStyleIdx="6" presStyleCnt="11"/>
      <dgm:spPr/>
    </dgm:pt>
    <dgm:pt modelId="{A82765DB-BFF4-4FE6-A879-C88822328904}" type="pres">
      <dgm:prSet presAssocID="{FA577CBB-4F99-4AA2-B195-AC0ABE1D4D56}" presName="connTx" presStyleLbl="parChTrans1D2" presStyleIdx="6" presStyleCnt="11"/>
      <dgm:spPr/>
    </dgm:pt>
    <dgm:pt modelId="{D6C374DD-2052-4EF5-BE25-AB4808C0240C}" type="pres">
      <dgm:prSet presAssocID="{D95F7697-2E6E-4440-B79F-320C2CEE0090}" presName="node" presStyleLbl="node1" presStyleIdx="6" presStyleCnt="11">
        <dgm:presLayoutVars>
          <dgm:bulletEnabled val="1"/>
        </dgm:presLayoutVars>
      </dgm:prSet>
      <dgm:spPr/>
      <dgm:t>
        <a:bodyPr/>
        <a:lstStyle/>
        <a:p>
          <a:endParaRPr lang="es-MX"/>
        </a:p>
      </dgm:t>
    </dgm:pt>
    <dgm:pt modelId="{978B7843-59C4-4631-9BE6-E60D59F46BA6}" type="pres">
      <dgm:prSet presAssocID="{88DEE6D0-D849-4667-8BEC-513FFEC3D471}" presName="Name9" presStyleLbl="parChTrans1D2" presStyleIdx="7" presStyleCnt="11"/>
      <dgm:spPr/>
    </dgm:pt>
    <dgm:pt modelId="{4D930505-16B0-4E78-8315-21E05782CE29}" type="pres">
      <dgm:prSet presAssocID="{88DEE6D0-D849-4667-8BEC-513FFEC3D471}" presName="connTx" presStyleLbl="parChTrans1D2" presStyleIdx="7" presStyleCnt="11"/>
      <dgm:spPr/>
    </dgm:pt>
    <dgm:pt modelId="{71D0CEA1-3E05-49BE-8626-7347288379FF}" type="pres">
      <dgm:prSet presAssocID="{5EBCB4C0-9238-44BA-AC5C-C497E2F92A41}" presName="node" presStyleLbl="node1" presStyleIdx="7" presStyleCnt="11">
        <dgm:presLayoutVars>
          <dgm:bulletEnabled val="1"/>
        </dgm:presLayoutVars>
      </dgm:prSet>
      <dgm:spPr/>
      <dgm:t>
        <a:bodyPr/>
        <a:lstStyle/>
        <a:p>
          <a:endParaRPr lang="es-MX"/>
        </a:p>
      </dgm:t>
    </dgm:pt>
    <dgm:pt modelId="{0801EA6E-C2B7-4D99-B331-437CC8C51335}" type="pres">
      <dgm:prSet presAssocID="{42F1C1F2-EF8F-4ED3-9E3D-578CAD2639FF}" presName="Name9" presStyleLbl="parChTrans1D2" presStyleIdx="8" presStyleCnt="11"/>
      <dgm:spPr/>
    </dgm:pt>
    <dgm:pt modelId="{69E9CF3E-57D4-4CC3-A895-FE14B90D8353}" type="pres">
      <dgm:prSet presAssocID="{42F1C1F2-EF8F-4ED3-9E3D-578CAD2639FF}" presName="connTx" presStyleLbl="parChTrans1D2" presStyleIdx="8" presStyleCnt="11"/>
      <dgm:spPr/>
    </dgm:pt>
    <dgm:pt modelId="{94A8BAA2-6F50-4F7D-AF15-C68F6A402C5C}" type="pres">
      <dgm:prSet presAssocID="{C05C7C52-7EC4-4A42-8A1B-EAACFC93B328}" presName="node" presStyleLbl="node1" presStyleIdx="8" presStyleCnt="11">
        <dgm:presLayoutVars>
          <dgm:bulletEnabled val="1"/>
        </dgm:presLayoutVars>
      </dgm:prSet>
      <dgm:spPr/>
      <dgm:t>
        <a:bodyPr/>
        <a:lstStyle/>
        <a:p>
          <a:endParaRPr lang="es-MX"/>
        </a:p>
      </dgm:t>
    </dgm:pt>
    <dgm:pt modelId="{15C06F65-23BF-407F-A13D-1FC1615D0FCF}" type="pres">
      <dgm:prSet presAssocID="{3DA6C29A-5E46-45A7-986A-7B78DCADE383}" presName="Name9" presStyleLbl="parChTrans1D2" presStyleIdx="9" presStyleCnt="11"/>
      <dgm:spPr/>
    </dgm:pt>
    <dgm:pt modelId="{80EE2488-48EE-4788-8FA6-5A484E0D3007}" type="pres">
      <dgm:prSet presAssocID="{3DA6C29A-5E46-45A7-986A-7B78DCADE383}" presName="connTx" presStyleLbl="parChTrans1D2" presStyleIdx="9" presStyleCnt="11"/>
      <dgm:spPr/>
    </dgm:pt>
    <dgm:pt modelId="{65347744-5F9E-430F-84D0-10CD5172C52F}" type="pres">
      <dgm:prSet presAssocID="{FA22FB5D-DF88-4AA1-9846-FA944E0B525F}" presName="node" presStyleLbl="node1" presStyleIdx="9" presStyleCnt="11">
        <dgm:presLayoutVars>
          <dgm:bulletEnabled val="1"/>
        </dgm:presLayoutVars>
      </dgm:prSet>
      <dgm:spPr/>
      <dgm:t>
        <a:bodyPr/>
        <a:lstStyle/>
        <a:p>
          <a:endParaRPr lang="es-MX"/>
        </a:p>
      </dgm:t>
    </dgm:pt>
    <dgm:pt modelId="{E6D2B767-DF33-4319-A0DF-AAA5511DE159}" type="pres">
      <dgm:prSet presAssocID="{E59C044D-6832-4768-BE84-538B045BC020}" presName="Name9" presStyleLbl="parChTrans1D2" presStyleIdx="10" presStyleCnt="11"/>
      <dgm:spPr/>
    </dgm:pt>
    <dgm:pt modelId="{552A5E5F-F384-4F30-B0BB-268C5AAC28D0}" type="pres">
      <dgm:prSet presAssocID="{E59C044D-6832-4768-BE84-538B045BC020}" presName="connTx" presStyleLbl="parChTrans1D2" presStyleIdx="10" presStyleCnt="11"/>
      <dgm:spPr/>
    </dgm:pt>
    <dgm:pt modelId="{0E3E61C5-4A2C-4680-9C17-4F70F8C04B9E}" type="pres">
      <dgm:prSet presAssocID="{87D77372-2B2C-4B50-845A-C0B94244BDC3}" presName="node" presStyleLbl="node1" presStyleIdx="10" presStyleCnt="11">
        <dgm:presLayoutVars>
          <dgm:bulletEnabled val="1"/>
        </dgm:presLayoutVars>
      </dgm:prSet>
      <dgm:spPr/>
      <dgm:t>
        <a:bodyPr/>
        <a:lstStyle/>
        <a:p>
          <a:endParaRPr lang="es-MX"/>
        </a:p>
      </dgm:t>
    </dgm:pt>
  </dgm:ptLst>
  <dgm:cxnLst>
    <dgm:cxn modelId="{2A2C0DB7-52F8-43E3-84CB-BDB85FCF6301}" type="presOf" srcId="{49A74475-C556-4E40-9804-DBE024B8F2A8}" destId="{456D63C6-B4DE-4458-9044-0F5EB0907E18}" srcOrd="0" destOrd="0" presId="urn:microsoft.com/office/officeart/2005/8/layout/radial1"/>
    <dgm:cxn modelId="{A2DA66F2-5C8E-4CDE-9185-048DA1F513C4}" type="presOf" srcId="{8994AD77-B606-476C-86AC-BC73A14A1921}" destId="{52D22B28-2807-48AC-BDD8-1AC350C687A9}" srcOrd="1" destOrd="0" presId="urn:microsoft.com/office/officeart/2005/8/layout/radial1"/>
    <dgm:cxn modelId="{F1BF543E-02A0-48EB-A6A6-1BDFF2C93C81}" srcId="{0C1BCFCF-D938-4525-A6C2-AF9B5559F565}" destId="{5EBCB4C0-9238-44BA-AC5C-C497E2F92A41}" srcOrd="7" destOrd="0" parTransId="{88DEE6D0-D849-4667-8BEC-513FFEC3D471}" sibTransId="{E76C040C-0429-4343-A099-9C14802B8E3A}"/>
    <dgm:cxn modelId="{B7D984AC-E198-4251-A7D7-02AC82CB4FFD}" type="presOf" srcId="{8994AD77-B606-476C-86AC-BC73A14A1921}" destId="{D99238B7-2DBF-4304-BB40-DA934054D8B4}" srcOrd="0" destOrd="0" presId="urn:microsoft.com/office/officeart/2005/8/layout/radial1"/>
    <dgm:cxn modelId="{96461803-AB35-4C0E-A3C0-3AAD7665FBC6}" type="presOf" srcId="{FA577CBB-4F99-4AA2-B195-AC0ABE1D4D56}" destId="{BE76E6AB-830D-4CB1-9F47-2304E36F78C4}" srcOrd="0" destOrd="0" presId="urn:microsoft.com/office/officeart/2005/8/layout/radial1"/>
    <dgm:cxn modelId="{2273DC8A-7126-4589-9C71-88394758B3FB}" type="presOf" srcId="{87D77372-2B2C-4B50-845A-C0B94244BDC3}" destId="{0E3E61C5-4A2C-4680-9C17-4F70F8C04B9E}" srcOrd="0" destOrd="0" presId="urn:microsoft.com/office/officeart/2005/8/layout/radial1"/>
    <dgm:cxn modelId="{C7448182-49F9-43E5-BBFA-51364F2FB42E}" type="presOf" srcId="{BDEC3CE3-15C6-4C96-96A2-FD185EDFFBFB}" destId="{905D675B-F331-4AC8-9D84-1F96229961B8}" srcOrd="0" destOrd="0" presId="urn:microsoft.com/office/officeart/2005/8/layout/radial1"/>
    <dgm:cxn modelId="{91DDEF26-FED0-4364-BDA1-34CED8BC6F05}" type="presOf" srcId="{6D66B3F9-3933-4797-A615-2FBAAF5B84BC}" destId="{E36AEF07-849B-4721-88F9-0BC2C8A6858A}" srcOrd="1" destOrd="0" presId="urn:microsoft.com/office/officeart/2005/8/layout/radial1"/>
    <dgm:cxn modelId="{ADB91EAF-9762-427E-8383-5073D736D555}" type="presOf" srcId="{E59C044D-6832-4768-BE84-538B045BC020}" destId="{552A5E5F-F384-4F30-B0BB-268C5AAC28D0}" srcOrd="1" destOrd="0" presId="urn:microsoft.com/office/officeart/2005/8/layout/radial1"/>
    <dgm:cxn modelId="{1ACE1AAD-2B9D-4D48-BF7F-FE3959C3FC59}" type="presOf" srcId="{88DEE6D0-D849-4667-8BEC-513FFEC3D471}" destId="{978B7843-59C4-4631-9BE6-E60D59F46BA6}" srcOrd="0" destOrd="0" presId="urn:microsoft.com/office/officeart/2005/8/layout/radial1"/>
    <dgm:cxn modelId="{1AD10E6D-F6E7-4BE7-B763-EF85D89B10C5}" type="presOf" srcId="{4DDEC749-A51F-4D9D-B357-F178C6EABB50}" destId="{6EA09352-6614-4F72-90E0-11DB714589C7}" srcOrd="1" destOrd="0" presId="urn:microsoft.com/office/officeart/2005/8/layout/radial1"/>
    <dgm:cxn modelId="{AC35D5B3-3511-4C87-A237-AF8DF5C80CB2}" type="presOf" srcId="{42F1C1F2-EF8F-4ED3-9E3D-578CAD2639FF}" destId="{0801EA6E-C2B7-4D99-B331-437CC8C51335}" srcOrd="0" destOrd="0" presId="urn:microsoft.com/office/officeart/2005/8/layout/radial1"/>
    <dgm:cxn modelId="{A9E15A6A-6D8E-4140-82C6-455E4624C10B}" type="presOf" srcId="{0C1BCFCF-D938-4525-A6C2-AF9B5559F565}" destId="{E801F381-DE92-4089-B17D-799574969ECE}" srcOrd="0" destOrd="0" presId="urn:microsoft.com/office/officeart/2005/8/layout/radial1"/>
    <dgm:cxn modelId="{6C2F9362-69FB-486C-93D0-A19C92B8F713}" type="presOf" srcId="{6AA7E355-E379-4DED-BE6B-F83EAC49D0B1}" destId="{D8EF4AC3-5F8C-4029-8D7E-84FFDEAB02B8}" srcOrd="0" destOrd="0" presId="urn:microsoft.com/office/officeart/2005/8/layout/radial1"/>
    <dgm:cxn modelId="{D0EA2CAF-F5F2-40F1-9887-61B0E516EA5A}" type="presOf" srcId="{FA577CBB-4F99-4AA2-B195-AC0ABE1D4D56}" destId="{A82765DB-BFF4-4FE6-A879-C88822328904}" srcOrd="1" destOrd="0" presId="urn:microsoft.com/office/officeart/2005/8/layout/radial1"/>
    <dgm:cxn modelId="{C0A4E363-4C2F-4FF5-8B92-0BA7BABDB5C3}" srcId="{0C1BCFCF-D938-4525-A6C2-AF9B5559F565}" destId="{3334BF5E-C153-48D7-A14F-D9AFEE92B1D0}" srcOrd="3" destOrd="0" parTransId="{4DDEC749-A51F-4D9D-B357-F178C6EABB50}" sibTransId="{F1DEE63A-DB09-48DE-B9DB-A0E2EBBED582}"/>
    <dgm:cxn modelId="{7BD7BAE0-CBCD-40F7-A4B0-F7991DCF16E9}" type="presOf" srcId="{CB9541CF-A11E-4517-8B7A-41C0C8A99E0F}" destId="{499A0844-DA56-42DF-BF0E-8D900C562486}" srcOrd="0" destOrd="0" presId="urn:microsoft.com/office/officeart/2005/8/layout/radial1"/>
    <dgm:cxn modelId="{35197025-2426-406A-ABE2-F17A7F50444B}" srcId="{0C1BCFCF-D938-4525-A6C2-AF9B5559F565}" destId="{E5FC1BC9-E14A-4133-A9B1-26620E90944C}" srcOrd="4" destOrd="0" parTransId="{184FFBF4-E3F8-46AF-89BA-FE723256CB5B}" sibTransId="{87D49D63-9CAF-4C9A-B4C8-CCDBCF92E19B}"/>
    <dgm:cxn modelId="{73C7FB48-AD49-455D-9EA9-DDCBE5A2605B}" type="presOf" srcId="{5EBCB4C0-9238-44BA-AC5C-C497E2F92A41}" destId="{71D0CEA1-3E05-49BE-8626-7347288379FF}" srcOrd="0" destOrd="0" presId="urn:microsoft.com/office/officeart/2005/8/layout/radial1"/>
    <dgm:cxn modelId="{E87EA196-DA2A-4D6C-889C-2430E58C5B87}" type="presOf" srcId="{E5FC1BC9-E14A-4133-A9B1-26620E90944C}" destId="{2D42F4BA-4E4F-437A-B1FA-07AF3E643895}" srcOrd="0" destOrd="0" presId="urn:microsoft.com/office/officeart/2005/8/layout/radial1"/>
    <dgm:cxn modelId="{35AFB74F-986A-469F-A965-C722B8D83053}" srcId="{0C1BCFCF-D938-4525-A6C2-AF9B5559F565}" destId="{D95F7697-2E6E-4440-B79F-320C2CEE0090}" srcOrd="6" destOrd="0" parTransId="{FA577CBB-4F99-4AA2-B195-AC0ABE1D4D56}" sibTransId="{2D7DCCD8-1BC2-4499-852B-97009EE028FA}"/>
    <dgm:cxn modelId="{7C48D1ED-0D1D-4146-8D7B-28C27963D74B}" srcId="{0C1BCFCF-D938-4525-A6C2-AF9B5559F565}" destId="{AE765D3B-4D2C-429A-A7CF-388269A296DD}" srcOrd="2" destOrd="0" parTransId="{8994AD77-B606-476C-86AC-BC73A14A1921}" sibTransId="{883600B8-03DF-4231-BDA7-322C6AFE29C6}"/>
    <dgm:cxn modelId="{97E1FD54-0AD5-47BA-8D44-DFAE8DA49613}" type="presOf" srcId="{62AEF63C-4399-455F-98D9-C2B58E8FB925}" destId="{E9F225B8-3445-497E-AA7D-1D514E3A9AE4}" srcOrd="0" destOrd="0" presId="urn:microsoft.com/office/officeart/2005/8/layout/radial1"/>
    <dgm:cxn modelId="{D0833CA8-FC76-45F2-BCEB-78F227A9DA8E}" type="presOf" srcId="{D95F7697-2E6E-4440-B79F-320C2CEE0090}" destId="{D6C374DD-2052-4EF5-BE25-AB4808C0240C}" srcOrd="0" destOrd="0" presId="urn:microsoft.com/office/officeart/2005/8/layout/radial1"/>
    <dgm:cxn modelId="{F2AD54C3-2801-40BD-B4A1-C08C800AE94F}" type="presOf" srcId="{184FFBF4-E3F8-46AF-89BA-FE723256CB5B}" destId="{59625DBD-B8AB-4658-910E-61361878C47E}" srcOrd="1" destOrd="0" presId="urn:microsoft.com/office/officeart/2005/8/layout/radial1"/>
    <dgm:cxn modelId="{6795C392-EF1A-4F21-B6E8-B5888CE27B69}" type="presOf" srcId="{5C5F81FA-3BEF-4CC7-BAC1-B349705FDB90}" destId="{3AD50C08-FDDC-420A-B396-AB6688083059}" srcOrd="0" destOrd="0" presId="urn:microsoft.com/office/officeart/2005/8/layout/radial1"/>
    <dgm:cxn modelId="{9BF9100E-0BCF-403F-8650-C0F79A8C9AF3}" type="presOf" srcId="{42F1C1F2-EF8F-4ED3-9E3D-578CAD2639FF}" destId="{69E9CF3E-57D4-4CC3-A895-FE14B90D8353}" srcOrd="1" destOrd="0" presId="urn:microsoft.com/office/officeart/2005/8/layout/radial1"/>
    <dgm:cxn modelId="{0CE5B12C-ACFD-41FD-858D-CF659587FB2C}" srcId="{0C1BCFCF-D938-4525-A6C2-AF9B5559F565}" destId="{CB9541CF-A11E-4517-8B7A-41C0C8A99E0F}" srcOrd="5" destOrd="0" parTransId="{49A74475-C556-4E40-9804-DBE024B8F2A8}" sibTransId="{B5787018-A2AA-4B68-A7E1-602494B260AC}"/>
    <dgm:cxn modelId="{98B52798-3A79-408F-81EF-D3F5CC2851AE}" type="presOf" srcId="{49A74475-C556-4E40-9804-DBE024B8F2A8}" destId="{8791A94E-829B-4DD6-9974-C9DE9A6C24BC}" srcOrd="1" destOrd="0" presId="urn:microsoft.com/office/officeart/2005/8/layout/radial1"/>
    <dgm:cxn modelId="{75885B94-DB6A-4BEC-AA63-28EC93BD429D}" type="presOf" srcId="{3DA6C29A-5E46-45A7-986A-7B78DCADE383}" destId="{15C06F65-23BF-407F-A13D-1FC1615D0FCF}" srcOrd="0" destOrd="0" presId="urn:microsoft.com/office/officeart/2005/8/layout/radial1"/>
    <dgm:cxn modelId="{328521D4-9501-45B2-87E3-0D68A3327E28}" type="presOf" srcId="{C05C7C52-7EC4-4A42-8A1B-EAACFC93B328}" destId="{94A8BAA2-6F50-4F7D-AF15-C68F6A402C5C}" srcOrd="0" destOrd="0" presId="urn:microsoft.com/office/officeart/2005/8/layout/radial1"/>
    <dgm:cxn modelId="{6D887075-2AE5-4BEE-A1CA-DC1D1039A23D}" srcId="{0C1BCFCF-D938-4525-A6C2-AF9B5559F565}" destId="{62AEF63C-4399-455F-98D9-C2B58E8FB925}" srcOrd="1" destOrd="0" parTransId="{6AA7E355-E379-4DED-BE6B-F83EAC49D0B1}" sibTransId="{2FDB6BCB-FADD-402E-BF53-886D86AFDF74}"/>
    <dgm:cxn modelId="{2927C967-7C4B-473F-A823-939B559D5954}" type="presOf" srcId="{E59C044D-6832-4768-BE84-538B045BC020}" destId="{E6D2B767-DF33-4319-A0DF-AAA5511DE159}" srcOrd="0" destOrd="0" presId="urn:microsoft.com/office/officeart/2005/8/layout/radial1"/>
    <dgm:cxn modelId="{DFC9249B-2E3F-46EA-A9E6-158798926D16}" srcId="{0C1BCFCF-D938-4525-A6C2-AF9B5559F565}" destId="{87D77372-2B2C-4B50-845A-C0B94244BDC3}" srcOrd="10" destOrd="0" parTransId="{E59C044D-6832-4768-BE84-538B045BC020}" sibTransId="{28644250-71EC-4324-9158-A1924148BFF3}"/>
    <dgm:cxn modelId="{5E580371-D6E1-4474-9E80-86DF0C9822E1}" srcId="{BDEC3CE3-15C6-4C96-96A2-FD185EDFFBFB}" destId="{0C1BCFCF-D938-4525-A6C2-AF9B5559F565}" srcOrd="0" destOrd="0" parTransId="{B6FEA95B-D8AC-411A-AFA1-006C2C4FBC97}" sibTransId="{C6BBB017-FBC6-4CBE-B716-938D514FAF5F}"/>
    <dgm:cxn modelId="{C9D93998-743A-4467-A4DA-8AF6606B1668}" type="presOf" srcId="{6D66B3F9-3933-4797-A615-2FBAAF5B84BC}" destId="{69D976FF-D0EB-46D5-9027-9C04355EA880}" srcOrd="0" destOrd="0" presId="urn:microsoft.com/office/officeart/2005/8/layout/radial1"/>
    <dgm:cxn modelId="{E90990AD-A7DE-4822-A2C2-9FA48BBF79B5}" srcId="{0C1BCFCF-D938-4525-A6C2-AF9B5559F565}" destId="{FA22FB5D-DF88-4AA1-9846-FA944E0B525F}" srcOrd="9" destOrd="0" parTransId="{3DA6C29A-5E46-45A7-986A-7B78DCADE383}" sibTransId="{19E435FD-D049-4D8A-A6FA-6B48206680DB}"/>
    <dgm:cxn modelId="{C345A426-014A-4642-90E9-5B4A4349675A}" type="presOf" srcId="{4DDEC749-A51F-4D9D-B357-F178C6EABB50}" destId="{4AD7C571-0958-4674-B21B-6A0F392AABD2}" srcOrd="0" destOrd="0" presId="urn:microsoft.com/office/officeart/2005/8/layout/radial1"/>
    <dgm:cxn modelId="{2CE00270-5D93-42EC-B99D-E57CBA5D9C24}" type="presOf" srcId="{184FFBF4-E3F8-46AF-89BA-FE723256CB5B}" destId="{F1AE11EB-9B8C-49D3-8486-EF4D60B5495B}" srcOrd="0" destOrd="0" presId="urn:microsoft.com/office/officeart/2005/8/layout/radial1"/>
    <dgm:cxn modelId="{5FEAE5AF-7CE1-4C1A-BD4E-6D22E1604F4E}" type="presOf" srcId="{3334BF5E-C153-48D7-A14F-D9AFEE92B1D0}" destId="{ED984B96-F159-4237-9A83-EEEFA3D50E6E}" srcOrd="0" destOrd="0" presId="urn:microsoft.com/office/officeart/2005/8/layout/radial1"/>
    <dgm:cxn modelId="{E27C51D6-7816-4E0B-B01F-A77DA42FA2DF}" type="presOf" srcId="{AE765D3B-4D2C-429A-A7CF-388269A296DD}" destId="{A94D51E0-0F43-4649-AE2B-A27F370B2FC5}" srcOrd="0" destOrd="0" presId="urn:microsoft.com/office/officeart/2005/8/layout/radial1"/>
    <dgm:cxn modelId="{05CEC54C-E158-4BF1-81A4-24E8A5A49EEE}" srcId="{0C1BCFCF-D938-4525-A6C2-AF9B5559F565}" destId="{5C5F81FA-3BEF-4CC7-BAC1-B349705FDB90}" srcOrd="0" destOrd="0" parTransId="{6D66B3F9-3933-4797-A615-2FBAAF5B84BC}" sibTransId="{D4187932-067A-4461-9C9B-DEE6DB56692D}"/>
    <dgm:cxn modelId="{17EC69FE-72C5-4B1D-AB8F-9615BAC67604}" type="presOf" srcId="{6AA7E355-E379-4DED-BE6B-F83EAC49D0B1}" destId="{85DDBDC0-75F0-45EF-838A-33EA7A5C8014}" srcOrd="1" destOrd="0" presId="urn:microsoft.com/office/officeart/2005/8/layout/radial1"/>
    <dgm:cxn modelId="{43610F92-4FD2-400F-9337-E21CDD822EB5}" srcId="{0C1BCFCF-D938-4525-A6C2-AF9B5559F565}" destId="{C05C7C52-7EC4-4A42-8A1B-EAACFC93B328}" srcOrd="8" destOrd="0" parTransId="{42F1C1F2-EF8F-4ED3-9E3D-578CAD2639FF}" sibTransId="{CB5B64BB-B988-4C9B-8A5D-BF64502F1448}"/>
    <dgm:cxn modelId="{E49512F9-325C-4556-9CEA-ABEE8BEF136D}" type="presOf" srcId="{FA22FB5D-DF88-4AA1-9846-FA944E0B525F}" destId="{65347744-5F9E-430F-84D0-10CD5172C52F}" srcOrd="0" destOrd="0" presId="urn:microsoft.com/office/officeart/2005/8/layout/radial1"/>
    <dgm:cxn modelId="{BD2688F5-2003-4F61-966A-2F805CE6782F}" type="presOf" srcId="{88DEE6D0-D849-4667-8BEC-513FFEC3D471}" destId="{4D930505-16B0-4E78-8315-21E05782CE29}" srcOrd="1" destOrd="0" presId="urn:microsoft.com/office/officeart/2005/8/layout/radial1"/>
    <dgm:cxn modelId="{4FA3FF8F-CBA6-43B1-859A-BBB4FD972BDC}" type="presOf" srcId="{3DA6C29A-5E46-45A7-986A-7B78DCADE383}" destId="{80EE2488-48EE-4788-8FA6-5A484E0D3007}" srcOrd="1" destOrd="0" presId="urn:microsoft.com/office/officeart/2005/8/layout/radial1"/>
    <dgm:cxn modelId="{B1A46AA2-0CEE-4A3A-9DAE-59F24D7A8877}" type="presParOf" srcId="{905D675B-F331-4AC8-9D84-1F96229961B8}" destId="{E801F381-DE92-4089-B17D-799574969ECE}" srcOrd="0" destOrd="0" presId="urn:microsoft.com/office/officeart/2005/8/layout/radial1"/>
    <dgm:cxn modelId="{42D0D4CC-8D73-4FCF-AAE7-81772B2AEE24}" type="presParOf" srcId="{905D675B-F331-4AC8-9D84-1F96229961B8}" destId="{69D976FF-D0EB-46D5-9027-9C04355EA880}" srcOrd="1" destOrd="0" presId="urn:microsoft.com/office/officeart/2005/8/layout/radial1"/>
    <dgm:cxn modelId="{99B5E4DD-DB72-4483-807C-FC54E754F45F}" type="presParOf" srcId="{69D976FF-D0EB-46D5-9027-9C04355EA880}" destId="{E36AEF07-849B-4721-88F9-0BC2C8A6858A}" srcOrd="0" destOrd="0" presId="urn:microsoft.com/office/officeart/2005/8/layout/radial1"/>
    <dgm:cxn modelId="{9FF77525-32F9-4346-BB6C-4D6719A255D3}" type="presParOf" srcId="{905D675B-F331-4AC8-9D84-1F96229961B8}" destId="{3AD50C08-FDDC-420A-B396-AB6688083059}" srcOrd="2" destOrd="0" presId="urn:microsoft.com/office/officeart/2005/8/layout/radial1"/>
    <dgm:cxn modelId="{185B72DF-E261-470B-A55F-7FA9189296B8}" type="presParOf" srcId="{905D675B-F331-4AC8-9D84-1F96229961B8}" destId="{D8EF4AC3-5F8C-4029-8D7E-84FFDEAB02B8}" srcOrd="3" destOrd="0" presId="urn:microsoft.com/office/officeart/2005/8/layout/radial1"/>
    <dgm:cxn modelId="{D2D73B92-00F1-4DB6-8E96-E4A3CA554D76}" type="presParOf" srcId="{D8EF4AC3-5F8C-4029-8D7E-84FFDEAB02B8}" destId="{85DDBDC0-75F0-45EF-838A-33EA7A5C8014}" srcOrd="0" destOrd="0" presId="urn:microsoft.com/office/officeart/2005/8/layout/radial1"/>
    <dgm:cxn modelId="{D8C92E0F-46D1-4461-B443-FE75B1D9E6FD}" type="presParOf" srcId="{905D675B-F331-4AC8-9D84-1F96229961B8}" destId="{E9F225B8-3445-497E-AA7D-1D514E3A9AE4}" srcOrd="4" destOrd="0" presId="urn:microsoft.com/office/officeart/2005/8/layout/radial1"/>
    <dgm:cxn modelId="{780436E2-38C1-4B48-921D-8A1244AE2AC8}" type="presParOf" srcId="{905D675B-F331-4AC8-9D84-1F96229961B8}" destId="{D99238B7-2DBF-4304-BB40-DA934054D8B4}" srcOrd="5" destOrd="0" presId="urn:microsoft.com/office/officeart/2005/8/layout/radial1"/>
    <dgm:cxn modelId="{87C01F51-73B8-464A-841C-F69CB8454293}" type="presParOf" srcId="{D99238B7-2DBF-4304-BB40-DA934054D8B4}" destId="{52D22B28-2807-48AC-BDD8-1AC350C687A9}" srcOrd="0" destOrd="0" presId="urn:microsoft.com/office/officeart/2005/8/layout/radial1"/>
    <dgm:cxn modelId="{B51E7EBE-E1FE-484A-922A-AF259CCD21E2}" type="presParOf" srcId="{905D675B-F331-4AC8-9D84-1F96229961B8}" destId="{A94D51E0-0F43-4649-AE2B-A27F370B2FC5}" srcOrd="6" destOrd="0" presId="urn:microsoft.com/office/officeart/2005/8/layout/radial1"/>
    <dgm:cxn modelId="{42D9350D-D83A-4F3F-822A-3745EBABD515}" type="presParOf" srcId="{905D675B-F331-4AC8-9D84-1F96229961B8}" destId="{4AD7C571-0958-4674-B21B-6A0F392AABD2}" srcOrd="7" destOrd="0" presId="urn:microsoft.com/office/officeart/2005/8/layout/radial1"/>
    <dgm:cxn modelId="{14A8A18C-FF7A-4C96-8ABB-4E1A3E983209}" type="presParOf" srcId="{4AD7C571-0958-4674-B21B-6A0F392AABD2}" destId="{6EA09352-6614-4F72-90E0-11DB714589C7}" srcOrd="0" destOrd="0" presId="urn:microsoft.com/office/officeart/2005/8/layout/radial1"/>
    <dgm:cxn modelId="{965174EE-8E67-4A3F-BC64-65079731C034}" type="presParOf" srcId="{905D675B-F331-4AC8-9D84-1F96229961B8}" destId="{ED984B96-F159-4237-9A83-EEEFA3D50E6E}" srcOrd="8" destOrd="0" presId="urn:microsoft.com/office/officeart/2005/8/layout/radial1"/>
    <dgm:cxn modelId="{54D12D52-2871-4A4E-A92B-55D49D22B94D}" type="presParOf" srcId="{905D675B-F331-4AC8-9D84-1F96229961B8}" destId="{F1AE11EB-9B8C-49D3-8486-EF4D60B5495B}" srcOrd="9" destOrd="0" presId="urn:microsoft.com/office/officeart/2005/8/layout/radial1"/>
    <dgm:cxn modelId="{70F09DF2-10E6-499E-A9AC-13D9CED336F0}" type="presParOf" srcId="{F1AE11EB-9B8C-49D3-8486-EF4D60B5495B}" destId="{59625DBD-B8AB-4658-910E-61361878C47E}" srcOrd="0" destOrd="0" presId="urn:microsoft.com/office/officeart/2005/8/layout/radial1"/>
    <dgm:cxn modelId="{28C9526A-83C0-433D-9877-45D8F46B7D80}" type="presParOf" srcId="{905D675B-F331-4AC8-9D84-1F96229961B8}" destId="{2D42F4BA-4E4F-437A-B1FA-07AF3E643895}" srcOrd="10" destOrd="0" presId="urn:microsoft.com/office/officeart/2005/8/layout/radial1"/>
    <dgm:cxn modelId="{4D83EF59-0237-42CF-89C9-C1260A0B9002}" type="presParOf" srcId="{905D675B-F331-4AC8-9D84-1F96229961B8}" destId="{456D63C6-B4DE-4458-9044-0F5EB0907E18}" srcOrd="11" destOrd="0" presId="urn:microsoft.com/office/officeart/2005/8/layout/radial1"/>
    <dgm:cxn modelId="{511B8D9E-5D90-4EED-A88D-BB355CFDCDBA}" type="presParOf" srcId="{456D63C6-B4DE-4458-9044-0F5EB0907E18}" destId="{8791A94E-829B-4DD6-9974-C9DE9A6C24BC}" srcOrd="0" destOrd="0" presId="urn:microsoft.com/office/officeart/2005/8/layout/radial1"/>
    <dgm:cxn modelId="{15773F93-41D3-40A3-9FA5-2683D15F561C}" type="presParOf" srcId="{905D675B-F331-4AC8-9D84-1F96229961B8}" destId="{499A0844-DA56-42DF-BF0E-8D900C562486}" srcOrd="12" destOrd="0" presId="urn:microsoft.com/office/officeart/2005/8/layout/radial1"/>
    <dgm:cxn modelId="{93EB4290-9DFF-40AB-8526-C277FD3379C8}" type="presParOf" srcId="{905D675B-F331-4AC8-9D84-1F96229961B8}" destId="{BE76E6AB-830D-4CB1-9F47-2304E36F78C4}" srcOrd="13" destOrd="0" presId="urn:microsoft.com/office/officeart/2005/8/layout/radial1"/>
    <dgm:cxn modelId="{31D186DA-232F-43B7-8C70-08FE1EAED094}" type="presParOf" srcId="{BE76E6AB-830D-4CB1-9F47-2304E36F78C4}" destId="{A82765DB-BFF4-4FE6-A879-C88822328904}" srcOrd="0" destOrd="0" presId="urn:microsoft.com/office/officeart/2005/8/layout/radial1"/>
    <dgm:cxn modelId="{C01DCF26-3C46-4BE7-B9E2-2117C32F7023}" type="presParOf" srcId="{905D675B-F331-4AC8-9D84-1F96229961B8}" destId="{D6C374DD-2052-4EF5-BE25-AB4808C0240C}" srcOrd="14" destOrd="0" presId="urn:microsoft.com/office/officeart/2005/8/layout/radial1"/>
    <dgm:cxn modelId="{7D53DD5E-A650-4B38-8D71-31EE841EAB4A}" type="presParOf" srcId="{905D675B-F331-4AC8-9D84-1F96229961B8}" destId="{978B7843-59C4-4631-9BE6-E60D59F46BA6}" srcOrd="15" destOrd="0" presId="urn:microsoft.com/office/officeart/2005/8/layout/radial1"/>
    <dgm:cxn modelId="{FB4A4CCF-A117-4940-BBD7-4FB67A5D5E52}" type="presParOf" srcId="{978B7843-59C4-4631-9BE6-E60D59F46BA6}" destId="{4D930505-16B0-4E78-8315-21E05782CE29}" srcOrd="0" destOrd="0" presId="urn:microsoft.com/office/officeart/2005/8/layout/radial1"/>
    <dgm:cxn modelId="{2532F618-3F01-48C6-BFBF-A48B4586399C}" type="presParOf" srcId="{905D675B-F331-4AC8-9D84-1F96229961B8}" destId="{71D0CEA1-3E05-49BE-8626-7347288379FF}" srcOrd="16" destOrd="0" presId="urn:microsoft.com/office/officeart/2005/8/layout/radial1"/>
    <dgm:cxn modelId="{904E35EB-59BF-44BB-B639-082AFC4D325B}" type="presParOf" srcId="{905D675B-F331-4AC8-9D84-1F96229961B8}" destId="{0801EA6E-C2B7-4D99-B331-437CC8C51335}" srcOrd="17" destOrd="0" presId="urn:microsoft.com/office/officeart/2005/8/layout/radial1"/>
    <dgm:cxn modelId="{8A55B27E-4783-4DFF-8ACF-E8FC367E16D9}" type="presParOf" srcId="{0801EA6E-C2B7-4D99-B331-437CC8C51335}" destId="{69E9CF3E-57D4-4CC3-A895-FE14B90D8353}" srcOrd="0" destOrd="0" presId="urn:microsoft.com/office/officeart/2005/8/layout/radial1"/>
    <dgm:cxn modelId="{971015A7-D39E-4202-A95E-0E450AE8E9DC}" type="presParOf" srcId="{905D675B-F331-4AC8-9D84-1F96229961B8}" destId="{94A8BAA2-6F50-4F7D-AF15-C68F6A402C5C}" srcOrd="18" destOrd="0" presId="urn:microsoft.com/office/officeart/2005/8/layout/radial1"/>
    <dgm:cxn modelId="{A5B5004A-CAD2-43DA-81C2-F5A0D342F27B}" type="presParOf" srcId="{905D675B-F331-4AC8-9D84-1F96229961B8}" destId="{15C06F65-23BF-407F-A13D-1FC1615D0FCF}" srcOrd="19" destOrd="0" presId="urn:microsoft.com/office/officeart/2005/8/layout/radial1"/>
    <dgm:cxn modelId="{13930EED-A6D3-42AB-905C-31B4E8500CC0}" type="presParOf" srcId="{15C06F65-23BF-407F-A13D-1FC1615D0FCF}" destId="{80EE2488-48EE-4788-8FA6-5A484E0D3007}" srcOrd="0" destOrd="0" presId="urn:microsoft.com/office/officeart/2005/8/layout/radial1"/>
    <dgm:cxn modelId="{9FCEA744-AE57-4AE3-AF62-53FECB495F91}" type="presParOf" srcId="{905D675B-F331-4AC8-9D84-1F96229961B8}" destId="{65347744-5F9E-430F-84D0-10CD5172C52F}" srcOrd="20" destOrd="0" presId="urn:microsoft.com/office/officeart/2005/8/layout/radial1"/>
    <dgm:cxn modelId="{34FCF209-FA2C-4B05-BA47-E68AFB06B3F4}" type="presParOf" srcId="{905D675B-F331-4AC8-9D84-1F96229961B8}" destId="{E6D2B767-DF33-4319-A0DF-AAA5511DE159}" srcOrd="21" destOrd="0" presId="urn:microsoft.com/office/officeart/2005/8/layout/radial1"/>
    <dgm:cxn modelId="{559BBCEE-1879-4E05-932D-35005C6C476C}" type="presParOf" srcId="{E6D2B767-DF33-4319-A0DF-AAA5511DE159}" destId="{552A5E5F-F384-4F30-B0BB-268C5AAC28D0}" srcOrd="0" destOrd="0" presId="urn:microsoft.com/office/officeart/2005/8/layout/radial1"/>
    <dgm:cxn modelId="{F663F90D-E151-42AA-A41D-CCA8EAFDB838}" type="presParOf" srcId="{905D675B-F331-4AC8-9D84-1F96229961B8}" destId="{0E3E61C5-4A2C-4680-9C17-4F70F8C04B9E}" srcOrd="22" destOrd="0" presId="urn:microsoft.com/office/officeart/2005/8/layout/radial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01F381-DE92-4089-B17D-799574969ECE}">
      <dsp:nvSpPr>
        <dsp:cNvPr id="0" name=""/>
        <dsp:cNvSpPr/>
      </dsp:nvSpPr>
      <dsp:spPr>
        <a:xfrm>
          <a:off x="2769642" y="2030806"/>
          <a:ext cx="870152" cy="870152"/>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Tipo de diseño</a:t>
          </a:r>
        </a:p>
      </dsp:txBody>
      <dsp:txXfrm>
        <a:off x="2769642" y="2030806"/>
        <a:ext cx="870152" cy="870152"/>
      </dsp:txXfrm>
    </dsp:sp>
    <dsp:sp modelId="{69D976FF-D0EB-46D5-9027-9C04355EA880}">
      <dsp:nvSpPr>
        <dsp:cNvPr id="0" name=""/>
        <dsp:cNvSpPr/>
      </dsp:nvSpPr>
      <dsp:spPr>
        <a:xfrm rot="16200000">
          <a:off x="2634180" y="1448429"/>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6200000">
        <a:off x="3176192" y="1431740"/>
        <a:ext cx="57053" cy="57053"/>
      </dsp:txXfrm>
    </dsp:sp>
    <dsp:sp modelId="{3AD50C08-FDDC-420A-B396-AB6688083059}">
      <dsp:nvSpPr>
        <dsp:cNvPr id="0" name=""/>
        <dsp:cNvSpPr/>
      </dsp:nvSpPr>
      <dsp:spPr>
        <a:xfrm>
          <a:off x="2769642" y="19575"/>
          <a:ext cx="870152" cy="870152"/>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Meta-análisis de ECA</a:t>
          </a:r>
        </a:p>
      </dsp:txBody>
      <dsp:txXfrm>
        <a:off x="2769642" y="19575"/>
        <a:ext cx="870152" cy="870152"/>
      </dsp:txXfrm>
    </dsp:sp>
    <dsp:sp modelId="{D8EF4AC3-5F8C-4029-8D7E-84FFDEAB02B8}">
      <dsp:nvSpPr>
        <dsp:cNvPr id="0" name=""/>
        <dsp:cNvSpPr/>
      </dsp:nvSpPr>
      <dsp:spPr>
        <a:xfrm rot="18163636">
          <a:off x="3177856" y="1608067"/>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163636">
        <a:off x="3719868" y="1591378"/>
        <a:ext cx="57053" cy="57053"/>
      </dsp:txXfrm>
    </dsp:sp>
    <dsp:sp modelId="{E9F225B8-3445-497E-AA7D-1D514E3A9AE4}">
      <dsp:nvSpPr>
        <dsp:cNvPr id="0" name=""/>
        <dsp:cNvSpPr/>
      </dsp:nvSpPr>
      <dsp:spPr>
        <a:xfrm>
          <a:off x="3856996" y="338851"/>
          <a:ext cx="870152" cy="870152"/>
        </a:xfrm>
        <a:prstGeom prst="ellipse">
          <a:avLst/>
        </a:prstGeom>
        <a:gradFill rotWithShape="0">
          <a:gsLst>
            <a:gs pos="0">
              <a:schemeClr val="accent5">
                <a:hueOff val="-993388"/>
                <a:satOff val="3981"/>
                <a:lumOff val="863"/>
                <a:alphaOff val="0"/>
                <a:tint val="50000"/>
                <a:satMod val="300000"/>
              </a:schemeClr>
            </a:gs>
            <a:gs pos="35000">
              <a:schemeClr val="accent5">
                <a:hueOff val="-993388"/>
                <a:satOff val="3981"/>
                <a:lumOff val="863"/>
                <a:alphaOff val="0"/>
                <a:tint val="37000"/>
                <a:satMod val="300000"/>
              </a:schemeClr>
            </a:gs>
            <a:gs pos="100000">
              <a:schemeClr val="accent5">
                <a:hueOff val="-993388"/>
                <a:satOff val="3981"/>
                <a:lumOff val="86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ECA de muestra grande</a:t>
          </a:r>
        </a:p>
      </dsp:txBody>
      <dsp:txXfrm>
        <a:off x="3856996" y="338851"/>
        <a:ext cx="870152" cy="870152"/>
      </dsp:txXfrm>
    </dsp:sp>
    <dsp:sp modelId="{D99238B7-2DBF-4304-BB40-DA934054D8B4}">
      <dsp:nvSpPr>
        <dsp:cNvPr id="0" name=""/>
        <dsp:cNvSpPr/>
      </dsp:nvSpPr>
      <dsp:spPr>
        <a:xfrm rot="20127273">
          <a:off x="3548919" y="2036296"/>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127273">
        <a:off x="4090931" y="2019607"/>
        <a:ext cx="57053" cy="57053"/>
      </dsp:txXfrm>
    </dsp:sp>
    <dsp:sp modelId="{A94D51E0-0F43-4649-AE2B-A27F370B2FC5}">
      <dsp:nvSpPr>
        <dsp:cNvPr id="0" name=""/>
        <dsp:cNvSpPr/>
      </dsp:nvSpPr>
      <dsp:spPr>
        <a:xfrm>
          <a:off x="4599122" y="1195310"/>
          <a:ext cx="870152" cy="870152"/>
        </a:xfrm>
        <a:prstGeom prst="ellipse">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ECA de muestra pequeña</a:t>
          </a:r>
        </a:p>
      </dsp:txBody>
      <dsp:txXfrm>
        <a:off x="4599122" y="1195310"/>
        <a:ext cx="870152" cy="870152"/>
      </dsp:txXfrm>
    </dsp:sp>
    <dsp:sp modelId="{4AD7C571-0958-4674-B21B-6A0F392AABD2}">
      <dsp:nvSpPr>
        <dsp:cNvPr id="0" name=""/>
        <dsp:cNvSpPr/>
      </dsp:nvSpPr>
      <dsp:spPr>
        <a:xfrm rot="490909">
          <a:off x="3630604" y="2582556"/>
          <a:ext cx="935867" cy="23675"/>
        </a:xfrm>
        <a:custGeom>
          <a:avLst/>
          <a:gdLst/>
          <a:ahLst/>
          <a:cxnLst/>
          <a:rect l="0" t="0" r="0" b="0"/>
          <a:pathLst>
            <a:path>
              <a:moveTo>
                <a:pt x="0" y="11837"/>
              </a:moveTo>
              <a:lnTo>
                <a:pt x="93586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490909">
        <a:off x="4075140" y="2570997"/>
        <a:ext cx="46793" cy="46793"/>
      </dsp:txXfrm>
    </dsp:sp>
    <dsp:sp modelId="{ED984B96-F159-4237-9A83-EEEFA3D50E6E}">
      <dsp:nvSpPr>
        <dsp:cNvPr id="0" name=""/>
        <dsp:cNvSpPr/>
      </dsp:nvSpPr>
      <dsp:spPr>
        <a:xfrm>
          <a:off x="4554354" y="2148768"/>
          <a:ext cx="1282248" cy="1206684"/>
        </a:xfrm>
        <a:prstGeom prst="ellipse">
          <a:avLst/>
        </a:prstGeom>
        <a:gradFill rotWithShape="0">
          <a:gsLst>
            <a:gs pos="0">
              <a:schemeClr val="accent5">
                <a:hueOff val="-2980163"/>
                <a:satOff val="11943"/>
                <a:lumOff val="2588"/>
                <a:alphaOff val="0"/>
                <a:tint val="50000"/>
                <a:satMod val="300000"/>
              </a:schemeClr>
            </a:gs>
            <a:gs pos="35000">
              <a:schemeClr val="accent5">
                <a:hueOff val="-2980163"/>
                <a:satOff val="11943"/>
                <a:lumOff val="2588"/>
                <a:alphaOff val="0"/>
                <a:tint val="37000"/>
                <a:satMod val="300000"/>
              </a:schemeClr>
            </a:gs>
            <a:gs pos="100000">
              <a:schemeClr val="accent5">
                <a:hueOff val="-2980163"/>
                <a:satOff val="11943"/>
                <a:lumOff val="258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Ensayo prospectivo controlado no aleatorizado</a:t>
          </a:r>
        </a:p>
      </dsp:txBody>
      <dsp:txXfrm>
        <a:off x="4554354" y="2148768"/>
        <a:ext cx="1282248" cy="1206684"/>
      </dsp:txXfrm>
    </dsp:sp>
    <dsp:sp modelId="{F1AE11EB-9B8C-49D3-8486-EF4D60B5495B}">
      <dsp:nvSpPr>
        <dsp:cNvPr id="0" name=""/>
        <dsp:cNvSpPr/>
      </dsp:nvSpPr>
      <dsp:spPr>
        <a:xfrm rot="2454545">
          <a:off x="3413663" y="3060326"/>
          <a:ext cx="981484" cy="23675"/>
        </a:xfrm>
        <a:custGeom>
          <a:avLst/>
          <a:gdLst/>
          <a:ahLst/>
          <a:cxnLst/>
          <a:rect l="0" t="0" r="0" b="0"/>
          <a:pathLst>
            <a:path>
              <a:moveTo>
                <a:pt x="0" y="11837"/>
              </a:moveTo>
              <a:lnTo>
                <a:pt x="981484"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454545">
        <a:off x="3879868" y="3047627"/>
        <a:ext cx="49074" cy="49074"/>
      </dsp:txXfrm>
    </dsp:sp>
    <dsp:sp modelId="{2D42F4BA-4E4F-437A-B1FA-07AF3E643895}">
      <dsp:nvSpPr>
        <dsp:cNvPr id="0" name=""/>
        <dsp:cNvSpPr/>
      </dsp:nvSpPr>
      <dsp:spPr>
        <a:xfrm>
          <a:off x="4105792" y="3216554"/>
          <a:ext cx="1237826" cy="1132808"/>
        </a:xfrm>
        <a:prstGeom prst="ellipse">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Ensayo retrospectivo controlado no aleatorizado</a:t>
          </a:r>
        </a:p>
      </dsp:txBody>
      <dsp:txXfrm>
        <a:off x="4105792" y="3216554"/>
        <a:ext cx="1237826" cy="1132808"/>
      </dsp:txXfrm>
    </dsp:sp>
    <dsp:sp modelId="{456D63C6-B4DE-4458-9044-0F5EB0907E18}">
      <dsp:nvSpPr>
        <dsp:cNvPr id="0" name=""/>
        <dsp:cNvSpPr/>
      </dsp:nvSpPr>
      <dsp:spPr>
        <a:xfrm rot="4418182">
          <a:off x="2917494" y="3418925"/>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4418182">
        <a:off x="3459506" y="3402236"/>
        <a:ext cx="57053" cy="57053"/>
      </dsp:txXfrm>
    </dsp:sp>
    <dsp:sp modelId="{499A0844-DA56-42DF-BF0E-8D900C562486}">
      <dsp:nvSpPr>
        <dsp:cNvPr id="0" name=""/>
        <dsp:cNvSpPr/>
      </dsp:nvSpPr>
      <dsp:spPr>
        <a:xfrm>
          <a:off x="3336271" y="3960567"/>
          <a:ext cx="870152" cy="870152"/>
        </a:xfrm>
        <a:prstGeom prst="ellipse">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Estudios de cohorte</a:t>
          </a:r>
        </a:p>
      </dsp:txBody>
      <dsp:txXfrm>
        <a:off x="3336271" y="3960567"/>
        <a:ext cx="870152" cy="870152"/>
      </dsp:txXfrm>
    </dsp:sp>
    <dsp:sp modelId="{BE76E6AB-830D-4CB1-9F47-2304E36F78C4}">
      <dsp:nvSpPr>
        <dsp:cNvPr id="0" name=""/>
        <dsp:cNvSpPr/>
      </dsp:nvSpPr>
      <dsp:spPr>
        <a:xfrm rot="6381818">
          <a:off x="2350865" y="3418925"/>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6381818">
        <a:off x="2892877" y="3402236"/>
        <a:ext cx="57053" cy="57053"/>
      </dsp:txXfrm>
    </dsp:sp>
    <dsp:sp modelId="{D6C374DD-2052-4EF5-BE25-AB4808C0240C}">
      <dsp:nvSpPr>
        <dsp:cNvPr id="0" name=""/>
        <dsp:cNvSpPr/>
      </dsp:nvSpPr>
      <dsp:spPr>
        <a:xfrm>
          <a:off x="2203013" y="3960567"/>
          <a:ext cx="870152" cy="870152"/>
        </a:xfrm>
        <a:prstGeom prst="ellipse">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Estudios de casos y cotroles</a:t>
          </a:r>
        </a:p>
      </dsp:txBody>
      <dsp:txXfrm>
        <a:off x="2203013" y="3960567"/>
        <a:ext cx="870152" cy="870152"/>
      </dsp:txXfrm>
    </dsp:sp>
    <dsp:sp modelId="{978B7843-59C4-4631-9BE6-E60D59F46BA6}">
      <dsp:nvSpPr>
        <dsp:cNvPr id="0" name=""/>
        <dsp:cNvSpPr/>
      </dsp:nvSpPr>
      <dsp:spPr>
        <a:xfrm rot="8345455">
          <a:off x="1874186" y="3112582"/>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8345455">
        <a:off x="2416198" y="3095893"/>
        <a:ext cx="57053" cy="57053"/>
      </dsp:txXfrm>
    </dsp:sp>
    <dsp:sp modelId="{71D0CEA1-3E05-49BE-8626-7347288379FF}">
      <dsp:nvSpPr>
        <dsp:cNvPr id="0" name=""/>
        <dsp:cNvSpPr/>
      </dsp:nvSpPr>
      <dsp:spPr>
        <a:xfrm>
          <a:off x="1249656" y="3347882"/>
          <a:ext cx="870152" cy="870152"/>
        </a:xfrm>
        <a:prstGeom prst="ellipse">
          <a:avLst/>
        </a:prstGeom>
        <a:gradFill rotWithShape="0">
          <a:gsLst>
            <a:gs pos="0">
              <a:schemeClr val="accent5">
                <a:hueOff val="-6953714"/>
                <a:satOff val="27868"/>
                <a:lumOff val="6040"/>
                <a:alphaOff val="0"/>
                <a:tint val="50000"/>
                <a:satMod val="300000"/>
              </a:schemeClr>
            </a:gs>
            <a:gs pos="35000">
              <a:schemeClr val="accent5">
                <a:hueOff val="-6953714"/>
                <a:satOff val="27868"/>
                <a:lumOff val="6040"/>
                <a:alphaOff val="0"/>
                <a:tint val="37000"/>
                <a:satMod val="300000"/>
              </a:schemeClr>
            </a:gs>
            <a:gs pos="100000">
              <a:schemeClr val="accent5">
                <a:hueOff val="-6953714"/>
                <a:satOff val="27868"/>
                <a:lumOff val="604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Series clinicas no controladas</a:t>
          </a:r>
        </a:p>
      </dsp:txBody>
      <dsp:txXfrm>
        <a:off x="1249656" y="3347882"/>
        <a:ext cx="870152" cy="870152"/>
      </dsp:txXfrm>
    </dsp:sp>
    <dsp:sp modelId="{0801EA6E-C2B7-4D99-B331-437CC8C51335}">
      <dsp:nvSpPr>
        <dsp:cNvPr id="0" name=""/>
        <dsp:cNvSpPr/>
      </dsp:nvSpPr>
      <dsp:spPr>
        <a:xfrm rot="10309091">
          <a:off x="1638800" y="2597158"/>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309091">
        <a:off x="2180812" y="2580469"/>
        <a:ext cx="57053" cy="57053"/>
      </dsp:txXfrm>
    </dsp:sp>
    <dsp:sp modelId="{94A8BAA2-6F50-4F7D-AF15-C68F6A402C5C}">
      <dsp:nvSpPr>
        <dsp:cNvPr id="0" name=""/>
        <dsp:cNvSpPr/>
      </dsp:nvSpPr>
      <dsp:spPr>
        <a:xfrm>
          <a:off x="778883" y="2317034"/>
          <a:ext cx="870152" cy="870152"/>
        </a:xfrm>
        <a:prstGeom prst="ellipse">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Estudios descriptivos</a:t>
          </a:r>
        </a:p>
      </dsp:txBody>
      <dsp:txXfrm>
        <a:off x="778883" y="2317034"/>
        <a:ext cx="870152" cy="870152"/>
      </dsp:txXfrm>
    </dsp:sp>
    <dsp:sp modelId="{15C06F65-23BF-407F-A13D-1FC1615D0FCF}">
      <dsp:nvSpPr>
        <dsp:cNvPr id="0" name=""/>
        <dsp:cNvSpPr/>
      </dsp:nvSpPr>
      <dsp:spPr>
        <a:xfrm rot="12272727">
          <a:off x="1719440" y="2036296"/>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2272727">
        <a:off x="2261452" y="2019607"/>
        <a:ext cx="57053" cy="57053"/>
      </dsp:txXfrm>
    </dsp:sp>
    <dsp:sp modelId="{65347744-5F9E-430F-84D0-10CD5172C52F}">
      <dsp:nvSpPr>
        <dsp:cNvPr id="0" name=""/>
        <dsp:cNvSpPr/>
      </dsp:nvSpPr>
      <dsp:spPr>
        <a:xfrm>
          <a:off x="940163" y="1195310"/>
          <a:ext cx="870152" cy="870152"/>
        </a:xfrm>
        <a:prstGeom prst="ellipse">
          <a:avLst/>
        </a:prstGeom>
        <a:gradFill rotWithShape="0">
          <a:gsLst>
            <a:gs pos="0">
              <a:schemeClr val="accent5">
                <a:hueOff val="-8940489"/>
                <a:satOff val="35830"/>
                <a:lumOff val="7765"/>
                <a:alphaOff val="0"/>
                <a:tint val="50000"/>
                <a:satMod val="300000"/>
              </a:schemeClr>
            </a:gs>
            <a:gs pos="35000">
              <a:schemeClr val="accent5">
                <a:hueOff val="-8940489"/>
                <a:satOff val="35830"/>
                <a:lumOff val="7765"/>
                <a:alphaOff val="0"/>
                <a:tint val="37000"/>
                <a:satMod val="300000"/>
              </a:schemeClr>
            </a:gs>
            <a:gs pos="100000">
              <a:schemeClr val="accent5">
                <a:hueOff val="-8940489"/>
                <a:satOff val="35830"/>
                <a:lumOff val="776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Comites expertos</a:t>
          </a:r>
        </a:p>
      </dsp:txBody>
      <dsp:txXfrm>
        <a:off x="940163" y="1195310"/>
        <a:ext cx="870152" cy="870152"/>
      </dsp:txXfrm>
    </dsp:sp>
    <dsp:sp modelId="{E6D2B767-DF33-4319-A0DF-AAA5511DE159}">
      <dsp:nvSpPr>
        <dsp:cNvPr id="0" name=""/>
        <dsp:cNvSpPr/>
      </dsp:nvSpPr>
      <dsp:spPr>
        <a:xfrm rot="14236364">
          <a:off x="2090503" y="1608067"/>
          <a:ext cx="1141077" cy="23675"/>
        </a:xfrm>
        <a:custGeom>
          <a:avLst/>
          <a:gdLst/>
          <a:ahLst/>
          <a:cxnLst/>
          <a:rect l="0" t="0" r="0" b="0"/>
          <a:pathLst>
            <a:path>
              <a:moveTo>
                <a:pt x="0" y="11837"/>
              </a:moveTo>
              <a:lnTo>
                <a:pt x="1141077" y="118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4236364">
        <a:off x="2632515" y="1591378"/>
        <a:ext cx="57053" cy="57053"/>
      </dsp:txXfrm>
    </dsp:sp>
    <dsp:sp modelId="{0E3E61C5-4A2C-4680-9C17-4F70F8C04B9E}">
      <dsp:nvSpPr>
        <dsp:cNvPr id="0" name=""/>
        <dsp:cNvSpPr/>
      </dsp:nvSpPr>
      <dsp:spPr>
        <a:xfrm>
          <a:off x="1682289" y="338851"/>
          <a:ext cx="870152" cy="870152"/>
        </a:xfrm>
        <a:prstGeom prst="ellipse">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Conferencias de consenso</a:t>
          </a:r>
        </a:p>
      </dsp:txBody>
      <dsp:txXfrm>
        <a:off x="1682289" y="338851"/>
        <a:ext cx="870152" cy="8701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TELMEX</dc:creator>
  <cp:lastModifiedBy>TELMEX</cp:lastModifiedBy>
  <cp:revision>2</cp:revision>
  <dcterms:created xsi:type="dcterms:W3CDTF">2017-01-24T03:38:00Z</dcterms:created>
  <dcterms:modified xsi:type="dcterms:W3CDTF">2017-01-24T04:02:00Z</dcterms:modified>
</cp:coreProperties>
</file>