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638AC" w14:textId="342719FF" w:rsidR="00A45052" w:rsidRDefault="00A45052">
      <w:pPr>
        <w:rPr>
          <w:rFonts w:ascii="Arial" w:hAnsi="Arial" w:cs="Arial"/>
          <w:sz w:val="36"/>
          <w:szCs w:val="36"/>
          <w:lang w:val="es-MX"/>
        </w:rPr>
      </w:pPr>
      <w:bookmarkStart w:id="0" w:name="_GoBack"/>
      <w:bookmarkEnd w:id="0"/>
    </w:p>
    <w:p w14:paraId="05A91136" w14:textId="092EAF12" w:rsidR="00D95166" w:rsidRDefault="00D95166">
      <w:pPr>
        <w:rPr>
          <w:rFonts w:ascii="Arial" w:hAnsi="Arial" w:cs="Arial"/>
          <w:sz w:val="36"/>
          <w:szCs w:val="36"/>
          <w:lang w:val="es-MX"/>
        </w:rPr>
      </w:pPr>
    </w:p>
    <w:p w14:paraId="4205F4B9" w14:textId="0B11CA31" w:rsidR="00D95166" w:rsidRDefault="00D95166">
      <w:pPr>
        <w:rPr>
          <w:rFonts w:ascii="Arial" w:hAnsi="Arial" w:cs="Arial"/>
          <w:sz w:val="36"/>
          <w:szCs w:val="36"/>
          <w:lang w:val="es-MX"/>
        </w:rPr>
      </w:pPr>
    </w:p>
    <w:p w14:paraId="798A2835" w14:textId="44866EED" w:rsidR="00D95166" w:rsidRDefault="008A36F0">
      <w:pPr>
        <w:rPr>
          <w:rFonts w:ascii="Arial" w:hAnsi="Arial" w:cs="Arial"/>
          <w:sz w:val="36"/>
          <w:szCs w:val="36"/>
          <w:lang w:val="es-MX"/>
        </w:rPr>
      </w:pPr>
      <w:r w:rsidRPr="00710406">
        <w:rPr>
          <w:rFonts w:ascii="Arial" w:hAnsi="Arial" w:cs="Arial"/>
          <w:noProof/>
          <w:sz w:val="36"/>
          <w:szCs w:val="36"/>
          <w:lang w:eastAsia="es-ES_tradnl"/>
        </w:rPr>
        <w:drawing>
          <wp:anchor distT="0" distB="0" distL="114300" distR="114300" simplePos="0" relativeHeight="251661312" behindDoc="0" locked="0" layoutInCell="1" allowOverlap="1" wp14:anchorId="6FF4408B" wp14:editId="70D4D218">
            <wp:simplePos x="0" y="0"/>
            <wp:positionH relativeFrom="column">
              <wp:posOffset>1094105</wp:posOffset>
            </wp:positionH>
            <wp:positionV relativeFrom="paragraph">
              <wp:posOffset>281305</wp:posOffset>
            </wp:positionV>
            <wp:extent cx="3420745" cy="2021840"/>
            <wp:effectExtent l="0" t="0" r="8255" b="1016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20745" cy="2021840"/>
                    </a:xfrm>
                    <a:prstGeom prst="rect">
                      <a:avLst/>
                    </a:prstGeom>
                  </pic:spPr>
                </pic:pic>
              </a:graphicData>
            </a:graphic>
            <wp14:sizeRelH relativeFrom="margin">
              <wp14:pctWidth>0</wp14:pctWidth>
            </wp14:sizeRelH>
            <wp14:sizeRelV relativeFrom="margin">
              <wp14:pctHeight>0</wp14:pctHeight>
            </wp14:sizeRelV>
          </wp:anchor>
        </w:drawing>
      </w:r>
    </w:p>
    <w:p w14:paraId="5887EF26" w14:textId="77777777" w:rsidR="008A36F0" w:rsidRDefault="008A36F0" w:rsidP="00FE66A5">
      <w:pPr>
        <w:jc w:val="center"/>
        <w:rPr>
          <w:rFonts w:ascii="Arial" w:hAnsi="Arial" w:cs="Arial"/>
          <w:sz w:val="36"/>
          <w:szCs w:val="36"/>
          <w:lang w:val="es-MX"/>
        </w:rPr>
      </w:pPr>
    </w:p>
    <w:p w14:paraId="71EE75B8" w14:textId="77777777" w:rsidR="008A36F0" w:rsidRDefault="008A36F0" w:rsidP="00FE66A5">
      <w:pPr>
        <w:jc w:val="center"/>
        <w:rPr>
          <w:rFonts w:ascii="Arial" w:hAnsi="Arial" w:cs="Arial"/>
          <w:sz w:val="36"/>
          <w:szCs w:val="36"/>
          <w:lang w:val="es-MX"/>
        </w:rPr>
      </w:pPr>
    </w:p>
    <w:p w14:paraId="2F8CCEFE" w14:textId="77777777" w:rsidR="008A36F0" w:rsidRDefault="008A36F0" w:rsidP="00FE66A5">
      <w:pPr>
        <w:jc w:val="center"/>
        <w:rPr>
          <w:rFonts w:ascii="Arial" w:hAnsi="Arial" w:cs="Arial"/>
          <w:sz w:val="36"/>
          <w:szCs w:val="36"/>
          <w:lang w:val="es-MX"/>
        </w:rPr>
      </w:pPr>
    </w:p>
    <w:p w14:paraId="47EDABE2" w14:textId="77777777" w:rsidR="008A36F0" w:rsidRDefault="008A36F0" w:rsidP="00FE66A5">
      <w:pPr>
        <w:jc w:val="center"/>
        <w:rPr>
          <w:rFonts w:ascii="Arial" w:hAnsi="Arial" w:cs="Arial"/>
          <w:sz w:val="36"/>
          <w:szCs w:val="36"/>
          <w:lang w:val="es-MX"/>
        </w:rPr>
      </w:pPr>
    </w:p>
    <w:p w14:paraId="443572A3" w14:textId="41654795" w:rsidR="00D95166" w:rsidRDefault="00A45052" w:rsidP="00FE66A5">
      <w:pPr>
        <w:jc w:val="center"/>
        <w:rPr>
          <w:rFonts w:ascii="Arial" w:hAnsi="Arial" w:cs="Arial"/>
          <w:sz w:val="36"/>
          <w:szCs w:val="36"/>
          <w:lang w:val="es-MX"/>
        </w:rPr>
      </w:pPr>
      <w:r>
        <w:rPr>
          <w:rFonts w:ascii="Arial" w:hAnsi="Arial" w:cs="Arial"/>
          <w:sz w:val="36"/>
          <w:szCs w:val="36"/>
          <w:lang w:val="es-MX"/>
        </w:rPr>
        <w:t>Medicina basada en evidencias</w:t>
      </w:r>
    </w:p>
    <w:p w14:paraId="642709C7" w14:textId="77777777" w:rsidR="008A36F0" w:rsidRDefault="008A36F0" w:rsidP="00FE66A5">
      <w:pPr>
        <w:jc w:val="center"/>
        <w:rPr>
          <w:rFonts w:ascii="Arial" w:hAnsi="Arial" w:cs="Arial"/>
          <w:sz w:val="36"/>
          <w:szCs w:val="36"/>
          <w:lang w:val="es-MX"/>
        </w:rPr>
      </w:pPr>
    </w:p>
    <w:p w14:paraId="0BD8DAE1" w14:textId="6577FFDC" w:rsidR="00A45052" w:rsidRDefault="00A45052" w:rsidP="00FE66A5">
      <w:pPr>
        <w:jc w:val="center"/>
        <w:rPr>
          <w:rFonts w:ascii="Arial" w:hAnsi="Arial" w:cs="Arial"/>
          <w:sz w:val="36"/>
          <w:szCs w:val="36"/>
          <w:lang w:val="es-MX"/>
        </w:rPr>
      </w:pPr>
      <w:r>
        <w:rPr>
          <w:rFonts w:ascii="Arial" w:hAnsi="Arial" w:cs="Arial"/>
          <w:sz w:val="36"/>
          <w:szCs w:val="36"/>
          <w:lang w:val="es-MX"/>
        </w:rPr>
        <w:t xml:space="preserve">Conceptos de </w:t>
      </w:r>
      <w:r w:rsidR="00FE66A5">
        <w:rPr>
          <w:rFonts w:ascii="Arial" w:hAnsi="Arial" w:cs="Arial"/>
          <w:sz w:val="36"/>
          <w:szCs w:val="36"/>
          <w:lang w:val="es-MX"/>
        </w:rPr>
        <w:t>Epidemiología Clínica</w:t>
      </w:r>
    </w:p>
    <w:p w14:paraId="48AF13E6" w14:textId="77777777" w:rsidR="008A36F0" w:rsidRDefault="008A36F0" w:rsidP="00FE66A5">
      <w:pPr>
        <w:jc w:val="center"/>
        <w:rPr>
          <w:rFonts w:ascii="Arial" w:hAnsi="Arial" w:cs="Arial"/>
          <w:sz w:val="36"/>
          <w:szCs w:val="36"/>
          <w:lang w:val="es-MX"/>
        </w:rPr>
      </w:pPr>
    </w:p>
    <w:p w14:paraId="71B64FCB" w14:textId="479F87DE" w:rsidR="00FE66A5" w:rsidRDefault="00FE66A5" w:rsidP="00FE66A5">
      <w:pPr>
        <w:jc w:val="center"/>
        <w:rPr>
          <w:rFonts w:ascii="Arial" w:hAnsi="Arial" w:cs="Arial"/>
          <w:sz w:val="36"/>
          <w:szCs w:val="36"/>
          <w:lang w:val="es-MX"/>
        </w:rPr>
      </w:pPr>
      <w:r>
        <w:rPr>
          <w:rFonts w:ascii="Arial" w:hAnsi="Arial" w:cs="Arial"/>
          <w:sz w:val="36"/>
          <w:szCs w:val="36"/>
          <w:lang w:val="es-MX"/>
        </w:rPr>
        <w:t>Nestor Benjamín Alonso Herrera</w:t>
      </w:r>
    </w:p>
    <w:p w14:paraId="7F9B3B03" w14:textId="77777777" w:rsidR="008A36F0" w:rsidRDefault="008A36F0" w:rsidP="00FE66A5">
      <w:pPr>
        <w:jc w:val="center"/>
        <w:rPr>
          <w:rFonts w:ascii="Arial" w:hAnsi="Arial" w:cs="Arial"/>
          <w:sz w:val="36"/>
          <w:szCs w:val="36"/>
          <w:lang w:val="es-MX"/>
        </w:rPr>
      </w:pPr>
    </w:p>
    <w:p w14:paraId="446079DA" w14:textId="4E2C2D88" w:rsidR="00FE66A5" w:rsidRDefault="00FE66A5" w:rsidP="00FE66A5">
      <w:pPr>
        <w:jc w:val="center"/>
        <w:rPr>
          <w:rFonts w:ascii="Arial" w:hAnsi="Arial" w:cs="Arial"/>
          <w:sz w:val="36"/>
          <w:szCs w:val="36"/>
          <w:lang w:val="es-MX"/>
        </w:rPr>
      </w:pPr>
      <w:r>
        <w:rPr>
          <w:rFonts w:ascii="Arial" w:hAnsi="Arial" w:cs="Arial"/>
          <w:sz w:val="36"/>
          <w:szCs w:val="36"/>
          <w:lang w:val="es-MX"/>
        </w:rPr>
        <w:t>8 semestre</w:t>
      </w:r>
    </w:p>
    <w:p w14:paraId="517BBAF2" w14:textId="77777777" w:rsidR="00D95166" w:rsidRDefault="00D95166">
      <w:pPr>
        <w:rPr>
          <w:rFonts w:ascii="Arial" w:hAnsi="Arial" w:cs="Arial"/>
          <w:sz w:val="36"/>
          <w:szCs w:val="36"/>
          <w:lang w:val="es-MX"/>
        </w:rPr>
      </w:pPr>
    </w:p>
    <w:p w14:paraId="12BFA6B1" w14:textId="77777777" w:rsidR="00D95166" w:rsidRDefault="00D95166">
      <w:pPr>
        <w:rPr>
          <w:rFonts w:ascii="Arial" w:hAnsi="Arial" w:cs="Arial"/>
          <w:sz w:val="36"/>
          <w:szCs w:val="36"/>
          <w:lang w:val="es-MX"/>
        </w:rPr>
      </w:pPr>
    </w:p>
    <w:p w14:paraId="5D6A806F" w14:textId="77777777" w:rsidR="00D95166" w:rsidRDefault="00D95166">
      <w:pPr>
        <w:rPr>
          <w:rFonts w:ascii="Arial" w:hAnsi="Arial" w:cs="Arial"/>
          <w:sz w:val="36"/>
          <w:szCs w:val="36"/>
          <w:lang w:val="es-MX"/>
        </w:rPr>
      </w:pPr>
    </w:p>
    <w:p w14:paraId="59CDFBA3" w14:textId="77777777" w:rsidR="00D95166" w:rsidRDefault="00D95166">
      <w:pPr>
        <w:rPr>
          <w:rFonts w:ascii="Arial" w:hAnsi="Arial" w:cs="Arial"/>
          <w:sz w:val="36"/>
          <w:szCs w:val="36"/>
          <w:lang w:val="es-MX"/>
        </w:rPr>
      </w:pPr>
    </w:p>
    <w:p w14:paraId="4E3B89D6" w14:textId="77777777" w:rsidR="00D95166" w:rsidRDefault="00D95166">
      <w:pPr>
        <w:rPr>
          <w:rFonts w:ascii="Arial" w:hAnsi="Arial" w:cs="Arial"/>
          <w:sz w:val="36"/>
          <w:szCs w:val="36"/>
          <w:lang w:val="es-MX"/>
        </w:rPr>
      </w:pPr>
    </w:p>
    <w:p w14:paraId="5D23A69D" w14:textId="77777777" w:rsidR="00D95166" w:rsidRDefault="00D95166">
      <w:pPr>
        <w:rPr>
          <w:rFonts w:ascii="Arial" w:hAnsi="Arial" w:cs="Arial"/>
          <w:sz w:val="36"/>
          <w:szCs w:val="36"/>
          <w:lang w:val="es-MX"/>
        </w:rPr>
      </w:pPr>
    </w:p>
    <w:p w14:paraId="3BBBC700" w14:textId="77777777" w:rsidR="00D95166" w:rsidRDefault="00D95166">
      <w:pPr>
        <w:rPr>
          <w:rFonts w:ascii="Arial" w:hAnsi="Arial" w:cs="Arial"/>
          <w:sz w:val="36"/>
          <w:szCs w:val="36"/>
          <w:lang w:val="es-MX"/>
        </w:rPr>
      </w:pPr>
    </w:p>
    <w:p w14:paraId="2DCE2F68" w14:textId="77777777" w:rsidR="00D95166" w:rsidRDefault="00D95166">
      <w:pPr>
        <w:rPr>
          <w:rFonts w:ascii="Arial" w:hAnsi="Arial" w:cs="Arial"/>
          <w:sz w:val="36"/>
          <w:szCs w:val="36"/>
          <w:lang w:val="es-MX"/>
        </w:rPr>
      </w:pPr>
    </w:p>
    <w:p w14:paraId="59FD6B8B" w14:textId="77777777" w:rsidR="00D95166" w:rsidRDefault="00D95166">
      <w:pPr>
        <w:rPr>
          <w:rFonts w:ascii="Arial" w:hAnsi="Arial" w:cs="Arial"/>
          <w:sz w:val="36"/>
          <w:szCs w:val="36"/>
          <w:lang w:val="es-MX"/>
        </w:rPr>
      </w:pPr>
    </w:p>
    <w:p w14:paraId="0133E7D7" w14:textId="77777777" w:rsidR="008A36F0" w:rsidRDefault="008A36F0">
      <w:pPr>
        <w:rPr>
          <w:rFonts w:ascii="Arial" w:hAnsi="Arial" w:cs="Arial"/>
          <w:sz w:val="36"/>
          <w:szCs w:val="36"/>
          <w:lang w:val="es-MX"/>
        </w:rPr>
      </w:pPr>
    </w:p>
    <w:p w14:paraId="50374A82" w14:textId="2A464527" w:rsidR="00FD110D" w:rsidRPr="00C75F0E" w:rsidRDefault="00D86FFA">
      <w:pPr>
        <w:rPr>
          <w:rFonts w:ascii="Arial" w:hAnsi="Arial" w:cs="Arial"/>
          <w:sz w:val="36"/>
          <w:szCs w:val="36"/>
          <w:lang w:val="es-MX"/>
        </w:rPr>
      </w:pPr>
      <w:r w:rsidRPr="00C75F0E">
        <w:rPr>
          <w:rFonts w:ascii="Arial" w:hAnsi="Arial" w:cs="Arial"/>
          <w:sz w:val="36"/>
          <w:szCs w:val="36"/>
          <w:lang w:val="es-MX"/>
        </w:rPr>
        <w:t xml:space="preserve">Conceptos de </w:t>
      </w:r>
      <w:r w:rsidR="00B7589D" w:rsidRPr="00C75F0E">
        <w:rPr>
          <w:rFonts w:ascii="Arial" w:hAnsi="Arial" w:cs="Arial"/>
          <w:sz w:val="36"/>
          <w:szCs w:val="36"/>
          <w:lang w:val="es-MX"/>
        </w:rPr>
        <w:t>epidemiología</w:t>
      </w:r>
      <w:r w:rsidRPr="00C75F0E">
        <w:rPr>
          <w:rFonts w:ascii="Arial" w:hAnsi="Arial" w:cs="Arial"/>
          <w:sz w:val="36"/>
          <w:szCs w:val="36"/>
          <w:lang w:val="es-MX"/>
        </w:rPr>
        <w:t xml:space="preserve"> clínica </w:t>
      </w:r>
    </w:p>
    <w:p w14:paraId="64D7B78B" w14:textId="77777777" w:rsidR="00B7589D" w:rsidRPr="00C75F0E" w:rsidRDefault="00B7589D">
      <w:pPr>
        <w:rPr>
          <w:rFonts w:ascii="Arial" w:hAnsi="Arial" w:cs="Arial"/>
          <w:sz w:val="36"/>
          <w:szCs w:val="36"/>
          <w:lang w:val="es-MX"/>
        </w:rPr>
      </w:pPr>
    </w:p>
    <w:p w14:paraId="26DC629A" w14:textId="671678DA" w:rsidR="00113D48" w:rsidRPr="00C75F0E" w:rsidRDefault="00353F7D">
      <w:pPr>
        <w:rPr>
          <w:rFonts w:ascii="Arial" w:hAnsi="Arial" w:cs="Arial"/>
          <w:sz w:val="28"/>
          <w:szCs w:val="28"/>
          <w:lang w:val="es-MX"/>
        </w:rPr>
      </w:pPr>
      <w:r w:rsidRPr="00C75F0E">
        <w:rPr>
          <w:rFonts w:ascii="Arial" w:hAnsi="Arial" w:cs="Arial"/>
          <w:sz w:val="28"/>
          <w:szCs w:val="28"/>
          <w:lang w:val="es-MX"/>
        </w:rPr>
        <w:t xml:space="preserve">Historia </w:t>
      </w:r>
      <w:r w:rsidR="00C75F0E">
        <w:rPr>
          <w:rFonts w:ascii="Arial" w:hAnsi="Arial" w:cs="Arial"/>
          <w:sz w:val="28"/>
          <w:szCs w:val="28"/>
          <w:lang w:val="es-MX"/>
        </w:rPr>
        <w:t>medicina basada en evidencia:</w:t>
      </w:r>
      <w:r w:rsidR="00113D48" w:rsidRPr="00C75F0E">
        <w:rPr>
          <w:rFonts w:ascii="Arial" w:hAnsi="Arial" w:cs="Arial"/>
          <w:sz w:val="28"/>
          <w:szCs w:val="28"/>
          <w:lang w:val="es-MX"/>
        </w:rPr>
        <w:t xml:space="preserve"> </w:t>
      </w:r>
    </w:p>
    <w:p w14:paraId="62B36C93" w14:textId="77777777" w:rsidR="00932F85" w:rsidRPr="00C75F0E" w:rsidRDefault="00932F85">
      <w:pPr>
        <w:rPr>
          <w:rFonts w:ascii="Arial" w:hAnsi="Arial" w:cs="Arial"/>
          <w:sz w:val="28"/>
          <w:szCs w:val="28"/>
          <w:lang w:val="es-MX"/>
        </w:rPr>
      </w:pPr>
    </w:p>
    <w:p w14:paraId="1E6202E1" w14:textId="3977747C" w:rsidR="00113D48" w:rsidRPr="00610BBD" w:rsidRDefault="00DB1F45" w:rsidP="000C526B">
      <w:pPr>
        <w:jc w:val="both"/>
        <w:rPr>
          <w:rFonts w:ascii="Arial" w:hAnsi="Arial" w:cs="Arial"/>
          <w:lang w:val="es-MX"/>
        </w:rPr>
      </w:pPr>
      <w:r w:rsidRPr="00610BBD">
        <w:rPr>
          <w:rFonts w:ascii="Arial" w:hAnsi="Arial" w:cs="Arial"/>
          <w:lang w:val="es-MX"/>
        </w:rPr>
        <w:t xml:space="preserve">Desde hace </w:t>
      </w:r>
      <w:r w:rsidR="008E0104" w:rsidRPr="00610BBD">
        <w:rPr>
          <w:rFonts w:ascii="Arial" w:hAnsi="Arial" w:cs="Arial"/>
          <w:lang w:val="es-MX"/>
        </w:rPr>
        <w:t xml:space="preserve">algunas décadas se a incrementado de forma acelerada, </w:t>
      </w:r>
      <w:r w:rsidR="00932F85" w:rsidRPr="00610BBD">
        <w:rPr>
          <w:rFonts w:ascii="Arial" w:hAnsi="Arial" w:cs="Arial"/>
          <w:lang w:val="es-MX"/>
        </w:rPr>
        <w:t xml:space="preserve">la llamada medicina basada en evidencias </w:t>
      </w:r>
      <w:r w:rsidR="008E0104" w:rsidRPr="00610BBD">
        <w:rPr>
          <w:rFonts w:ascii="Arial" w:hAnsi="Arial" w:cs="Arial"/>
          <w:lang w:val="es-MX"/>
        </w:rPr>
        <w:t>facilitando por los avances en la te</w:t>
      </w:r>
      <w:r w:rsidR="00932F85" w:rsidRPr="00610BBD">
        <w:rPr>
          <w:rFonts w:ascii="Arial" w:hAnsi="Arial" w:cs="Arial"/>
          <w:lang w:val="es-MX"/>
        </w:rPr>
        <w:t xml:space="preserve">cnología aplicada a la </w:t>
      </w:r>
      <w:r w:rsidR="006511D8" w:rsidRPr="00610BBD">
        <w:rPr>
          <w:rFonts w:ascii="Arial" w:hAnsi="Arial" w:cs="Arial"/>
          <w:lang w:val="es-MX"/>
        </w:rPr>
        <w:t xml:space="preserve">medicina de tal manera </w:t>
      </w:r>
      <w:r w:rsidR="00F15FBD" w:rsidRPr="00610BBD">
        <w:rPr>
          <w:rFonts w:ascii="Arial" w:hAnsi="Arial" w:cs="Arial"/>
          <w:lang w:val="es-MX"/>
        </w:rPr>
        <w:t>que se hace posible alcanzarla.</w:t>
      </w:r>
    </w:p>
    <w:p w14:paraId="1D536458" w14:textId="77777777" w:rsidR="009C018D" w:rsidRDefault="009C018D" w:rsidP="000C526B">
      <w:pPr>
        <w:jc w:val="both"/>
        <w:rPr>
          <w:rFonts w:ascii="Arial" w:hAnsi="Arial" w:cs="Arial"/>
          <w:lang w:val="es-MX"/>
        </w:rPr>
      </w:pPr>
    </w:p>
    <w:p w14:paraId="6F1A58AF" w14:textId="017F4B99" w:rsidR="00007A59" w:rsidRDefault="00F15FBD" w:rsidP="000C526B">
      <w:pPr>
        <w:jc w:val="both"/>
        <w:rPr>
          <w:rFonts w:ascii="Arial" w:hAnsi="Arial" w:cs="Arial"/>
          <w:lang w:val="es-MX"/>
        </w:rPr>
      </w:pPr>
      <w:r w:rsidRPr="00610BBD">
        <w:rPr>
          <w:rFonts w:ascii="Arial" w:hAnsi="Arial" w:cs="Arial"/>
          <w:lang w:val="es-MX"/>
        </w:rPr>
        <w:t xml:space="preserve">Según el diccionario de la lengua española evidencia quiere decir; certeza clara </w:t>
      </w:r>
      <w:r w:rsidR="008C386B" w:rsidRPr="00610BBD">
        <w:rPr>
          <w:rFonts w:ascii="Arial" w:hAnsi="Arial" w:cs="Arial"/>
          <w:lang w:val="es-MX"/>
        </w:rPr>
        <w:t xml:space="preserve">y manifiesta </w:t>
      </w:r>
      <w:r w:rsidR="009C018D">
        <w:rPr>
          <w:rFonts w:ascii="Arial" w:hAnsi="Arial" w:cs="Arial"/>
          <w:lang w:val="es-MX"/>
        </w:rPr>
        <w:t>de lo que duda</w:t>
      </w:r>
      <w:r w:rsidR="008C386B" w:rsidRPr="00610BBD">
        <w:rPr>
          <w:rFonts w:ascii="Arial" w:hAnsi="Arial" w:cs="Arial"/>
          <w:lang w:val="es-MX"/>
        </w:rPr>
        <w:t>r- prueba determinante de un proceso en otras palabras es un hecho,</w:t>
      </w:r>
      <w:r w:rsidR="00EF029F" w:rsidRPr="00610BBD">
        <w:rPr>
          <w:rFonts w:ascii="Arial" w:hAnsi="Arial" w:cs="Arial"/>
          <w:lang w:val="es-MX"/>
        </w:rPr>
        <w:t xml:space="preserve"> sin duda alguna la MBE es tan antigua como la medicina misma,  </w:t>
      </w:r>
      <w:r w:rsidR="00C0514F">
        <w:rPr>
          <w:rFonts w:ascii="Arial" w:hAnsi="Arial" w:cs="Arial"/>
          <w:lang w:val="es-MX"/>
        </w:rPr>
        <w:t xml:space="preserve"> D</w:t>
      </w:r>
      <w:r w:rsidR="00EF029F" w:rsidRPr="00610BBD">
        <w:rPr>
          <w:rFonts w:ascii="Arial" w:hAnsi="Arial" w:cs="Arial"/>
          <w:lang w:val="es-MX"/>
        </w:rPr>
        <w:t>esde sus orígenes si</w:t>
      </w:r>
      <w:r w:rsidR="002B71F4" w:rsidRPr="00610BBD">
        <w:rPr>
          <w:rFonts w:ascii="Arial" w:hAnsi="Arial" w:cs="Arial"/>
          <w:lang w:val="es-MX"/>
        </w:rPr>
        <w:t xml:space="preserve">empre los médicos han querido o al menos han </w:t>
      </w:r>
      <w:proofErr w:type="spellStart"/>
      <w:r w:rsidR="002B71F4" w:rsidRPr="00610BBD">
        <w:rPr>
          <w:rFonts w:ascii="Arial" w:hAnsi="Arial" w:cs="Arial"/>
          <w:lang w:val="es-MX"/>
        </w:rPr>
        <w:t>creido</w:t>
      </w:r>
      <w:proofErr w:type="spellEnd"/>
      <w:r w:rsidR="002B71F4" w:rsidRPr="00610BBD">
        <w:rPr>
          <w:rFonts w:ascii="Arial" w:hAnsi="Arial" w:cs="Arial"/>
          <w:lang w:val="es-MX"/>
        </w:rPr>
        <w:t xml:space="preserve"> realizar esta, basada en la información </w:t>
      </w:r>
      <w:r w:rsidR="00283FD8" w:rsidRPr="00610BBD">
        <w:rPr>
          <w:rFonts w:ascii="Arial" w:hAnsi="Arial" w:cs="Arial"/>
          <w:lang w:val="es-MX"/>
        </w:rPr>
        <w:t xml:space="preserve">más actualizada y real, como corriente o movimiento tiene su origen en los años 80 del siglo XX </w:t>
      </w:r>
      <w:r w:rsidR="00C6150A" w:rsidRPr="00610BBD">
        <w:rPr>
          <w:rFonts w:ascii="Arial" w:hAnsi="Arial" w:cs="Arial"/>
          <w:lang w:val="es-MX"/>
        </w:rPr>
        <w:t xml:space="preserve">en la escuela de medicina de la universidad de McMaster de Ontario, Canadá donde un grupo </w:t>
      </w:r>
      <w:r w:rsidR="00F13203" w:rsidRPr="00610BBD">
        <w:rPr>
          <w:rFonts w:ascii="Arial" w:hAnsi="Arial" w:cs="Arial"/>
          <w:lang w:val="es-MX"/>
        </w:rPr>
        <w:t xml:space="preserve">de clínicos y </w:t>
      </w:r>
      <w:proofErr w:type="spellStart"/>
      <w:r w:rsidR="00F13203" w:rsidRPr="00610BBD">
        <w:rPr>
          <w:rFonts w:ascii="Arial" w:hAnsi="Arial" w:cs="Arial"/>
          <w:lang w:val="es-MX"/>
        </w:rPr>
        <w:t>epidemi</w:t>
      </w:r>
      <w:r w:rsidR="000E216D" w:rsidRPr="00610BBD">
        <w:rPr>
          <w:rFonts w:ascii="Arial" w:hAnsi="Arial" w:cs="Arial"/>
          <w:lang w:val="es-MX"/>
        </w:rPr>
        <w:t>ologos</w:t>
      </w:r>
      <w:proofErr w:type="spellEnd"/>
      <w:r w:rsidR="000E216D" w:rsidRPr="00610BBD">
        <w:rPr>
          <w:rFonts w:ascii="Arial" w:hAnsi="Arial" w:cs="Arial"/>
          <w:lang w:val="es-MX"/>
        </w:rPr>
        <w:t xml:space="preserve"> crearon dicho movimiento, proponiendo un cambio de paradigma en la </w:t>
      </w:r>
      <w:r w:rsidR="00867606" w:rsidRPr="00610BBD">
        <w:rPr>
          <w:rFonts w:ascii="Arial" w:hAnsi="Arial" w:cs="Arial"/>
          <w:lang w:val="es-MX"/>
        </w:rPr>
        <w:t xml:space="preserve">práctica de la medicina, liderado por </w:t>
      </w:r>
      <w:proofErr w:type="spellStart"/>
      <w:r w:rsidR="00867606" w:rsidRPr="00610BBD">
        <w:rPr>
          <w:rFonts w:ascii="Arial" w:hAnsi="Arial" w:cs="Arial"/>
          <w:lang w:val="es-MX"/>
        </w:rPr>
        <w:t>Sackett</w:t>
      </w:r>
      <w:proofErr w:type="spellEnd"/>
      <w:r w:rsidR="00007A59">
        <w:rPr>
          <w:rFonts w:ascii="Arial" w:hAnsi="Arial" w:cs="Arial"/>
          <w:lang w:val="es-MX"/>
        </w:rPr>
        <w:t>.</w:t>
      </w:r>
      <w:r w:rsidR="00F71C09">
        <w:rPr>
          <w:rFonts w:ascii="Arial" w:hAnsi="Arial" w:cs="Arial"/>
        </w:rPr>
        <w:t xml:space="preserve"> </w:t>
      </w:r>
    </w:p>
    <w:p w14:paraId="0C00A524" w14:textId="526DF3FD" w:rsidR="00610BBD" w:rsidRDefault="00007A59" w:rsidP="000C526B">
      <w:pPr>
        <w:jc w:val="both"/>
        <w:rPr>
          <w:rFonts w:ascii="Arial" w:hAnsi="Arial" w:cs="Arial"/>
          <w:lang w:val="es-MX"/>
        </w:rPr>
      </w:pPr>
      <w:r>
        <w:rPr>
          <w:rFonts w:ascii="Arial" w:hAnsi="Arial" w:cs="Arial"/>
        </w:rPr>
        <w:t>L</w:t>
      </w:r>
      <w:r w:rsidR="00610BBD" w:rsidRPr="00610BBD">
        <w:rPr>
          <w:rFonts w:ascii="Arial" w:hAnsi="Arial" w:cs="Arial"/>
        </w:rPr>
        <w:t>as raíces más modernas se encuentran a mediados del siglo XIX en París,Pierre Char</w:t>
      </w:r>
      <w:r w:rsidR="00F71C09">
        <w:rPr>
          <w:rFonts w:ascii="Arial" w:hAnsi="Arial" w:cs="Arial"/>
        </w:rPr>
        <w:t>les-Alexandre Louis 1787- 1872</w:t>
      </w:r>
      <w:r w:rsidR="00610BBD" w:rsidRPr="00610BBD">
        <w:rPr>
          <w:rFonts w:ascii="Arial" w:hAnsi="Arial" w:cs="Arial"/>
        </w:rPr>
        <w:t xml:space="preserve">, creó en 1834, un movimiento al que denominó </w:t>
      </w:r>
      <w:r w:rsidR="00F71C09">
        <w:rPr>
          <w:rFonts w:ascii="Arial" w:hAnsi="Arial" w:cs="Arial"/>
          <w:lang w:val="es-MX"/>
        </w:rPr>
        <w:t>(</w:t>
      </w:r>
      <w:r w:rsidR="00610BBD" w:rsidRPr="00610BBD">
        <w:rPr>
          <w:rFonts w:ascii="Arial" w:hAnsi="Arial" w:cs="Arial"/>
          <w:i/>
          <w:iCs/>
        </w:rPr>
        <w:t xml:space="preserve">Medicine </w:t>
      </w:r>
      <w:proofErr w:type="spellStart"/>
      <w:r w:rsidR="00610BBD" w:rsidRPr="00610BBD">
        <w:rPr>
          <w:rFonts w:ascii="Arial" w:hAnsi="Arial" w:cs="Arial"/>
          <w:i/>
          <w:iCs/>
        </w:rPr>
        <w:t>d'observation</w:t>
      </w:r>
      <w:proofErr w:type="spellEnd"/>
      <w:r w:rsidR="00F71C09">
        <w:rPr>
          <w:rFonts w:ascii="Arial" w:hAnsi="Arial" w:cs="Arial"/>
          <w:i/>
          <w:iCs/>
          <w:lang w:val="es-MX"/>
        </w:rPr>
        <w:t>)</w:t>
      </w:r>
      <w:r w:rsidR="00610BBD" w:rsidRPr="00610BBD">
        <w:rPr>
          <w:rFonts w:ascii="Arial" w:hAnsi="Arial" w:cs="Arial"/>
        </w:rPr>
        <w:t>, y por medio de experimentos, contribuyó a la erradicación de terapias inútiles como la sangría.</w:t>
      </w:r>
      <w:r w:rsidR="00B85F4B">
        <w:rPr>
          <w:rFonts w:ascii="Arial" w:hAnsi="Arial" w:cs="Arial"/>
          <w:lang w:val="es-MX"/>
        </w:rPr>
        <w:t xml:space="preserve"> </w:t>
      </w:r>
      <w:r w:rsidR="00610BBD" w:rsidRPr="00610BBD">
        <w:rPr>
          <w:rFonts w:ascii="Arial" w:hAnsi="Arial" w:cs="Arial"/>
        </w:rPr>
        <w:t>Entre los años 50 y 60 del siglo XX, Austin Bradford Hill desarrolló la metodología del ensayo clínico, hecho que marcó un hito en la investigación clínica, ya que es una de las herramientas más útiles en la t</w:t>
      </w:r>
      <w:r w:rsidR="00B85F4B">
        <w:rPr>
          <w:rFonts w:ascii="Arial" w:hAnsi="Arial" w:cs="Arial"/>
        </w:rPr>
        <w:t>oma de decisiones terapéuticas.</w:t>
      </w:r>
    </w:p>
    <w:p w14:paraId="642DE87B" w14:textId="77777777" w:rsidR="00F97800" w:rsidRDefault="00F97800">
      <w:pPr>
        <w:rPr>
          <w:rFonts w:ascii="Arial" w:hAnsi="Arial" w:cs="Arial"/>
          <w:lang w:val="es-MX"/>
        </w:rPr>
      </w:pPr>
    </w:p>
    <w:p w14:paraId="2DA86FEB" w14:textId="5780E9A1" w:rsidR="00C905D9" w:rsidRPr="009473BA" w:rsidRDefault="00C905D9">
      <w:pPr>
        <w:rPr>
          <w:rFonts w:ascii="Arial" w:hAnsi="Arial" w:cs="Arial"/>
          <w:sz w:val="28"/>
          <w:szCs w:val="28"/>
          <w:lang w:val="es-MX"/>
        </w:rPr>
      </w:pPr>
      <w:r w:rsidRPr="009473BA">
        <w:rPr>
          <w:rFonts w:ascii="Arial" w:hAnsi="Arial" w:cs="Arial"/>
          <w:sz w:val="28"/>
          <w:szCs w:val="28"/>
          <w:lang w:val="es-MX"/>
        </w:rPr>
        <w:t xml:space="preserve">Tipos de </w:t>
      </w:r>
      <w:r w:rsidR="00A952BB">
        <w:rPr>
          <w:rFonts w:ascii="Arial" w:hAnsi="Arial" w:cs="Arial"/>
          <w:sz w:val="28"/>
          <w:szCs w:val="28"/>
          <w:lang w:val="es-MX"/>
        </w:rPr>
        <w:t>estudio</w:t>
      </w:r>
      <w:r w:rsidRPr="009473BA">
        <w:rPr>
          <w:rFonts w:ascii="Arial" w:hAnsi="Arial" w:cs="Arial"/>
          <w:sz w:val="28"/>
          <w:szCs w:val="28"/>
          <w:lang w:val="es-MX"/>
        </w:rPr>
        <w:t>:</w:t>
      </w:r>
    </w:p>
    <w:p w14:paraId="6955B684" w14:textId="77777777" w:rsidR="00C905D9" w:rsidRPr="009473BA" w:rsidRDefault="00C905D9">
      <w:pPr>
        <w:rPr>
          <w:rFonts w:ascii="Arial" w:hAnsi="Arial" w:cs="Arial"/>
          <w:sz w:val="28"/>
          <w:szCs w:val="28"/>
          <w:lang w:val="es-MX"/>
        </w:rPr>
      </w:pPr>
    </w:p>
    <w:p w14:paraId="14E3116B" w14:textId="6DE3FB1D" w:rsidR="00C905D9" w:rsidRDefault="00F53239" w:rsidP="00007A59">
      <w:pPr>
        <w:jc w:val="both"/>
        <w:rPr>
          <w:rFonts w:ascii="Arial" w:hAnsi="Arial" w:cs="Arial"/>
          <w:lang w:val="es-MX"/>
        </w:rPr>
      </w:pPr>
      <w:r>
        <w:rPr>
          <w:rFonts w:ascii="Arial" w:hAnsi="Arial" w:cs="Arial"/>
          <w:lang w:val="es-MX"/>
        </w:rPr>
        <w:t>Terapéutico: P</w:t>
      </w:r>
      <w:r w:rsidR="00C905D9">
        <w:rPr>
          <w:rFonts w:ascii="Arial" w:hAnsi="Arial" w:cs="Arial"/>
          <w:lang w:val="es-MX"/>
        </w:rPr>
        <w:t xml:space="preserve">robar la eficacia o efectividad </w:t>
      </w:r>
      <w:r>
        <w:rPr>
          <w:rFonts w:ascii="Arial" w:hAnsi="Arial" w:cs="Arial"/>
          <w:lang w:val="es-MX"/>
        </w:rPr>
        <w:t xml:space="preserve">de un nuevo tratamiento quirúrgico diseño de estudio preferido ensayo </w:t>
      </w:r>
      <w:r w:rsidR="00730072">
        <w:rPr>
          <w:rFonts w:ascii="Arial" w:hAnsi="Arial" w:cs="Arial"/>
          <w:lang w:val="es-MX"/>
        </w:rPr>
        <w:t>controlado al azar.</w:t>
      </w:r>
    </w:p>
    <w:p w14:paraId="03F13249" w14:textId="77777777" w:rsidR="0038429C" w:rsidRDefault="0038429C" w:rsidP="00007A59">
      <w:pPr>
        <w:jc w:val="both"/>
        <w:rPr>
          <w:rFonts w:ascii="Arial" w:hAnsi="Arial" w:cs="Arial"/>
          <w:lang w:val="es-MX"/>
        </w:rPr>
      </w:pPr>
    </w:p>
    <w:p w14:paraId="392C2714" w14:textId="073EF66A" w:rsidR="00730072" w:rsidRDefault="00730072" w:rsidP="00007A59">
      <w:pPr>
        <w:jc w:val="both"/>
        <w:rPr>
          <w:rFonts w:ascii="Arial" w:hAnsi="Arial" w:cs="Arial"/>
          <w:lang w:val="es-MX"/>
        </w:rPr>
      </w:pPr>
      <w:r>
        <w:rPr>
          <w:rFonts w:ascii="Arial" w:hAnsi="Arial" w:cs="Arial"/>
          <w:lang w:val="es-MX"/>
        </w:rPr>
        <w:t xml:space="preserve">Diagnóstico: Determinar la confiabilidad y validez </w:t>
      </w:r>
      <w:r w:rsidR="00F15710">
        <w:rPr>
          <w:rFonts w:ascii="Arial" w:hAnsi="Arial" w:cs="Arial"/>
          <w:lang w:val="es-MX"/>
        </w:rPr>
        <w:t>de nuevas pruebas diagnósticas o de exámenes clínicos diseño de estudio preferido ensayo cont</w:t>
      </w:r>
      <w:r w:rsidR="0038429C">
        <w:rPr>
          <w:rFonts w:ascii="Arial" w:hAnsi="Arial" w:cs="Arial"/>
          <w:lang w:val="es-MX"/>
        </w:rPr>
        <w:t xml:space="preserve">rolado al azar estudio de cohorte </w:t>
      </w:r>
      <w:proofErr w:type="spellStart"/>
      <w:r w:rsidR="0038429C">
        <w:rPr>
          <w:rFonts w:ascii="Arial" w:hAnsi="Arial" w:cs="Arial"/>
          <w:lang w:val="es-MX"/>
        </w:rPr>
        <w:t>prospectivo</w:t>
      </w:r>
      <w:proofErr w:type="spellEnd"/>
      <w:r w:rsidR="0038429C">
        <w:rPr>
          <w:rFonts w:ascii="Arial" w:hAnsi="Arial" w:cs="Arial"/>
          <w:lang w:val="es-MX"/>
        </w:rPr>
        <w:t>.</w:t>
      </w:r>
    </w:p>
    <w:p w14:paraId="6AF9ABC1" w14:textId="77777777" w:rsidR="0038429C" w:rsidRDefault="0038429C" w:rsidP="00007A59">
      <w:pPr>
        <w:jc w:val="both"/>
        <w:rPr>
          <w:rFonts w:ascii="Arial" w:hAnsi="Arial" w:cs="Arial"/>
          <w:lang w:val="es-MX"/>
        </w:rPr>
      </w:pPr>
    </w:p>
    <w:p w14:paraId="56830388" w14:textId="0BA81151" w:rsidR="00AE39A3" w:rsidRDefault="00AE39A3" w:rsidP="00007A59">
      <w:pPr>
        <w:jc w:val="both"/>
        <w:rPr>
          <w:rFonts w:ascii="Arial" w:hAnsi="Arial" w:cs="Arial"/>
          <w:lang w:val="es-MX"/>
        </w:rPr>
      </w:pPr>
      <w:r>
        <w:rPr>
          <w:rFonts w:ascii="Arial" w:hAnsi="Arial" w:cs="Arial"/>
          <w:lang w:val="es-MX"/>
        </w:rPr>
        <w:t xml:space="preserve">Detección o selección: aprueba el valor de la prueba de </w:t>
      </w:r>
      <w:proofErr w:type="spellStart"/>
      <w:r>
        <w:rPr>
          <w:rFonts w:ascii="Arial" w:hAnsi="Arial" w:cs="Arial"/>
          <w:lang w:val="es-MX"/>
        </w:rPr>
        <w:t>tamizaje</w:t>
      </w:r>
      <w:proofErr w:type="spellEnd"/>
      <w:r>
        <w:rPr>
          <w:rFonts w:ascii="Arial" w:hAnsi="Arial" w:cs="Arial"/>
          <w:lang w:val="es-MX"/>
        </w:rPr>
        <w:t xml:space="preserve"> </w:t>
      </w:r>
      <w:r w:rsidR="00865CD5">
        <w:rPr>
          <w:rFonts w:ascii="Arial" w:hAnsi="Arial" w:cs="Arial"/>
          <w:lang w:val="es-MX"/>
        </w:rPr>
        <w:t xml:space="preserve">diagnóstica en la población general, y en un su grupo definido estudio de ensayo preferido </w:t>
      </w:r>
      <w:r w:rsidR="009E6F36">
        <w:rPr>
          <w:rFonts w:ascii="Arial" w:hAnsi="Arial" w:cs="Arial"/>
          <w:lang w:val="es-MX"/>
        </w:rPr>
        <w:t xml:space="preserve">controlado al azar, estudio de cohorte </w:t>
      </w:r>
      <w:proofErr w:type="spellStart"/>
      <w:r w:rsidR="009E6F36">
        <w:rPr>
          <w:rFonts w:ascii="Arial" w:hAnsi="Arial" w:cs="Arial"/>
          <w:lang w:val="es-MX"/>
        </w:rPr>
        <w:t>prospectivo</w:t>
      </w:r>
      <w:proofErr w:type="spellEnd"/>
      <w:r w:rsidR="009E6F36">
        <w:rPr>
          <w:rFonts w:ascii="Arial" w:hAnsi="Arial" w:cs="Arial"/>
          <w:lang w:val="es-MX"/>
        </w:rPr>
        <w:t>.</w:t>
      </w:r>
    </w:p>
    <w:p w14:paraId="278DF2CB" w14:textId="77777777" w:rsidR="009E6F36" w:rsidRDefault="009E6F36" w:rsidP="00007A59">
      <w:pPr>
        <w:jc w:val="both"/>
        <w:rPr>
          <w:rFonts w:ascii="Arial" w:hAnsi="Arial" w:cs="Arial"/>
          <w:lang w:val="es-MX"/>
        </w:rPr>
      </w:pPr>
    </w:p>
    <w:p w14:paraId="49AD1369" w14:textId="64F24F98" w:rsidR="009E6F36" w:rsidRDefault="009E6F36" w:rsidP="00007A59">
      <w:pPr>
        <w:jc w:val="both"/>
        <w:rPr>
          <w:rFonts w:ascii="Arial" w:hAnsi="Arial" w:cs="Arial"/>
          <w:lang w:val="es-MX"/>
        </w:rPr>
      </w:pPr>
      <w:r>
        <w:rPr>
          <w:rFonts w:ascii="Arial" w:hAnsi="Arial" w:cs="Arial"/>
          <w:lang w:val="es-MX"/>
        </w:rPr>
        <w:t xml:space="preserve">Pronostico: Determinar el resultado </w:t>
      </w:r>
      <w:r w:rsidR="00937A17">
        <w:rPr>
          <w:rFonts w:ascii="Arial" w:hAnsi="Arial" w:cs="Arial"/>
          <w:lang w:val="es-MX"/>
        </w:rPr>
        <w:t xml:space="preserve">de una enfermedad en la  población  general, o </w:t>
      </w:r>
      <w:r w:rsidR="008504B5">
        <w:rPr>
          <w:rFonts w:ascii="Arial" w:hAnsi="Arial" w:cs="Arial"/>
          <w:lang w:val="es-MX"/>
        </w:rPr>
        <w:t xml:space="preserve">en un </w:t>
      </w:r>
      <w:proofErr w:type="spellStart"/>
      <w:r w:rsidR="008504B5">
        <w:rPr>
          <w:rFonts w:ascii="Arial" w:hAnsi="Arial" w:cs="Arial"/>
          <w:lang w:val="es-MX"/>
        </w:rPr>
        <w:t>subgrupo</w:t>
      </w:r>
      <w:proofErr w:type="spellEnd"/>
      <w:r w:rsidR="008504B5">
        <w:rPr>
          <w:rFonts w:ascii="Arial" w:hAnsi="Arial" w:cs="Arial"/>
          <w:lang w:val="es-MX"/>
        </w:rPr>
        <w:t xml:space="preserve"> definido diseño de estudio preferido </w:t>
      </w:r>
      <w:r w:rsidR="00937A17">
        <w:rPr>
          <w:rFonts w:ascii="Arial" w:hAnsi="Arial" w:cs="Arial"/>
          <w:lang w:val="es-MX"/>
        </w:rPr>
        <w:t xml:space="preserve"> </w:t>
      </w:r>
      <w:r w:rsidR="008504B5">
        <w:rPr>
          <w:rFonts w:ascii="Arial" w:hAnsi="Arial" w:cs="Arial"/>
          <w:lang w:val="es-MX"/>
        </w:rPr>
        <w:t xml:space="preserve">estudio de cohorte </w:t>
      </w:r>
      <w:proofErr w:type="spellStart"/>
      <w:r w:rsidR="008566C0">
        <w:rPr>
          <w:rFonts w:ascii="Arial" w:hAnsi="Arial" w:cs="Arial"/>
          <w:lang w:val="es-MX"/>
        </w:rPr>
        <w:t>prospectivo</w:t>
      </w:r>
      <w:proofErr w:type="spellEnd"/>
      <w:r w:rsidR="008566C0">
        <w:rPr>
          <w:rFonts w:ascii="Arial" w:hAnsi="Arial" w:cs="Arial"/>
          <w:lang w:val="es-MX"/>
        </w:rPr>
        <w:t>.</w:t>
      </w:r>
    </w:p>
    <w:p w14:paraId="22990F72" w14:textId="77777777" w:rsidR="008566C0" w:rsidRDefault="008566C0" w:rsidP="00007A59">
      <w:pPr>
        <w:jc w:val="both"/>
        <w:rPr>
          <w:rFonts w:ascii="Arial" w:hAnsi="Arial" w:cs="Arial"/>
          <w:lang w:val="es-MX"/>
        </w:rPr>
      </w:pPr>
    </w:p>
    <w:p w14:paraId="5BAFB022" w14:textId="5AD9B22D" w:rsidR="008566C0" w:rsidRDefault="008566C0" w:rsidP="00007A59">
      <w:pPr>
        <w:jc w:val="both"/>
        <w:rPr>
          <w:rFonts w:ascii="Arial" w:hAnsi="Arial" w:cs="Arial"/>
          <w:lang w:val="es-MX"/>
        </w:rPr>
      </w:pPr>
      <w:r>
        <w:rPr>
          <w:rFonts w:ascii="Arial" w:hAnsi="Arial" w:cs="Arial"/>
          <w:lang w:val="es-MX"/>
        </w:rPr>
        <w:lastRenderedPageBreak/>
        <w:t xml:space="preserve">Factor de riesgo: Determinar si un factor </w:t>
      </w:r>
      <w:r w:rsidR="00EF51F1">
        <w:rPr>
          <w:rFonts w:ascii="Arial" w:hAnsi="Arial" w:cs="Arial"/>
          <w:lang w:val="es-MX"/>
        </w:rPr>
        <w:t xml:space="preserve">particular de riesgo está relacionado al desarrollo de una enfermedad estudio, diseño de estudio preferido </w:t>
      </w:r>
      <w:r w:rsidR="009473BA">
        <w:rPr>
          <w:rFonts w:ascii="Arial" w:hAnsi="Arial" w:cs="Arial"/>
          <w:lang w:val="es-MX"/>
        </w:rPr>
        <w:t xml:space="preserve"> estudio de cohorte </w:t>
      </w:r>
      <w:proofErr w:type="spellStart"/>
      <w:r w:rsidR="009473BA">
        <w:rPr>
          <w:rFonts w:ascii="Arial" w:hAnsi="Arial" w:cs="Arial"/>
          <w:lang w:val="es-MX"/>
        </w:rPr>
        <w:t>prospectivo</w:t>
      </w:r>
      <w:proofErr w:type="spellEnd"/>
      <w:r w:rsidR="009473BA">
        <w:rPr>
          <w:rFonts w:ascii="Arial" w:hAnsi="Arial" w:cs="Arial"/>
          <w:lang w:val="es-MX"/>
        </w:rPr>
        <w:t>, estudio de control de casos.</w:t>
      </w:r>
    </w:p>
    <w:p w14:paraId="04694A00" w14:textId="77777777" w:rsidR="00030182" w:rsidRDefault="00030182" w:rsidP="00007A59">
      <w:pPr>
        <w:jc w:val="both"/>
        <w:rPr>
          <w:rFonts w:ascii="Arial" w:hAnsi="Arial" w:cs="Arial"/>
          <w:lang w:val="es-MX"/>
        </w:rPr>
      </w:pPr>
    </w:p>
    <w:p w14:paraId="21A74423" w14:textId="77777777" w:rsidR="00FF25BF" w:rsidRPr="00E621E4" w:rsidRDefault="00FF25BF" w:rsidP="00357F8E">
      <w:pPr>
        <w:pStyle w:val="NormalWeb"/>
        <w:rPr>
          <w:sz w:val="28"/>
          <w:szCs w:val="28"/>
        </w:rPr>
      </w:pPr>
      <w:r w:rsidRPr="00E621E4">
        <w:rPr>
          <w:rFonts w:ascii="Verdana" w:hAnsi="Verdana"/>
          <w:sz w:val="28"/>
          <w:szCs w:val="28"/>
        </w:rPr>
        <w:t xml:space="preserve">La realización de la MBE pasa por 6 fases o etapas siguientes: </w:t>
      </w:r>
    </w:p>
    <w:p w14:paraId="28EDB5ED" w14:textId="77777777" w:rsidR="00FF25BF" w:rsidRDefault="00FF25BF" w:rsidP="00357F8E">
      <w:pPr>
        <w:pStyle w:val="NormalWeb"/>
      </w:pPr>
      <w:r>
        <w:rPr>
          <w:rFonts w:ascii="Verdana" w:hAnsi="Verdana"/>
          <w:sz w:val="20"/>
          <w:szCs w:val="20"/>
        </w:rPr>
        <w:t>1. Formulación de la interrogante teniendo como punto de partida un problema clínico.</w:t>
      </w:r>
      <w:r>
        <w:rPr>
          <w:rFonts w:ascii="Verdana" w:hAnsi="Verdana"/>
          <w:sz w:val="20"/>
          <w:szCs w:val="20"/>
        </w:rPr>
        <w:br/>
        <w:t>2. Búsqueda de las mejores evidencias disponibles.</w:t>
      </w:r>
      <w:r>
        <w:rPr>
          <w:rFonts w:ascii="Verdana" w:hAnsi="Verdana"/>
          <w:sz w:val="20"/>
          <w:szCs w:val="20"/>
        </w:rPr>
        <w:br/>
        <w:t xml:space="preserve">3. Valoración crítica de la validez y relevancia de Las evidencias encontradas. </w:t>
      </w:r>
    </w:p>
    <w:p w14:paraId="448096D1" w14:textId="77777777" w:rsidR="004E7A74" w:rsidRDefault="00FF25BF" w:rsidP="00357F8E">
      <w:pPr>
        <w:pStyle w:val="NormalWeb"/>
        <w:rPr>
          <w:rFonts w:ascii="Verdana" w:hAnsi="Verdana"/>
          <w:sz w:val="20"/>
          <w:szCs w:val="20"/>
        </w:rPr>
      </w:pPr>
      <w:r>
        <w:rPr>
          <w:rFonts w:ascii="Verdana" w:hAnsi="Verdana"/>
          <w:sz w:val="20"/>
          <w:szCs w:val="20"/>
        </w:rPr>
        <w:t>4. Incorporación de los hallazgos útiles en la práctica clínica.</w:t>
      </w:r>
      <w:r>
        <w:rPr>
          <w:rFonts w:ascii="Verdana" w:hAnsi="Verdana"/>
          <w:position w:val="266"/>
          <w:sz w:val="12"/>
          <w:szCs w:val="12"/>
        </w:rPr>
        <w:br/>
      </w:r>
      <w:r>
        <w:rPr>
          <w:rFonts w:ascii="Verdana" w:hAnsi="Verdana"/>
          <w:sz w:val="20"/>
          <w:szCs w:val="20"/>
        </w:rPr>
        <w:t xml:space="preserve">5. Evaluación del rendimiento obtenido a través de la práctica de </w:t>
      </w:r>
      <w:r w:rsidR="004E7A74">
        <w:rPr>
          <w:rFonts w:ascii="Verdana" w:hAnsi="Verdana"/>
          <w:sz w:val="20"/>
          <w:szCs w:val="20"/>
        </w:rPr>
        <w:t>la MBE.</w:t>
      </w:r>
    </w:p>
    <w:p w14:paraId="42691C50" w14:textId="142699BC" w:rsidR="00FF25BF" w:rsidRPr="004E7A74" w:rsidRDefault="00FF25BF" w:rsidP="00357F8E">
      <w:pPr>
        <w:pStyle w:val="NormalWeb"/>
        <w:rPr>
          <w:rFonts w:ascii="Verdana" w:hAnsi="Verdana"/>
          <w:sz w:val="20"/>
          <w:szCs w:val="20"/>
          <w:lang w:val="es-MX"/>
        </w:rPr>
      </w:pPr>
      <w:r>
        <w:rPr>
          <w:rFonts w:ascii="Verdana" w:hAnsi="Verdana"/>
          <w:sz w:val="20"/>
          <w:szCs w:val="20"/>
        </w:rPr>
        <w:t xml:space="preserve">6. Enseñar a otros a practicar la MBE. </w:t>
      </w:r>
    </w:p>
    <w:p w14:paraId="44CB9888" w14:textId="77777777" w:rsidR="00851E92" w:rsidRDefault="00851E92">
      <w:pPr>
        <w:rPr>
          <w:rFonts w:ascii="Arial" w:hAnsi="Arial" w:cs="Arial"/>
          <w:sz w:val="28"/>
          <w:szCs w:val="28"/>
          <w:lang w:val="es-MX"/>
        </w:rPr>
      </w:pPr>
    </w:p>
    <w:p w14:paraId="51A7751F" w14:textId="77777777" w:rsidR="00851E92" w:rsidRDefault="00851E92">
      <w:pPr>
        <w:rPr>
          <w:rFonts w:ascii="Arial" w:hAnsi="Arial" w:cs="Arial"/>
          <w:sz w:val="28"/>
          <w:szCs w:val="28"/>
          <w:lang w:val="es-MX"/>
        </w:rPr>
      </w:pPr>
    </w:p>
    <w:p w14:paraId="5648A609" w14:textId="0A4C605C" w:rsidR="00030182" w:rsidRPr="005D2C8F" w:rsidRDefault="005D2C8F">
      <w:pPr>
        <w:rPr>
          <w:rFonts w:ascii="Arial" w:hAnsi="Arial" w:cs="Arial"/>
          <w:sz w:val="28"/>
          <w:szCs w:val="28"/>
          <w:lang w:val="es-MX"/>
        </w:rPr>
      </w:pPr>
      <w:r w:rsidRPr="005D2C8F">
        <w:rPr>
          <w:rFonts w:ascii="Arial" w:hAnsi="Arial" w:cs="Arial"/>
          <w:sz w:val="28"/>
          <w:szCs w:val="28"/>
          <w:lang w:val="es-MX"/>
        </w:rPr>
        <w:t>Tipos de sesgos más comunes</w:t>
      </w:r>
      <w:r w:rsidR="00DD44C1">
        <w:rPr>
          <w:rFonts w:ascii="Arial" w:hAnsi="Arial" w:cs="Arial"/>
          <w:sz w:val="28"/>
          <w:szCs w:val="28"/>
          <w:lang w:val="es-MX"/>
        </w:rPr>
        <w:t xml:space="preserve"> en estudios </w:t>
      </w:r>
      <w:proofErr w:type="spellStart"/>
      <w:r w:rsidR="00DD44C1">
        <w:rPr>
          <w:rFonts w:ascii="Arial" w:hAnsi="Arial" w:cs="Arial"/>
          <w:sz w:val="28"/>
          <w:szCs w:val="28"/>
          <w:lang w:val="es-MX"/>
        </w:rPr>
        <w:t>observació</w:t>
      </w:r>
      <w:r w:rsidR="00C054C0">
        <w:rPr>
          <w:rFonts w:ascii="Arial" w:hAnsi="Arial" w:cs="Arial"/>
          <w:sz w:val="28"/>
          <w:szCs w:val="28"/>
          <w:lang w:val="es-MX"/>
        </w:rPr>
        <w:t>nales</w:t>
      </w:r>
      <w:proofErr w:type="spellEnd"/>
      <w:r>
        <w:rPr>
          <w:rFonts w:ascii="Arial" w:hAnsi="Arial" w:cs="Arial"/>
          <w:sz w:val="28"/>
          <w:szCs w:val="28"/>
          <w:lang w:val="es-MX"/>
        </w:rPr>
        <w:t>:</w:t>
      </w:r>
    </w:p>
    <w:p w14:paraId="3EE4697D" w14:textId="1721DDA6" w:rsidR="008566C0" w:rsidRPr="005D2C8F" w:rsidRDefault="008566C0">
      <w:pPr>
        <w:rPr>
          <w:rFonts w:ascii="Arial" w:hAnsi="Arial" w:cs="Arial"/>
          <w:sz w:val="28"/>
          <w:szCs w:val="28"/>
          <w:lang w:val="es-MX"/>
        </w:rPr>
      </w:pPr>
    </w:p>
    <w:p w14:paraId="2314532B" w14:textId="145519D7" w:rsidR="002C7DD5" w:rsidRDefault="00577195">
      <w:pPr>
        <w:rPr>
          <w:rFonts w:ascii="Arial" w:hAnsi="Arial" w:cs="Arial"/>
          <w:lang w:val="es-MX"/>
        </w:rPr>
      </w:pPr>
      <w:r>
        <w:rPr>
          <w:rFonts w:ascii="Arial" w:hAnsi="Arial" w:cs="Arial"/>
          <w:noProof/>
          <w:lang w:eastAsia="es-ES_tradnl"/>
        </w:rPr>
        <w:drawing>
          <wp:anchor distT="0" distB="0" distL="114300" distR="114300" simplePos="0" relativeHeight="251659264" behindDoc="0" locked="0" layoutInCell="1" allowOverlap="1" wp14:anchorId="336D3F07" wp14:editId="45FB54F3">
            <wp:simplePos x="0" y="0"/>
            <wp:positionH relativeFrom="column">
              <wp:posOffset>-399415</wp:posOffset>
            </wp:positionH>
            <wp:positionV relativeFrom="paragraph">
              <wp:posOffset>235585</wp:posOffset>
            </wp:positionV>
            <wp:extent cx="6400165" cy="1209040"/>
            <wp:effectExtent l="0" t="0" r="635" b="1016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6400165" cy="1209040"/>
                    </a:xfrm>
                    <a:prstGeom prst="rect">
                      <a:avLst/>
                    </a:prstGeom>
                  </pic:spPr>
                </pic:pic>
              </a:graphicData>
            </a:graphic>
            <wp14:sizeRelH relativeFrom="margin">
              <wp14:pctWidth>0</wp14:pctWidth>
            </wp14:sizeRelH>
            <wp14:sizeRelV relativeFrom="margin">
              <wp14:pctHeight>0</wp14:pctHeight>
            </wp14:sizeRelV>
          </wp:anchor>
        </w:drawing>
      </w:r>
    </w:p>
    <w:p w14:paraId="6D91B1D0" w14:textId="77777777" w:rsidR="005D2C8F" w:rsidRDefault="005D2C8F">
      <w:pPr>
        <w:rPr>
          <w:rFonts w:ascii="Arial" w:hAnsi="Arial" w:cs="Arial"/>
          <w:lang w:val="es-MX"/>
        </w:rPr>
      </w:pPr>
    </w:p>
    <w:p w14:paraId="095F6955" w14:textId="77777777" w:rsidR="005D2C8F" w:rsidRDefault="005D2C8F">
      <w:pPr>
        <w:rPr>
          <w:rFonts w:ascii="Arial" w:hAnsi="Arial" w:cs="Arial"/>
          <w:lang w:val="es-MX"/>
        </w:rPr>
      </w:pPr>
    </w:p>
    <w:p w14:paraId="2C58A398" w14:textId="77777777" w:rsidR="005D2C8F" w:rsidRDefault="005D2C8F">
      <w:pPr>
        <w:rPr>
          <w:rFonts w:ascii="Arial" w:hAnsi="Arial" w:cs="Arial"/>
          <w:lang w:val="es-MX"/>
        </w:rPr>
      </w:pPr>
    </w:p>
    <w:p w14:paraId="5219735B" w14:textId="7D14CB90" w:rsidR="005D2C8F" w:rsidRDefault="000057E6">
      <w:pPr>
        <w:rPr>
          <w:rFonts w:ascii="Arial" w:hAnsi="Arial" w:cs="Arial"/>
          <w:lang w:val="es-MX"/>
        </w:rPr>
      </w:pPr>
      <w:r w:rsidRPr="003F18EC">
        <w:rPr>
          <w:rFonts w:ascii="Arial" w:hAnsi="Arial" w:cs="Arial"/>
          <w:lang w:val="es-MX"/>
        </w:rPr>
        <w:t>http://</w:t>
      </w:r>
      <w:proofErr w:type="spellStart"/>
      <w:r w:rsidRPr="003F18EC">
        <w:rPr>
          <w:rFonts w:ascii="Arial" w:hAnsi="Arial" w:cs="Arial"/>
          <w:lang w:val="es-MX"/>
        </w:rPr>
        <w:t>www.bvs.hn</w:t>
      </w:r>
      <w:proofErr w:type="spellEnd"/>
      <w:r w:rsidRPr="003F18EC">
        <w:rPr>
          <w:rFonts w:ascii="Arial" w:hAnsi="Arial" w:cs="Arial"/>
          <w:lang w:val="es-MX"/>
        </w:rPr>
        <w:t>/RMH/pdf/2012/pdf/Vol80-1-2012-8.pdf</w:t>
      </w:r>
    </w:p>
    <w:p w14:paraId="096F113B" w14:textId="77777777" w:rsidR="000057E6" w:rsidRDefault="000057E6">
      <w:pPr>
        <w:rPr>
          <w:rFonts w:ascii="Arial" w:hAnsi="Arial" w:cs="Arial"/>
          <w:lang w:val="es-MX"/>
        </w:rPr>
      </w:pPr>
    </w:p>
    <w:p w14:paraId="6AAC7A9C" w14:textId="16F85C06" w:rsidR="00CE28E7" w:rsidRDefault="0062494B">
      <w:pPr>
        <w:rPr>
          <w:rFonts w:ascii="Arial" w:hAnsi="Arial" w:cs="Arial"/>
          <w:lang w:val="es-MX"/>
        </w:rPr>
      </w:pPr>
      <w:r w:rsidRPr="003F18EC">
        <w:rPr>
          <w:rFonts w:ascii="Arial" w:hAnsi="Arial" w:cs="Arial"/>
          <w:lang w:val="es-MX"/>
        </w:rPr>
        <w:t>http://</w:t>
      </w:r>
      <w:proofErr w:type="spellStart"/>
      <w:r w:rsidRPr="003F18EC">
        <w:rPr>
          <w:rFonts w:ascii="Arial" w:hAnsi="Arial" w:cs="Arial"/>
          <w:lang w:val="es-MX"/>
        </w:rPr>
        <w:t>www.scielo.cl</w:t>
      </w:r>
      <w:proofErr w:type="spellEnd"/>
      <w:r w:rsidRPr="003F18EC">
        <w:rPr>
          <w:rFonts w:ascii="Arial" w:hAnsi="Arial" w:cs="Arial"/>
          <w:lang w:val="es-MX"/>
        </w:rPr>
        <w:t>/pdf/</w:t>
      </w:r>
      <w:proofErr w:type="spellStart"/>
      <w:r w:rsidRPr="003F18EC">
        <w:rPr>
          <w:rFonts w:ascii="Arial" w:hAnsi="Arial" w:cs="Arial"/>
          <w:lang w:val="es-MX"/>
        </w:rPr>
        <w:t>ijmorphol</w:t>
      </w:r>
      <w:proofErr w:type="spellEnd"/>
      <w:r w:rsidRPr="003F18EC">
        <w:rPr>
          <w:rFonts w:ascii="Arial" w:hAnsi="Arial" w:cs="Arial"/>
          <w:lang w:val="es-MX"/>
        </w:rPr>
        <w:t>/v33n3/art56.pdf</w:t>
      </w:r>
    </w:p>
    <w:p w14:paraId="59333E52" w14:textId="77777777" w:rsidR="004C55BC" w:rsidRDefault="004C55BC">
      <w:pPr>
        <w:rPr>
          <w:rFonts w:ascii="Arial" w:hAnsi="Arial" w:cs="Arial"/>
          <w:lang w:val="es-MX"/>
        </w:rPr>
      </w:pPr>
    </w:p>
    <w:p w14:paraId="1DEAC534" w14:textId="039D3081" w:rsidR="004C55BC" w:rsidRDefault="003F18EC">
      <w:pPr>
        <w:rPr>
          <w:rFonts w:ascii="Arial" w:hAnsi="Arial" w:cs="Arial"/>
          <w:lang w:val="es-MX"/>
        </w:rPr>
      </w:pPr>
      <w:r w:rsidRPr="003F18EC">
        <w:rPr>
          <w:rFonts w:ascii="Arial" w:hAnsi="Arial" w:cs="Arial"/>
          <w:lang w:val="es-MX"/>
        </w:rPr>
        <w:t>http://</w:t>
      </w:r>
      <w:proofErr w:type="spellStart"/>
      <w:r w:rsidRPr="003F18EC">
        <w:rPr>
          <w:rFonts w:ascii="Arial" w:hAnsi="Arial" w:cs="Arial"/>
          <w:lang w:val="es-MX"/>
        </w:rPr>
        <w:t>scielo.sld.cu</w:t>
      </w:r>
      <w:proofErr w:type="spellEnd"/>
      <w:r w:rsidRPr="003F18EC">
        <w:rPr>
          <w:rFonts w:ascii="Arial" w:hAnsi="Arial" w:cs="Arial"/>
          <w:lang w:val="es-MX"/>
        </w:rPr>
        <w:t>/pdf/</w:t>
      </w:r>
      <w:proofErr w:type="spellStart"/>
      <w:r w:rsidRPr="003F18EC">
        <w:rPr>
          <w:rFonts w:ascii="Arial" w:hAnsi="Arial" w:cs="Arial"/>
          <w:lang w:val="es-MX"/>
        </w:rPr>
        <w:t>cir</w:t>
      </w:r>
      <w:proofErr w:type="spellEnd"/>
      <w:r w:rsidRPr="003F18EC">
        <w:rPr>
          <w:rFonts w:ascii="Arial" w:hAnsi="Arial" w:cs="Arial"/>
          <w:lang w:val="es-MX"/>
        </w:rPr>
        <w:t>/v49n2/</w:t>
      </w:r>
      <w:proofErr w:type="spellStart"/>
      <w:r w:rsidRPr="003F18EC">
        <w:rPr>
          <w:rFonts w:ascii="Arial" w:hAnsi="Arial" w:cs="Arial"/>
          <w:lang w:val="es-MX"/>
        </w:rPr>
        <w:t>cir14210.pdf</w:t>
      </w:r>
      <w:proofErr w:type="spellEnd"/>
      <w:r>
        <w:rPr>
          <w:rFonts w:ascii="Arial" w:hAnsi="Arial" w:cs="Arial"/>
          <w:lang w:val="es-MX"/>
        </w:rPr>
        <w:t xml:space="preserve"> </w:t>
      </w:r>
    </w:p>
    <w:p w14:paraId="2F09BEB0" w14:textId="77777777" w:rsidR="0062494B" w:rsidRDefault="0062494B">
      <w:pPr>
        <w:rPr>
          <w:rFonts w:ascii="Arial" w:hAnsi="Arial" w:cs="Arial"/>
          <w:lang w:val="es-MX"/>
        </w:rPr>
      </w:pPr>
    </w:p>
    <w:p w14:paraId="427EBECD" w14:textId="77777777" w:rsidR="0062494B" w:rsidRPr="00610BBD" w:rsidRDefault="0062494B">
      <w:pPr>
        <w:rPr>
          <w:rFonts w:ascii="Arial" w:hAnsi="Arial" w:cs="Arial"/>
          <w:lang w:val="es-MX"/>
        </w:rPr>
      </w:pPr>
    </w:p>
    <w:sectPr w:rsidR="0062494B" w:rsidRPr="00610BB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0A525" w14:textId="77777777" w:rsidR="00FB7244" w:rsidRDefault="00FB7244" w:rsidP="00577195">
      <w:r>
        <w:separator/>
      </w:r>
    </w:p>
  </w:endnote>
  <w:endnote w:type="continuationSeparator" w:id="0">
    <w:p w14:paraId="36F01F94" w14:textId="77777777" w:rsidR="00FB7244" w:rsidRDefault="00FB7244" w:rsidP="00577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71C31" w14:textId="77777777" w:rsidR="00FB7244" w:rsidRDefault="00FB7244" w:rsidP="00577195">
      <w:r>
        <w:separator/>
      </w:r>
    </w:p>
  </w:footnote>
  <w:footnote w:type="continuationSeparator" w:id="0">
    <w:p w14:paraId="76290C1B" w14:textId="77777777" w:rsidR="00FB7244" w:rsidRDefault="00FB7244" w:rsidP="005771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F7D"/>
    <w:rsid w:val="000057E6"/>
    <w:rsid w:val="00007A59"/>
    <w:rsid w:val="00030182"/>
    <w:rsid w:val="00040393"/>
    <w:rsid w:val="000C526B"/>
    <w:rsid w:val="000E216D"/>
    <w:rsid w:val="00111310"/>
    <w:rsid w:val="00113D48"/>
    <w:rsid w:val="001A2D34"/>
    <w:rsid w:val="00283FD8"/>
    <w:rsid w:val="002B71F4"/>
    <w:rsid w:val="002C7DD5"/>
    <w:rsid w:val="00353F7D"/>
    <w:rsid w:val="00357F8E"/>
    <w:rsid w:val="0038429C"/>
    <w:rsid w:val="003F18EC"/>
    <w:rsid w:val="0041022D"/>
    <w:rsid w:val="0042225F"/>
    <w:rsid w:val="004C55BC"/>
    <w:rsid w:val="004E7A74"/>
    <w:rsid w:val="00557890"/>
    <w:rsid w:val="00577195"/>
    <w:rsid w:val="005D2C8F"/>
    <w:rsid w:val="005D451E"/>
    <w:rsid w:val="00610BBD"/>
    <w:rsid w:val="0062494B"/>
    <w:rsid w:val="006511D8"/>
    <w:rsid w:val="006B5A6E"/>
    <w:rsid w:val="006D55DC"/>
    <w:rsid w:val="00710406"/>
    <w:rsid w:val="00730072"/>
    <w:rsid w:val="008504B5"/>
    <w:rsid w:val="00851E92"/>
    <w:rsid w:val="008566C0"/>
    <w:rsid w:val="00865CD5"/>
    <w:rsid w:val="00867606"/>
    <w:rsid w:val="008A36F0"/>
    <w:rsid w:val="008C386B"/>
    <w:rsid w:val="008E0104"/>
    <w:rsid w:val="00932F85"/>
    <w:rsid w:val="00937A17"/>
    <w:rsid w:val="009473BA"/>
    <w:rsid w:val="009C018D"/>
    <w:rsid w:val="009E6F36"/>
    <w:rsid w:val="00A45052"/>
    <w:rsid w:val="00A952BB"/>
    <w:rsid w:val="00AE39A3"/>
    <w:rsid w:val="00B53426"/>
    <w:rsid w:val="00B7589D"/>
    <w:rsid w:val="00B85F4B"/>
    <w:rsid w:val="00C0514F"/>
    <w:rsid w:val="00C054C0"/>
    <w:rsid w:val="00C6150A"/>
    <w:rsid w:val="00C75F0E"/>
    <w:rsid w:val="00C905D9"/>
    <w:rsid w:val="00CE28E7"/>
    <w:rsid w:val="00CF4AB6"/>
    <w:rsid w:val="00D37529"/>
    <w:rsid w:val="00D86FFA"/>
    <w:rsid w:val="00D95166"/>
    <w:rsid w:val="00DB1F45"/>
    <w:rsid w:val="00DD2AA5"/>
    <w:rsid w:val="00DD44C1"/>
    <w:rsid w:val="00E621E4"/>
    <w:rsid w:val="00E650EE"/>
    <w:rsid w:val="00EF029F"/>
    <w:rsid w:val="00EF51F1"/>
    <w:rsid w:val="00F13203"/>
    <w:rsid w:val="00F15710"/>
    <w:rsid w:val="00F15FBD"/>
    <w:rsid w:val="00F53239"/>
    <w:rsid w:val="00F71C09"/>
    <w:rsid w:val="00F97800"/>
    <w:rsid w:val="00FB7244"/>
    <w:rsid w:val="00FD110D"/>
    <w:rsid w:val="00FE66A5"/>
    <w:rsid w:val="00FF25BF"/>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6B20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10BBD"/>
    <w:pPr>
      <w:spacing w:before="100" w:beforeAutospacing="1" w:after="100" w:afterAutospacing="1"/>
    </w:pPr>
    <w:rPr>
      <w:rFonts w:ascii="Times New Roman" w:hAnsi="Times New Roman" w:cs="Times New Roman"/>
      <w:lang w:eastAsia="es-ES_tradnl"/>
    </w:rPr>
  </w:style>
  <w:style w:type="character" w:styleId="Hipervnculo">
    <w:name w:val="Hyperlink"/>
    <w:basedOn w:val="Fuentedeprrafopredeter"/>
    <w:uiPriority w:val="99"/>
    <w:unhideWhenUsed/>
    <w:rsid w:val="000057E6"/>
    <w:rPr>
      <w:color w:val="0563C1" w:themeColor="hyperlink"/>
      <w:u w:val="single"/>
    </w:rPr>
  </w:style>
  <w:style w:type="paragraph" w:styleId="Encabezado">
    <w:name w:val="header"/>
    <w:basedOn w:val="Normal"/>
    <w:link w:val="EncabezadoCar"/>
    <w:uiPriority w:val="99"/>
    <w:unhideWhenUsed/>
    <w:rsid w:val="00577195"/>
    <w:pPr>
      <w:tabs>
        <w:tab w:val="center" w:pos="4419"/>
        <w:tab w:val="right" w:pos="8838"/>
      </w:tabs>
    </w:pPr>
  </w:style>
  <w:style w:type="character" w:customStyle="1" w:styleId="EncabezadoCar">
    <w:name w:val="Encabezado Car"/>
    <w:basedOn w:val="Fuentedeprrafopredeter"/>
    <w:link w:val="Encabezado"/>
    <w:uiPriority w:val="99"/>
    <w:rsid w:val="00577195"/>
  </w:style>
  <w:style w:type="paragraph" w:styleId="Piedepgina">
    <w:name w:val="footer"/>
    <w:basedOn w:val="Normal"/>
    <w:link w:val="PiedepginaCar"/>
    <w:uiPriority w:val="99"/>
    <w:unhideWhenUsed/>
    <w:rsid w:val="00577195"/>
    <w:pPr>
      <w:tabs>
        <w:tab w:val="center" w:pos="4419"/>
        <w:tab w:val="right" w:pos="8838"/>
      </w:tabs>
    </w:pPr>
  </w:style>
  <w:style w:type="character" w:customStyle="1" w:styleId="PiedepginaCar">
    <w:name w:val="Pie de página Car"/>
    <w:basedOn w:val="Fuentedeprrafopredeter"/>
    <w:link w:val="Piedepgina"/>
    <w:uiPriority w:val="99"/>
    <w:rsid w:val="00577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701810">
      <w:bodyDiv w:val="1"/>
      <w:marLeft w:val="0"/>
      <w:marRight w:val="0"/>
      <w:marTop w:val="0"/>
      <w:marBottom w:val="0"/>
      <w:divBdr>
        <w:top w:val="none" w:sz="0" w:space="0" w:color="auto"/>
        <w:left w:val="none" w:sz="0" w:space="0" w:color="auto"/>
        <w:bottom w:val="none" w:sz="0" w:space="0" w:color="auto"/>
        <w:right w:val="none" w:sz="0" w:space="0" w:color="auto"/>
      </w:divBdr>
      <w:divsChild>
        <w:div w:id="767696369">
          <w:marLeft w:val="0"/>
          <w:marRight w:val="0"/>
          <w:marTop w:val="0"/>
          <w:marBottom w:val="0"/>
          <w:divBdr>
            <w:top w:val="none" w:sz="0" w:space="0" w:color="auto"/>
            <w:left w:val="none" w:sz="0" w:space="0" w:color="auto"/>
            <w:bottom w:val="none" w:sz="0" w:space="0" w:color="auto"/>
            <w:right w:val="none" w:sz="0" w:space="0" w:color="auto"/>
          </w:divBdr>
          <w:divsChild>
            <w:div w:id="1268272450">
              <w:marLeft w:val="0"/>
              <w:marRight w:val="0"/>
              <w:marTop w:val="0"/>
              <w:marBottom w:val="0"/>
              <w:divBdr>
                <w:top w:val="none" w:sz="0" w:space="0" w:color="auto"/>
                <w:left w:val="none" w:sz="0" w:space="0" w:color="auto"/>
                <w:bottom w:val="none" w:sz="0" w:space="0" w:color="auto"/>
                <w:right w:val="none" w:sz="0" w:space="0" w:color="auto"/>
              </w:divBdr>
              <w:divsChild>
                <w:div w:id="944340516">
                  <w:marLeft w:val="0"/>
                  <w:marRight w:val="0"/>
                  <w:marTop w:val="0"/>
                  <w:marBottom w:val="0"/>
                  <w:divBdr>
                    <w:top w:val="none" w:sz="0" w:space="0" w:color="auto"/>
                    <w:left w:val="none" w:sz="0" w:space="0" w:color="auto"/>
                    <w:bottom w:val="none" w:sz="0" w:space="0" w:color="auto"/>
                    <w:right w:val="none" w:sz="0" w:space="0" w:color="auto"/>
                  </w:divBdr>
                </w:div>
              </w:divsChild>
            </w:div>
            <w:div w:id="117144432">
              <w:marLeft w:val="0"/>
              <w:marRight w:val="0"/>
              <w:marTop w:val="0"/>
              <w:marBottom w:val="0"/>
              <w:divBdr>
                <w:top w:val="none" w:sz="0" w:space="0" w:color="auto"/>
                <w:left w:val="none" w:sz="0" w:space="0" w:color="auto"/>
                <w:bottom w:val="none" w:sz="0" w:space="0" w:color="auto"/>
                <w:right w:val="none" w:sz="0" w:space="0" w:color="auto"/>
              </w:divBdr>
              <w:divsChild>
                <w:div w:id="247156795">
                  <w:marLeft w:val="0"/>
                  <w:marRight w:val="0"/>
                  <w:marTop w:val="0"/>
                  <w:marBottom w:val="0"/>
                  <w:divBdr>
                    <w:top w:val="none" w:sz="0" w:space="0" w:color="auto"/>
                    <w:left w:val="none" w:sz="0" w:space="0" w:color="auto"/>
                    <w:bottom w:val="none" w:sz="0" w:space="0" w:color="auto"/>
                    <w:right w:val="none" w:sz="0" w:space="0" w:color="auto"/>
                  </w:divBdr>
                </w:div>
              </w:divsChild>
            </w:div>
            <w:div w:id="1464082580">
              <w:marLeft w:val="0"/>
              <w:marRight w:val="0"/>
              <w:marTop w:val="0"/>
              <w:marBottom w:val="0"/>
              <w:divBdr>
                <w:top w:val="none" w:sz="0" w:space="0" w:color="auto"/>
                <w:left w:val="none" w:sz="0" w:space="0" w:color="auto"/>
                <w:bottom w:val="none" w:sz="0" w:space="0" w:color="auto"/>
                <w:right w:val="none" w:sz="0" w:space="0" w:color="auto"/>
              </w:divBdr>
              <w:divsChild>
                <w:div w:id="902065776">
                  <w:marLeft w:val="0"/>
                  <w:marRight w:val="0"/>
                  <w:marTop w:val="0"/>
                  <w:marBottom w:val="0"/>
                  <w:divBdr>
                    <w:top w:val="none" w:sz="0" w:space="0" w:color="auto"/>
                    <w:left w:val="none" w:sz="0" w:space="0" w:color="auto"/>
                    <w:bottom w:val="none" w:sz="0" w:space="0" w:color="auto"/>
                    <w:right w:val="none" w:sz="0" w:space="0" w:color="auto"/>
                  </w:divBdr>
                </w:div>
              </w:divsChild>
            </w:div>
            <w:div w:id="1780876731">
              <w:marLeft w:val="0"/>
              <w:marRight w:val="0"/>
              <w:marTop w:val="0"/>
              <w:marBottom w:val="0"/>
              <w:divBdr>
                <w:top w:val="none" w:sz="0" w:space="0" w:color="auto"/>
                <w:left w:val="none" w:sz="0" w:space="0" w:color="auto"/>
                <w:bottom w:val="none" w:sz="0" w:space="0" w:color="auto"/>
                <w:right w:val="none" w:sz="0" w:space="0" w:color="auto"/>
              </w:divBdr>
              <w:divsChild>
                <w:div w:id="1830318555">
                  <w:marLeft w:val="0"/>
                  <w:marRight w:val="0"/>
                  <w:marTop w:val="0"/>
                  <w:marBottom w:val="0"/>
                  <w:divBdr>
                    <w:top w:val="none" w:sz="0" w:space="0" w:color="auto"/>
                    <w:left w:val="none" w:sz="0" w:space="0" w:color="auto"/>
                    <w:bottom w:val="none" w:sz="0" w:space="0" w:color="auto"/>
                    <w:right w:val="none" w:sz="0" w:space="0" w:color="auto"/>
                  </w:divBdr>
                </w:div>
                <w:div w:id="2049987262">
                  <w:marLeft w:val="0"/>
                  <w:marRight w:val="0"/>
                  <w:marTop w:val="0"/>
                  <w:marBottom w:val="0"/>
                  <w:divBdr>
                    <w:top w:val="none" w:sz="0" w:space="0" w:color="auto"/>
                    <w:left w:val="none" w:sz="0" w:space="0" w:color="auto"/>
                    <w:bottom w:val="none" w:sz="0" w:space="0" w:color="auto"/>
                    <w:right w:val="none" w:sz="0" w:space="0" w:color="auto"/>
                  </w:divBdr>
                </w:div>
              </w:divsChild>
            </w:div>
            <w:div w:id="1179780259">
              <w:marLeft w:val="0"/>
              <w:marRight w:val="0"/>
              <w:marTop w:val="0"/>
              <w:marBottom w:val="0"/>
              <w:divBdr>
                <w:top w:val="none" w:sz="0" w:space="0" w:color="auto"/>
                <w:left w:val="none" w:sz="0" w:space="0" w:color="auto"/>
                <w:bottom w:val="none" w:sz="0" w:space="0" w:color="auto"/>
                <w:right w:val="none" w:sz="0" w:space="0" w:color="auto"/>
              </w:divBdr>
              <w:divsChild>
                <w:div w:id="1650019078">
                  <w:marLeft w:val="0"/>
                  <w:marRight w:val="0"/>
                  <w:marTop w:val="0"/>
                  <w:marBottom w:val="0"/>
                  <w:divBdr>
                    <w:top w:val="none" w:sz="0" w:space="0" w:color="auto"/>
                    <w:left w:val="none" w:sz="0" w:space="0" w:color="auto"/>
                    <w:bottom w:val="none" w:sz="0" w:space="0" w:color="auto"/>
                    <w:right w:val="none" w:sz="0" w:space="0" w:color="auto"/>
                  </w:divBdr>
                </w:div>
              </w:divsChild>
            </w:div>
            <w:div w:id="1759790365">
              <w:marLeft w:val="0"/>
              <w:marRight w:val="0"/>
              <w:marTop w:val="0"/>
              <w:marBottom w:val="0"/>
              <w:divBdr>
                <w:top w:val="none" w:sz="0" w:space="0" w:color="auto"/>
                <w:left w:val="none" w:sz="0" w:space="0" w:color="auto"/>
                <w:bottom w:val="none" w:sz="0" w:space="0" w:color="auto"/>
                <w:right w:val="none" w:sz="0" w:space="0" w:color="auto"/>
              </w:divBdr>
              <w:divsChild>
                <w:div w:id="1792507085">
                  <w:marLeft w:val="0"/>
                  <w:marRight w:val="0"/>
                  <w:marTop w:val="0"/>
                  <w:marBottom w:val="0"/>
                  <w:divBdr>
                    <w:top w:val="none" w:sz="0" w:space="0" w:color="auto"/>
                    <w:left w:val="none" w:sz="0" w:space="0" w:color="auto"/>
                    <w:bottom w:val="none" w:sz="0" w:space="0" w:color="auto"/>
                    <w:right w:val="none" w:sz="0" w:space="0" w:color="auto"/>
                  </w:divBdr>
                </w:div>
              </w:divsChild>
            </w:div>
            <w:div w:id="473833793">
              <w:marLeft w:val="0"/>
              <w:marRight w:val="0"/>
              <w:marTop w:val="0"/>
              <w:marBottom w:val="0"/>
              <w:divBdr>
                <w:top w:val="none" w:sz="0" w:space="0" w:color="auto"/>
                <w:left w:val="none" w:sz="0" w:space="0" w:color="auto"/>
                <w:bottom w:val="none" w:sz="0" w:space="0" w:color="auto"/>
                <w:right w:val="none" w:sz="0" w:space="0" w:color="auto"/>
              </w:divBdr>
              <w:divsChild>
                <w:div w:id="1750930868">
                  <w:marLeft w:val="0"/>
                  <w:marRight w:val="0"/>
                  <w:marTop w:val="0"/>
                  <w:marBottom w:val="0"/>
                  <w:divBdr>
                    <w:top w:val="none" w:sz="0" w:space="0" w:color="auto"/>
                    <w:left w:val="none" w:sz="0" w:space="0" w:color="auto"/>
                    <w:bottom w:val="none" w:sz="0" w:space="0" w:color="auto"/>
                    <w:right w:val="none" w:sz="0" w:space="0" w:color="auto"/>
                  </w:divBdr>
                </w:div>
              </w:divsChild>
            </w:div>
            <w:div w:id="576666776">
              <w:marLeft w:val="0"/>
              <w:marRight w:val="0"/>
              <w:marTop w:val="0"/>
              <w:marBottom w:val="0"/>
              <w:divBdr>
                <w:top w:val="none" w:sz="0" w:space="0" w:color="auto"/>
                <w:left w:val="none" w:sz="0" w:space="0" w:color="auto"/>
                <w:bottom w:val="none" w:sz="0" w:space="0" w:color="auto"/>
                <w:right w:val="none" w:sz="0" w:space="0" w:color="auto"/>
              </w:divBdr>
              <w:divsChild>
                <w:div w:id="1551842226">
                  <w:marLeft w:val="0"/>
                  <w:marRight w:val="0"/>
                  <w:marTop w:val="0"/>
                  <w:marBottom w:val="0"/>
                  <w:divBdr>
                    <w:top w:val="none" w:sz="0" w:space="0" w:color="auto"/>
                    <w:left w:val="none" w:sz="0" w:space="0" w:color="auto"/>
                    <w:bottom w:val="none" w:sz="0" w:space="0" w:color="auto"/>
                    <w:right w:val="none" w:sz="0" w:space="0" w:color="auto"/>
                  </w:divBdr>
                </w:div>
              </w:divsChild>
            </w:div>
            <w:div w:id="2123644987">
              <w:marLeft w:val="0"/>
              <w:marRight w:val="0"/>
              <w:marTop w:val="0"/>
              <w:marBottom w:val="0"/>
              <w:divBdr>
                <w:top w:val="none" w:sz="0" w:space="0" w:color="auto"/>
                <w:left w:val="none" w:sz="0" w:space="0" w:color="auto"/>
                <w:bottom w:val="none" w:sz="0" w:space="0" w:color="auto"/>
                <w:right w:val="none" w:sz="0" w:space="0" w:color="auto"/>
              </w:divBdr>
              <w:divsChild>
                <w:div w:id="17909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225973">
      <w:bodyDiv w:val="1"/>
      <w:marLeft w:val="0"/>
      <w:marRight w:val="0"/>
      <w:marTop w:val="0"/>
      <w:marBottom w:val="0"/>
      <w:divBdr>
        <w:top w:val="none" w:sz="0" w:space="0" w:color="auto"/>
        <w:left w:val="none" w:sz="0" w:space="0" w:color="auto"/>
        <w:bottom w:val="none" w:sz="0" w:space="0" w:color="auto"/>
        <w:right w:val="none" w:sz="0" w:space="0" w:color="auto"/>
      </w:divBdr>
      <w:divsChild>
        <w:div w:id="1052584038">
          <w:marLeft w:val="0"/>
          <w:marRight w:val="0"/>
          <w:marTop w:val="0"/>
          <w:marBottom w:val="0"/>
          <w:divBdr>
            <w:top w:val="none" w:sz="0" w:space="0" w:color="auto"/>
            <w:left w:val="none" w:sz="0" w:space="0" w:color="auto"/>
            <w:bottom w:val="none" w:sz="0" w:space="0" w:color="auto"/>
            <w:right w:val="none" w:sz="0" w:space="0" w:color="auto"/>
          </w:divBdr>
          <w:divsChild>
            <w:div w:id="864555881">
              <w:marLeft w:val="0"/>
              <w:marRight w:val="0"/>
              <w:marTop w:val="0"/>
              <w:marBottom w:val="0"/>
              <w:divBdr>
                <w:top w:val="none" w:sz="0" w:space="0" w:color="auto"/>
                <w:left w:val="none" w:sz="0" w:space="0" w:color="auto"/>
                <w:bottom w:val="none" w:sz="0" w:space="0" w:color="auto"/>
                <w:right w:val="none" w:sz="0" w:space="0" w:color="auto"/>
              </w:divBdr>
              <w:divsChild>
                <w:div w:id="879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236833">
      <w:bodyDiv w:val="1"/>
      <w:marLeft w:val="0"/>
      <w:marRight w:val="0"/>
      <w:marTop w:val="0"/>
      <w:marBottom w:val="0"/>
      <w:divBdr>
        <w:top w:val="none" w:sz="0" w:space="0" w:color="auto"/>
        <w:left w:val="none" w:sz="0" w:space="0" w:color="auto"/>
        <w:bottom w:val="none" w:sz="0" w:space="0" w:color="auto"/>
        <w:right w:val="none" w:sz="0" w:space="0" w:color="auto"/>
      </w:divBdr>
      <w:divsChild>
        <w:div w:id="1953125935">
          <w:marLeft w:val="0"/>
          <w:marRight w:val="0"/>
          <w:marTop w:val="0"/>
          <w:marBottom w:val="0"/>
          <w:divBdr>
            <w:top w:val="none" w:sz="0" w:space="0" w:color="auto"/>
            <w:left w:val="none" w:sz="0" w:space="0" w:color="auto"/>
            <w:bottom w:val="none" w:sz="0" w:space="0" w:color="auto"/>
            <w:right w:val="none" w:sz="0" w:space="0" w:color="auto"/>
          </w:divBdr>
          <w:divsChild>
            <w:div w:id="2113698310">
              <w:marLeft w:val="0"/>
              <w:marRight w:val="0"/>
              <w:marTop w:val="0"/>
              <w:marBottom w:val="0"/>
              <w:divBdr>
                <w:top w:val="none" w:sz="0" w:space="0" w:color="auto"/>
                <w:left w:val="none" w:sz="0" w:space="0" w:color="auto"/>
                <w:bottom w:val="none" w:sz="0" w:space="0" w:color="auto"/>
                <w:right w:val="none" w:sz="0" w:space="0" w:color="auto"/>
              </w:divBdr>
              <w:divsChild>
                <w:div w:id="192834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287774">
      <w:bodyDiv w:val="1"/>
      <w:marLeft w:val="0"/>
      <w:marRight w:val="0"/>
      <w:marTop w:val="0"/>
      <w:marBottom w:val="0"/>
      <w:divBdr>
        <w:top w:val="none" w:sz="0" w:space="0" w:color="auto"/>
        <w:left w:val="none" w:sz="0" w:space="0" w:color="auto"/>
        <w:bottom w:val="none" w:sz="0" w:space="0" w:color="auto"/>
        <w:right w:val="none" w:sz="0" w:space="0" w:color="auto"/>
      </w:divBdr>
      <w:divsChild>
        <w:div w:id="320274978">
          <w:marLeft w:val="0"/>
          <w:marRight w:val="0"/>
          <w:marTop w:val="0"/>
          <w:marBottom w:val="0"/>
          <w:divBdr>
            <w:top w:val="none" w:sz="0" w:space="0" w:color="auto"/>
            <w:left w:val="none" w:sz="0" w:space="0" w:color="auto"/>
            <w:bottom w:val="none" w:sz="0" w:space="0" w:color="auto"/>
            <w:right w:val="none" w:sz="0" w:space="0" w:color="auto"/>
          </w:divBdr>
          <w:divsChild>
            <w:div w:id="357782377">
              <w:marLeft w:val="0"/>
              <w:marRight w:val="0"/>
              <w:marTop w:val="0"/>
              <w:marBottom w:val="0"/>
              <w:divBdr>
                <w:top w:val="none" w:sz="0" w:space="0" w:color="auto"/>
                <w:left w:val="none" w:sz="0" w:space="0" w:color="auto"/>
                <w:bottom w:val="none" w:sz="0" w:space="0" w:color="auto"/>
                <w:right w:val="none" w:sz="0" w:space="0" w:color="auto"/>
              </w:divBdr>
              <w:divsChild>
                <w:div w:id="207719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4225">
      <w:bodyDiv w:val="1"/>
      <w:marLeft w:val="0"/>
      <w:marRight w:val="0"/>
      <w:marTop w:val="0"/>
      <w:marBottom w:val="0"/>
      <w:divBdr>
        <w:top w:val="none" w:sz="0" w:space="0" w:color="auto"/>
        <w:left w:val="none" w:sz="0" w:space="0" w:color="auto"/>
        <w:bottom w:val="none" w:sz="0" w:space="0" w:color="auto"/>
        <w:right w:val="none" w:sz="0" w:space="0" w:color="auto"/>
      </w:divBdr>
      <w:divsChild>
        <w:div w:id="132987150">
          <w:marLeft w:val="0"/>
          <w:marRight w:val="0"/>
          <w:marTop w:val="0"/>
          <w:marBottom w:val="0"/>
          <w:divBdr>
            <w:top w:val="none" w:sz="0" w:space="0" w:color="auto"/>
            <w:left w:val="none" w:sz="0" w:space="0" w:color="auto"/>
            <w:bottom w:val="none" w:sz="0" w:space="0" w:color="auto"/>
            <w:right w:val="none" w:sz="0" w:space="0" w:color="auto"/>
          </w:divBdr>
          <w:divsChild>
            <w:div w:id="910240641">
              <w:marLeft w:val="0"/>
              <w:marRight w:val="0"/>
              <w:marTop w:val="0"/>
              <w:marBottom w:val="0"/>
              <w:divBdr>
                <w:top w:val="none" w:sz="0" w:space="0" w:color="auto"/>
                <w:left w:val="none" w:sz="0" w:space="0" w:color="auto"/>
                <w:bottom w:val="none" w:sz="0" w:space="0" w:color="auto"/>
                <w:right w:val="none" w:sz="0" w:space="0" w:color="auto"/>
              </w:divBdr>
              <w:divsChild>
                <w:div w:id="10893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2783</Characters>
  <Application>Microsoft Macintosh Word</Application>
  <DocSecurity>0</DocSecurity>
  <Lines>23</Lines>
  <Paragraphs>6</Paragraphs>
  <ScaleCrop>false</ScaleCrop>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Nestor Alonso Herrera</dc:creator>
  <cp:keywords/>
  <dc:description/>
  <cp:lastModifiedBy>Nestor Alonso Herrera</cp:lastModifiedBy>
  <cp:revision>2</cp:revision>
  <dcterms:created xsi:type="dcterms:W3CDTF">2017-01-22T21:09:00Z</dcterms:created>
  <dcterms:modified xsi:type="dcterms:W3CDTF">2017-01-22T21:09:00Z</dcterms:modified>
</cp:coreProperties>
</file>