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2" w:rsidRPr="00AE1A65" w:rsidRDefault="008971A2" w:rsidP="008971A2">
      <w:pPr>
        <w:autoSpaceDE w:val="0"/>
        <w:autoSpaceDN w:val="0"/>
        <w:adjustRightInd w:val="0"/>
        <w:spacing w:after="0" w:line="240" w:lineRule="auto"/>
        <w:rPr>
          <w:rFonts w:ascii="Arial" w:hAnsi="Arial" w:cs="Arial"/>
          <w:b/>
          <w:bCs/>
          <w:sz w:val="24"/>
          <w:szCs w:val="24"/>
        </w:rPr>
      </w:pPr>
      <w:r w:rsidRPr="00AE1A65">
        <w:rPr>
          <w:rFonts w:ascii="Arial" w:hAnsi="Arial" w:cs="Arial"/>
          <w:b/>
          <w:bCs/>
          <w:sz w:val="24"/>
          <w:szCs w:val="24"/>
        </w:rPr>
        <w:t>Historia</w:t>
      </w:r>
    </w:p>
    <w:p w:rsidR="008971A2" w:rsidRPr="00AE1A65" w:rsidRDefault="008971A2" w:rsidP="008971A2">
      <w:pPr>
        <w:autoSpaceDE w:val="0"/>
        <w:autoSpaceDN w:val="0"/>
        <w:adjustRightInd w:val="0"/>
        <w:spacing w:after="0" w:line="240" w:lineRule="auto"/>
        <w:rPr>
          <w:rFonts w:ascii="Arial" w:hAnsi="Arial" w:cs="Arial"/>
          <w:sz w:val="24"/>
          <w:szCs w:val="24"/>
        </w:rPr>
      </w:pPr>
    </w:p>
    <w:p w:rsidR="008971A2" w:rsidRPr="00AE1A65" w:rsidRDefault="008971A2" w:rsidP="008971A2">
      <w:pPr>
        <w:autoSpaceDE w:val="0"/>
        <w:autoSpaceDN w:val="0"/>
        <w:adjustRightInd w:val="0"/>
        <w:spacing w:after="0" w:line="240" w:lineRule="auto"/>
        <w:rPr>
          <w:rFonts w:ascii="Arial" w:hAnsi="Arial" w:cs="Arial"/>
          <w:sz w:val="24"/>
          <w:szCs w:val="24"/>
        </w:rPr>
      </w:pPr>
      <w:r w:rsidRPr="00AE1A65">
        <w:rPr>
          <w:rFonts w:ascii="Arial" w:hAnsi="Arial" w:cs="Arial"/>
          <w:sz w:val="24"/>
          <w:szCs w:val="24"/>
        </w:rPr>
        <w:t>Los orígenes de la MBE se remontan al siglo XIX, época en que la práctica de las sangrías era un recurso terapéutico habitual para múltiples enfermedades. Entonces, Louis, en París, aplica su “método numérico” para valorar la eficacia de la sangría en 78 casos de neumonía, 33 de erisipela y 23 de faringitis; comparando los resultados obtenidos con pacientes que tenían la misma patología y que no habían sido sometidos a esta terapia.</w:t>
      </w:r>
    </w:p>
    <w:p w:rsidR="008971A2" w:rsidRPr="00AE1A65" w:rsidRDefault="008971A2" w:rsidP="008971A2">
      <w:pPr>
        <w:autoSpaceDE w:val="0"/>
        <w:autoSpaceDN w:val="0"/>
        <w:adjustRightInd w:val="0"/>
        <w:spacing w:after="0" w:line="240" w:lineRule="auto"/>
        <w:rPr>
          <w:rFonts w:ascii="Arial" w:hAnsi="Arial" w:cs="Arial"/>
          <w:sz w:val="24"/>
          <w:szCs w:val="24"/>
        </w:rPr>
      </w:pPr>
    </w:p>
    <w:p w:rsidR="008A2478" w:rsidRPr="00AE1A65" w:rsidRDefault="008971A2" w:rsidP="008971A2">
      <w:pPr>
        <w:autoSpaceDE w:val="0"/>
        <w:autoSpaceDN w:val="0"/>
        <w:adjustRightInd w:val="0"/>
        <w:spacing w:after="0" w:line="240" w:lineRule="auto"/>
        <w:rPr>
          <w:rFonts w:ascii="Arial" w:hAnsi="Arial" w:cs="Arial"/>
          <w:sz w:val="24"/>
          <w:szCs w:val="24"/>
        </w:rPr>
      </w:pPr>
      <w:r w:rsidRPr="00AE1A65">
        <w:rPr>
          <w:rFonts w:ascii="Arial" w:hAnsi="Arial" w:cs="Arial"/>
          <w:sz w:val="24"/>
          <w:szCs w:val="24"/>
        </w:rPr>
        <w:t xml:space="preserve">Verificó que no hubo diferencias entre los grupos de tratamiento, en el que puede ser uno de los primeros ensayos clínicos de la historia. A partir de esta experiencia, el mismo Louis, creó en 1834, un movimiento al que denominó “Medicine </w:t>
      </w:r>
      <w:proofErr w:type="spellStart"/>
      <w:r w:rsidRPr="00AE1A65">
        <w:rPr>
          <w:rFonts w:ascii="Arial" w:hAnsi="Arial" w:cs="Arial"/>
          <w:sz w:val="24"/>
          <w:szCs w:val="24"/>
        </w:rPr>
        <w:t>d'observation</w:t>
      </w:r>
      <w:proofErr w:type="spellEnd"/>
      <w:r w:rsidRPr="00AE1A65">
        <w:rPr>
          <w:rFonts w:ascii="Arial" w:hAnsi="Arial" w:cs="Arial"/>
          <w:sz w:val="24"/>
          <w:szCs w:val="24"/>
        </w:rPr>
        <w:t xml:space="preserve">”, y a través de experimentos como el descrito, contribuyó a la erradicación de terapias inútiles como la sangría. Entre los años 50 y 60, Bradford Hill desarrolló la metodología del ensayo clínico, hecho que marcó un hito en la investigación clínica, pues es una de las herramientas más útiles en la toma de decisiones terapéuticas. No fue hasta la década de los ochenta, cuando el grupo de la Universidad </w:t>
      </w:r>
      <w:proofErr w:type="spellStart"/>
      <w:r w:rsidRPr="00AE1A65">
        <w:rPr>
          <w:rFonts w:ascii="Arial" w:hAnsi="Arial" w:cs="Arial"/>
          <w:sz w:val="24"/>
          <w:szCs w:val="24"/>
        </w:rPr>
        <w:t>McMaster</w:t>
      </w:r>
      <w:proofErr w:type="spellEnd"/>
      <w:r w:rsidRPr="00AE1A65">
        <w:rPr>
          <w:rFonts w:ascii="Arial" w:hAnsi="Arial" w:cs="Arial"/>
          <w:sz w:val="24"/>
          <w:szCs w:val="24"/>
        </w:rPr>
        <w:t xml:space="preserve"> (Ontario, Canadá), liderado por </w:t>
      </w:r>
      <w:proofErr w:type="spellStart"/>
      <w:r w:rsidRPr="00AE1A65">
        <w:rPr>
          <w:rFonts w:ascii="Arial" w:hAnsi="Arial" w:cs="Arial"/>
          <w:sz w:val="24"/>
          <w:szCs w:val="24"/>
        </w:rPr>
        <w:t>Sackett</w:t>
      </w:r>
      <w:proofErr w:type="spellEnd"/>
      <w:r w:rsidRPr="00AE1A65">
        <w:rPr>
          <w:rFonts w:ascii="Arial" w:hAnsi="Arial" w:cs="Arial"/>
          <w:sz w:val="24"/>
          <w:szCs w:val="24"/>
        </w:rPr>
        <w:t xml:space="preserve"> comienza la enseñanza y práctica de la MBE, auto declarándose herederos de la </w:t>
      </w:r>
      <w:proofErr w:type="spellStart"/>
      <w:r w:rsidRPr="00AE1A65">
        <w:rPr>
          <w:rFonts w:ascii="Arial" w:hAnsi="Arial" w:cs="Arial"/>
          <w:sz w:val="24"/>
          <w:szCs w:val="24"/>
        </w:rPr>
        <w:t>Médecine</w:t>
      </w:r>
      <w:proofErr w:type="spellEnd"/>
      <w:r w:rsidRPr="00AE1A65">
        <w:rPr>
          <w:rFonts w:ascii="Arial" w:hAnsi="Arial" w:cs="Arial"/>
          <w:sz w:val="24"/>
          <w:szCs w:val="24"/>
        </w:rPr>
        <w:t xml:space="preserve"> </w:t>
      </w:r>
      <w:proofErr w:type="spellStart"/>
      <w:r w:rsidRPr="00AE1A65">
        <w:rPr>
          <w:rFonts w:ascii="Arial" w:hAnsi="Arial" w:cs="Arial"/>
          <w:sz w:val="24"/>
          <w:szCs w:val="24"/>
        </w:rPr>
        <w:t>d'observation</w:t>
      </w:r>
      <w:proofErr w:type="spellEnd"/>
      <w:r w:rsidRPr="00AE1A65">
        <w:rPr>
          <w:rFonts w:ascii="Arial" w:hAnsi="Arial" w:cs="Arial"/>
          <w:sz w:val="24"/>
          <w:szCs w:val="24"/>
        </w:rPr>
        <w:t xml:space="preserve"> de Louis y proponiendo un cambio de paradigma en la práctica de la medicina.4 En forma simultánea, los grupos de </w:t>
      </w:r>
      <w:proofErr w:type="spellStart"/>
      <w:r w:rsidRPr="00AE1A65">
        <w:rPr>
          <w:rFonts w:ascii="Arial" w:hAnsi="Arial" w:cs="Arial"/>
          <w:sz w:val="24"/>
          <w:szCs w:val="24"/>
        </w:rPr>
        <w:t>Feinstein</w:t>
      </w:r>
      <w:proofErr w:type="spellEnd"/>
      <w:r w:rsidRPr="00AE1A65">
        <w:rPr>
          <w:rFonts w:ascii="Arial" w:hAnsi="Arial" w:cs="Arial"/>
          <w:sz w:val="24"/>
          <w:szCs w:val="24"/>
        </w:rPr>
        <w:t xml:space="preserve"> (Universidad de Yale, New Haven),5 </w:t>
      </w:r>
      <w:proofErr w:type="spellStart"/>
      <w:r w:rsidRPr="00AE1A65">
        <w:rPr>
          <w:rFonts w:ascii="Arial" w:hAnsi="Arial" w:cs="Arial"/>
          <w:sz w:val="24"/>
          <w:szCs w:val="24"/>
        </w:rPr>
        <w:t>Spitzer</w:t>
      </w:r>
      <w:proofErr w:type="spellEnd"/>
      <w:r w:rsidRPr="00AE1A65">
        <w:rPr>
          <w:rFonts w:ascii="Arial" w:hAnsi="Arial" w:cs="Arial"/>
          <w:sz w:val="24"/>
          <w:szCs w:val="24"/>
        </w:rPr>
        <w:t xml:space="preserve"> (Universidad de </w:t>
      </w:r>
      <w:proofErr w:type="spellStart"/>
      <w:r w:rsidRPr="00AE1A65">
        <w:rPr>
          <w:rFonts w:ascii="Arial" w:hAnsi="Arial" w:cs="Arial"/>
          <w:sz w:val="24"/>
          <w:szCs w:val="24"/>
        </w:rPr>
        <w:t>McGill</w:t>
      </w:r>
      <w:proofErr w:type="spellEnd"/>
      <w:r w:rsidRPr="00AE1A65">
        <w:rPr>
          <w:rFonts w:ascii="Arial" w:hAnsi="Arial" w:cs="Arial"/>
          <w:sz w:val="24"/>
          <w:szCs w:val="24"/>
        </w:rPr>
        <w:t xml:space="preserve">, Quebec, Canadá),6 y </w:t>
      </w:r>
      <w:proofErr w:type="spellStart"/>
      <w:r w:rsidRPr="00AE1A65">
        <w:rPr>
          <w:rFonts w:ascii="Arial" w:hAnsi="Arial" w:cs="Arial"/>
          <w:sz w:val="24"/>
          <w:szCs w:val="24"/>
        </w:rPr>
        <w:t>Rothman</w:t>
      </w:r>
      <w:proofErr w:type="spellEnd"/>
      <w:r w:rsidRPr="00AE1A65">
        <w:rPr>
          <w:rFonts w:ascii="Arial" w:hAnsi="Arial" w:cs="Arial"/>
          <w:sz w:val="24"/>
          <w:szCs w:val="24"/>
        </w:rPr>
        <w:t xml:space="preserve"> (</w:t>
      </w:r>
      <w:proofErr w:type="spellStart"/>
      <w:r w:rsidRPr="00AE1A65">
        <w:rPr>
          <w:rFonts w:ascii="Arial" w:hAnsi="Arial" w:cs="Arial"/>
          <w:sz w:val="24"/>
          <w:szCs w:val="24"/>
        </w:rPr>
        <w:t>Epidemiology</w:t>
      </w:r>
      <w:proofErr w:type="spellEnd"/>
      <w:r w:rsidRPr="00AE1A65">
        <w:rPr>
          <w:rFonts w:ascii="Arial" w:hAnsi="Arial" w:cs="Arial"/>
          <w:sz w:val="24"/>
          <w:szCs w:val="24"/>
        </w:rPr>
        <w:t xml:space="preserve"> </w:t>
      </w:r>
      <w:proofErr w:type="spellStart"/>
      <w:r w:rsidRPr="00AE1A65">
        <w:rPr>
          <w:rFonts w:ascii="Arial" w:hAnsi="Arial" w:cs="Arial"/>
          <w:sz w:val="24"/>
          <w:szCs w:val="24"/>
        </w:rPr>
        <w:t>Resources</w:t>
      </w:r>
      <w:proofErr w:type="spellEnd"/>
      <w:r w:rsidRPr="00AE1A65">
        <w:rPr>
          <w:rFonts w:ascii="Arial" w:hAnsi="Arial" w:cs="Arial"/>
          <w:sz w:val="24"/>
          <w:szCs w:val="24"/>
        </w:rPr>
        <w:t xml:space="preserve"> Inc., Massachusetts),7 comienzan aplicando MBE en sus respectivos centros, hecho que permite una rápida globalización de este nuevo paradigma médico.</w:t>
      </w:r>
    </w:p>
    <w:p w:rsidR="0098182E" w:rsidRPr="00AE1A65" w:rsidRDefault="0098182E" w:rsidP="008971A2">
      <w:pPr>
        <w:autoSpaceDE w:val="0"/>
        <w:autoSpaceDN w:val="0"/>
        <w:adjustRightInd w:val="0"/>
        <w:spacing w:after="0" w:line="240" w:lineRule="auto"/>
        <w:rPr>
          <w:rFonts w:ascii="Arial" w:hAnsi="Arial" w:cs="Arial"/>
          <w:sz w:val="24"/>
          <w:szCs w:val="24"/>
        </w:rPr>
      </w:pPr>
    </w:p>
    <w:p w:rsidR="0098182E" w:rsidRPr="00AE1A65" w:rsidRDefault="0098182E" w:rsidP="008971A2">
      <w:pPr>
        <w:autoSpaceDE w:val="0"/>
        <w:autoSpaceDN w:val="0"/>
        <w:adjustRightInd w:val="0"/>
        <w:spacing w:after="0" w:line="240" w:lineRule="auto"/>
        <w:rPr>
          <w:rFonts w:ascii="Arial" w:hAnsi="Arial" w:cs="Arial"/>
          <w:b/>
          <w:sz w:val="24"/>
          <w:szCs w:val="24"/>
        </w:rPr>
      </w:pPr>
      <w:r w:rsidRPr="00AE1A65">
        <w:rPr>
          <w:rFonts w:ascii="Arial" w:hAnsi="Arial" w:cs="Arial"/>
          <w:b/>
          <w:sz w:val="24"/>
          <w:szCs w:val="24"/>
        </w:rPr>
        <w:t>Tipos de estudio</w:t>
      </w:r>
    </w:p>
    <w:p w:rsidR="0098182E" w:rsidRPr="00AE1A65" w:rsidRDefault="0098182E" w:rsidP="008971A2">
      <w:pPr>
        <w:autoSpaceDE w:val="0"/>
        <w:autoSpaceDN w:val="0"/>
        <w:adjustRightInd w:val="0"/>
        <w:spacing w:after="0" w:line="240" w:lineRule="auto"/>
        <w:rPr>
          <w:rFonts w:ascii="Arial" w:hAnsi="Arial" w:cs="Arial"/>
          <w:b/>
          <w:sz w:val="24"/>
          <w:szCs w:val="24"/>
        </w:rPr>
      </w:pP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Meta-análisis</w:t>
      </w: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Ensayo clínico</w:t>
      </w: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Revisión sistemática de estudios de cohortes</w:t>
      </w: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Estudio de cohortes individual. Ensayo clínico.</w:t>
      </w: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Revisión sistemática de estudios. Casos y controles</w:t>
      </w: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Estudio de casos y controles individuales</w:t>
      </w: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Series de casos. Estudios de cohortes, casos y controles de mala calidad</w:t>
      </w:r>
    </w:p>
    <w:p w:rsidR="0098182E" w:rsidRPr="00AE1A65" w:rsidRDefault="0098182E" w:rsidP="0098182E">
      <w:pPr>
        <w:pStyle w:val="Prrafodelista"/>
        <w:numPr>
          <w:ilvl w:val="0"/>
          <w:numId w:val="1"/>
        </w:numPr>
        <w:autoSpaceDE w:val="0"/>
        <w:autoSpaceDN w:val="0"/>
        <w:adjustRightInd w:val="0"/>
        <w:spacing w:after="0" w:line="240" w:lineRule="auto"/>
        <w:rPr>
          <w:rFonts w:ascii="Arial" w:hAnsi="Arial" w:cs="Arial"/>
          <w:b/>
          <w:sz w:val="24"/>
          <w:szCs w:val="24"/>
        </w:rPr>
      </w:pPr>
      <w:r w:rsidRPr="00AE1A65">
        <w:rPr>
          <w:rFonts w:ascii="Arial" w:hAnsi="Arial" w:cs="Arial"/>
          <w:sz w:val="24"/>
          <w:szCs w:val="24"/>
        </w:rPr>
        <w:t>Opinión de expertos sin evaluación critica explicita, o basada en fisiología o en investigación teórica</w:t>
      </w:r>
    </w:p>
    <w:p w:rsidR="0098182E" w:rsidRPr="00AE1A65" w:rsidRDefault="0098182E" w:rsidP="0098182E">
      <w:pPr>
        <w:autoSpaceDE w:val="0"/>
        <w:autoSpaceDN w:val="0"/>
        <w:adjustRightInd w:val="0"/>
        <w:spacing w:after="0" w:line="240" w:lineRule="auto"/>
        <w:rPr>
          <w:rFonts w:ascii="Arial" w:hAnsi="Arial" w:cs="Arial"/>
          <w:b/>
          <w:sz w:val="24"/>
          <w:szCs w:val="24"/>
        </w:rPr>
      </w:pPr>
    </w:p>
    <w:p w:rsidR="0098182E" w:rsidRPr="00AE1A65" w:rsidRDefault="001D0CB6" w:rsidP="0098182E">
      <w:pPr>
        <w:autoSpaceDE w:val="0"/>
        <w:autoSpaceDN w:val="0"/>
        <w:adjustRightInd w:val="0"/>
        <w:spacing w:after="0" w:line="240" w:lineRule="auto"/>
        <w:rPr>
          <w:rFonts w:ascii="Arial" w:hAnsi="Arial" w:cs="Arial"/>
          <w:b/>
          <w:sz w:val="24"/>
          <w:szCs w:val="24"/>
        </w:rPr>
      </w:pPr>
      <w:r w:rsidRPr="00AE1A65">
        <w:rPr>
          <w:rFonts w:ascii="Arial" w:hAnsi="Arial" w:cs="Arial"/>
          <w:b/>
          <w:sz w:val="24"/>
          <w:szCs w:val="24"/>
        </w:rPr>
        <w:t>Tipos de sesgos</w:t>
      </w:r>
    </w:p>
    <w:p w:rsidR="001D0CB6" w:rsidRPr="00AE1A65" w:rsidRDefault="001D0CB6" w:rsidP="0098182E">
      <w:pPr>
        <w:autoSpaceDE w:val="0"/>
        <w:autoSpaceDN w:val="0"/>
        <w:adjustRightInd w:val="0"/>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1978"/>
      </w:tblGrid>
      <w:tr w:rsidR="00AE1A65" w:rsidRPr="00AE1A65" w:rsidTr="0084488D">
        <w:trPr>
          <w:trHeight w:val="244"/>
        </w:trPr>
        <w:tc>
          <w:tcPr>
            <w:tcW w:w="1978" w:type="dxa"/>
            <w:vAlign w:val="center"/>
          </w:tcPr>
          <w:p w:rsidR="00AE1A65" w:rsidRPr="00AE1A65" w:rsidRDefault="00AE1A65" w:rsidP="0084488D">
            <w:pPr>
              <w:autoSpaceDE w:val="0"/>
              <w:autoSpaceDN w:val="0"/>
              <w:adjustRightInd w:val="0"/>
              <w:jc w:val="center"/>
              <w:rPr>
                <w:rFonts w:ascii="Arial" w:hAnsi="Arial" w:cs="Arial"/>
                <w:b/>
                <w:sz w:val="24"/>
                <w:szCs w:val="24"/>
              </w:rPr>
            </w:pPr>
            <w:r w:rsidRPr="00AE1A65">
              <w:rPr>
                <w:rFonts w:ascii="Arial" w:hAnsi="Arial" w:cs="Arial"/>
                <w:b/>
                <w:sz w:val="24"/>
                <w:szCs w:val="24"/>
              </w:rPr>
              <w:t>De selección</w:t>
            </w:r>
          </w:p>
        </w:tc>
      </w:tr>
      <w:tr w:rsidR="00AE1A65" w:rsidRPr="00AE1A65" w:rsidTr="0084488D">
        <w:trPr>
          <w:trHeight w:val="263"/>
        </w:trPr>
        <w:tc>
          <w:tcPr>
            <w:tcW w:w="1978" w:type="dxa"/>
            <w:vAlign w:val="center"/>
          </w:tcPr>
          <w:p w:rsidR="00AE1A65" w:rsidRPr="00AE1A65" w:rsidRDefault="00AE1A65" w:rsidP="0084488D">
            <w:pPr>
              <w:autoSpaceDE w:val="0"/>
              <w:autoSpaceDN w:val="0"/>
              <w:adjustRightInd w:val="0"/>
              <w:jc w:val="center"/>
              <w:rPr>
                <w:rFonts w:ascii="Arial" w:hAnsi="Arial" w:cs="Arial"/>
                <w:b/>
                <w:sz w:val="24"/>
                <w:szCs w:val="24"/>
              </w:rPr>
            </w:pPr>
            <w:r w:rsidRPr="00AE1A65">
              <w:rPr>
                <w:rFonts w:ascii="Arial" w:hAnsi="Arial" w:cs="Arial"/>
                <w:b/>
                <w:sz w:val="24"/>
                <w:szCs w:val="24"/>
              </w:rPr>
              <w:t>De información</w:t>
            </w:r>
          </w:p>
        </w:tc>
      </w:tr>
      <w:tr w:rsidR="00AE1A65" w:rsidRPr="00AE1A65" w:rsidTr="0084488D">
        <w:trPr>
          <w:trHeight w:val="244"/>
        </w:trPr>
        <w:tc>
          <w:tcPr>
            <w:tcW w:w="1978" w:type="dxa"/>
            <w:vAlign w:val="center"/>
          </w:tcPr>
          <w:p w:rsidR="00AE1A65" w:rsidRPr="00AE1A65" w:rsidRDefault="00AE1A65" w:rsidP="0084488D">
            <w:pPr>
              <w:autoSpaceDE w:val="0"/>
              <w:autoSpaceDN w:val="0"/>
              <w:adjustRightInd w:val="0"/>
              <w:jc w:val="center"/>
              <w:rPr>
                <w:rFonts w:ascii="Arial" w:hAnsi="Arial" w:cs="Arial"/>
                <w:b/>
                <w:sz w:val="24"/>
                <w:szCs w:val="24"/>
              </w:rPr>
            </w:pPr>
            <w:r w:rsidRPr="00AE1A65">
              <w:rPr>
                <w:rFonts w:ascii="Arial" w:hAnsi="Arial" w:cs="Arial"/>
                <w:b/>
                <w:sz w:val="24"/>
                <w:szCs w:val="24"/>
              </w:rPr>
              <w:t>De confusión</w:t>
            </w:r>
          </w:p>
        </w:tc>
      </w:tr>
    </w:tbl>
    <w:p w:rsidR="001D0CB6" w:rsidRPr="00AE1A65" w:rsidRDefault="001D0CB6" w:rsidP="0098182E">
      <w:pPr>
        <w:autoSpaceDE w:val="0"/>
        <w:autoSpaceDN w:val="0"/>
        <w:adjustRightInd w:val="0"/>
        <w:spacing w:after="0" w:line="240" w:lineRule="auto"/>
        <w:rPr>
          <w:rFonts w:ascii="Arial" w:hAnsi="Arial" w:cs="Arial"/>
          <w:b/>
          <w:sz w:val="24"/>
          <w:szCs w:val="24"/>
        </w:rPr>
      </w:pPr>
    </w:p>
    <w:p w:rsidR="00AE1A65" w:rsidRPr="00AE1A65" w:rsidRDefault="00AE1A65" w:rsidP="0098182E">
      <w:pPr>
        <w:autoSpaceDE w:val="0"/>
        <w:autoSpaceDN w:val="0"/>
        <w:adjustRightInd w:val="0"/>
        <w:spacing w:after="0" w:line="240" w:lineRule="auto"/>
        <w:rPr>
          <w:rFonts w:ascii="Arial" w:hAnsi="Arial" w:cs="Arial"/>
          <w:b/>
          <w:sz w:val="24"/>
          <w:szCs w:val="24"/>
        </w:rPr>
      </w:pPr>
      <w:r w:rsidRPr="00AE1A65">
        <w:rPr>
          <w:noProof/>
          <w:sz w:val="24"/>
          <w:szCs w:val="24"/>
          <w:lang w:eastAsia="es-MX"/>
        </w:rPr>
        <w:lastRenderedPageBreak/>
        <w:drawing>
          <wp:inline distT="0" distB="0" distL="0" distR="0" wp14:anchorId="49234BE4" wp14:editId="41B80654">
            <wp:extent cx="6056814" cy="48863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385" t="13282" r="23286" b="7325"/>
                    <a:stretch/>
                  </pic:blipFill>
                  <pic:spPr bwMode="auto">
                    <a:xfrm>
                      <a:off x="0" y="0"/>
                      <a:ext cx="6065667" cy="4893467"/>
                    </a:xfrm>
                    <a:prstGeom prst="rect">
                      <a:avLst/>
                    </a:prstGeom>
                    <a:ln>
                      <a:noFill/>
                    </a:ln>
                    <a:extLst>
                      <a:ext uri="{53640926-AAD7-44D8-BBD7-CCE9431645EC}">
                        <a14:shadowObscured xmlns:a14="http://schemas.microsoft.com/office/drawing/2010/main"/>
                      </a:ext>
                    </a:extLst>
                  </pic:spPr>
                </pic:pic>
              </a:graphicData>
            </a:graphic>
          </wp:inline>
        </w:drawing>
      </w:r>
    </w:p>
    <w:p w:rsidR="001D0CB6" w:rsidRPr="00AE1A65" w:rsidRDefault="001D0CB6" w:rsidP="0098182E">
      <w:pPr>
        <w:autoSpaceDE w:val="0"/>
        <w:autoSpaceDN w:val="0"/>
        <w:adjustRightInd w:val="0"/>
        <w:spacing w:after="0" w:line="240" w:lineRule="auto"/>
        <w:rPr>
          <w:rFonts w:ascii="Arial" w:hAnsi="Arial" w:cs="Arial"/>
          <w:b/>
          <w:sz w:val="24"/>
          <w:szCs w:val="24"/>
        </w:rPr>
      </w:pPr>
    </w:p>
    <w:p w:rsidR="001D0CB6" w:rsidRPr="00AE1A65" w:rsidRDefault="001D0CB6" w:rsidP="0098182E">
      <w:pPr>
        <w:autoSpaceDE w:val="0"/>
        <w:autoSpaceDN w:val="0"/>
        <w:adjustRightInd w:val="0"/>
        <w:spacing w:after="0" w:line="240" w:lineRule="auto"/>
        <w:rPr>
          <w:rFonts w:ascii="Arial" w:hAnsi="Arial" w:cs="Arial"/>
          <w:b/>
          <w:sz w:val="24"/>
          <w:szCs w:val="24"/>
        </w:rPr>
      </w:pPr>
      <w:r w:rsidRPr="00AE1A65">
        <w:rPr>
          <w:rFonts w:ascii="Arial" w:hAnsi="Arial" w:cs="Arial"/>
          <w:b/>
          <w:sz w:val="24"/>
          <w:szCs w:val="24"/>
        </w:rPr>
        <w:t>Bibliografías</w:t>
      </w:r>
    </w:p>
    <w:p w:rsidR="001D0CB6" w:rsidRPr="00AE1A65" w:rsidRDefault="001D0CB6" w:rsidP="0098182E">
      <w:pPr>
        <w:autoSpaceDE w:val="0"/>
        <w:autoSpaceDN w:val="0"/>
        <w:adjustRightInd w:val="0"/>
        <w:spacing w:after="0" w:line="240" w:lineRule="auto"/>
        <w:rPr>
          <w:rFonts w:ascii="Arial" w:hAnsi="Arial" w:cs="Arial"/>
          <w:b/>
          <w:sz w:val="24"/>
          <w:szCs w:val="24"/>
        </w:rPr>
      </w:pPr>
    </w:p>
    <w:p w:rsidR="001D0CB6" w:rsidRPr="00AE1A65" w:rsidRDefault="001D0CB6" w:rsidP="0098182E">
      <w:pPr>
        <w:autoSpaceDE w:val="0"/>
        <w:autoSpaceDN w:val="0"/>
        <w:adjustRightInd w:val="0"/>
        <w:spacing w:after="0" w:line="240" w:lineRule="auto"/>
        <w:rPr>
          <w:rFonts w:ascii="Arial" w:hAnsi="Arial" w:cs="Arial"/>
          <w:bCs/>
          <w:sz w:val="24"/>
          <w:szCs w:val="24"/>
        </w:rPr>
      </w:pPr>
      <w:r w:rsidRPr="00AE1A65">
        <w:rPr>
          <w:rFonts w:ascii="Arial" w:hAnsi="Arial" w:cs="Arial"/>
          <w:sz w:val="24"/>
          <w:szCs w:val="24"/>
        </w:rPr>
        <w:t xml:space="preserve">-Medicina basada en la evidencia. Carlos Delgado. </w:t>
      </w:r>
      <w:r w:rsidRPr="00AE1A65">
        <w:rPr>
          <w:rFonts w:ascii="Arial" w:hAnsi="Arial" w:cs="Arial"/>
          <w:bCs/>
          <w:sz w:val="24"/>
          <w:szCs w:val="24"/>
        </w:rPr>
        <w:t xml:space="preserve">Rev. Chilena de Cirugía. </w:t>
      </w:r>
      <w:proofErr w:type="spellStart"/>
      <w:r w:rsidRPr="00AE1A65">
        <w:rPr>
          <w:rFonts w:ascii="Arial" w:hAnsi="Arial" w:cs="Arial"/>
          <w:bCs/>
          <w:sz w:val="24"/>
          <w:szCs w:val="24"/>
        </w:rPr>
        <w:t>Vol</w:t>
      </w:r>
      <w:proofErr w:type="spellEnd"/>
      <w:r w:rsidRPr="00AE1A65">
        <w:rPr>
          <w:rFonts w:ascii="Arial" w:hAnsi="Arial" w:cs="Arial"/>
          <w:bCs/>
          <w:sz w:val="24"/>
          <w:szCs w:val="24"/>
        </w:rPr>
        <w:t xml:space="preserve"> 54 - Nº 5, Octubre 2002; págs. 550-554</w:t>
      </w:r>
    </w:p>
    <w:p w:rsidR="001D0CB6" w:rsidRPr="00AE1A65" w:rsidRDefault="001D0CB6" w:rsidP="0098182E">
      <w:pPr>
        <w:autoSpaceDE w:val="0"/>
        <w:autoSpaceDN w:val="0"/>
        <w:adjustRightInd w:val="0"/>
        <w:spacing w:after="0" w:line="240" w:lineRule="auto"/>
        <w:rPr>
          <w:rFonts w:ascii="Arial" w:hAnsi="Arial" w:cs="Arial"/>
          <w:bCs/>
          <w:sz w:val="24"/>
          <w:szCs w:val="24"/>
        </w:rPr>
      </w:pPr>
    </w:p>
    <w:p w:rsidR="001D0CB6" w:rsidRPr="00AE1A65" w:rsidRDefault="00DE5EDF" w:rsidP="0098182E">
      <w:pPr>
        <w:autoSpaceDE w:val="0"/>
        <w:autoSpaceDN w:val="0"/>
        <w:adjustRightInd w:val="0"/>
        <w:spacing w:after="0" w:line="240" w:lineRule="auto"/>
        <w:rPr>
          <w:rFonts w:ascii="Arial" w:hAnsi="Arial" w:cs="Arial"/>
          <w:sz w:val="24"/>
          <w:szCs w:val="24"/>
        </w:rPr>
      </w:pPr>
      <w:r w:rsidRPr="00AE1A65">
        <w:rPr>
          <w:rFonts w:ascii="Arial" w:hAnsi="Arial" w:cs="Arial"/>
          <w:bCs/>
          <w:sz w:val="24"/>
          <w:szCs w:val="24"/>
        </w:rPr>
        <w:t>-E</w:t>
      </w:r>
      <w:r w:rsidR="001D0CB6" w:rsidRPr="00AE1A65">
        <w:rPr>
          <w:rFonts w:ascii="Arial" w:hAnsi="Arial" w:cs="Arial"/>
          <w:bCs/>
          <w:sz w:val="24"/>
          <w:szCs w:val="24"/>
        </w:rPr>
        <w:t>pidemiologia</w:t>
      </w:r>
      <w:r w:rsidR="00AE1A65">
        <w:rPr>
          <w:rFonts w:ascii="Arial" w:hAnsi="Arial" w:cs="Arial"/>
          <w:bCs/>
          <w:sz w:val="24"/>
          <w:szCs w:val="24"/>
        </w:rPr>
        <w:t xml:space="preserve"> y estadística en salud pública. Guardia González</w:t>
      </w:r>
      <w:bookmarkStart w:id="0" w:name="_GoBack"/>
      <w:bookmarkEnd w:id="0"/>
    </w:p>
    <w:sectPr w:rsidR="001D0CB6" w:rsidRPr="00AE1A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488"/>
    <w:multiLevelType w:val="hybridMultilevel"/>
    <w:tmpl w:val="9244C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A2"/>
    <w:rsid w:val="001D0CB6"/>
    <w:rsid w:val="008971A2"/>
    <w:rsid w:val="008A2478"/>
    <w:rsid w:val="0098182E"/>
    <w:rsid w:val="00AE1A65"/>
    <w:rsid w:val="00DE5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88EAF-C83B-441E-BB5A-0AF94E9B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82E"/>
    <w:pPr>
      <w:ind w:left="720"/>
      <w:contextualSpacing/>
    </w:pPr>
  </w:style>
  <w:style w:type="table" w:styleId="Tablaconcuadrcula">
    <w:name w:val="Table Grid"/>
    <w:basedOn w:val="Tablanormal"/>
    <w:uiPriority w:val="39"/>
    <w:rsid w:val="001D0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Quintero</dc:creator>
  <cp:keywords/>
  <dc:description/>
  <cp:lastModifiedBy>Jocelyn Quintero</cp:lastModifiedBy>
  <cp:revision>4</cp:revision>
  <dcterms:created xsi:type="dcterms:W3CDTF">2014-02-11T03:41:00Z</dcterms:created>
  <dcterms:modified xsi:type="dcterms:W3CDTF">2014-02-14T05:03:00Z</dcterms:modified>
</cp:coreProperties>
</file>