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D4" w:rsidRDefault="009B791B">
      <w:r>
        <w:rPr>
          <w:noProof/>
          <w:lang w:eastAsia="es-MX"/>
        </w:rPr>
        <w:drawing>
          <wp:inline distT="0" distB="0" distL="0" distR="0">
            <wp:extent cx="4671152" cy="691914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ículo  de Metanalis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323" cy="69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1B" w:rsidRDefault="009B791B"/>
    <w:p w:rsidR="009B791B" w:rsidRDefault="009B791B" w:rsidP="007137E8">
      <w:pPr>
        <w:jc w:val="both"/>
      </w:pPr>
      <w:r>
        <w:t xml:space="preserve">1 a) si ya que se </w:t>
      </w:r>
      <w:r w:rsidR="007137E8">
        <w:t>estableció</w:t>
      </w:r>
      <w:r>
        <w:t xml:space="preserve"> relación entre </w:t>
      </w:r>
      <w:r w:rsidR="007137E8">
        <w:t>Parkinson</w:t>
      </w:r>
      <w:r>
        <w:t xml:space="preserve"> </w:t>
      </w:r>
      <w:r w:rsidR="00CB2A67">
        <w:t>y el tabaco</w:t>
      </w:r>
    </w:p>
    <w:p w:rsidR="00CB2A67" w:rsidRDefault="00CB2A67" w:rsidP="007137E8">
      <w:pPr>
        <w:jc w:val="both"/>
      </w:pPr>
      <w:r>
        <w:t xml:space="preserve">   b) pues solo habla de </w:t>
      </w:r>
      <w:r w:rsidR="007137E8">
        <w:t>otra publicación</w:t>
      </w:r>
      <w:r>
        <w:t xml:space="preserve"> sobre el tema </w:t>
      </w:r>
    </w:p>
    <w:p w:rsidR="004E466E" w:rsidRDefault="004E466E" w:rsidP="007137E8">
      <w:pPr>
        <w:jc w:val="both"/>
      </w:pPr>
      <w:r>
        <w:t xml:space="preserve">  c) no se </w:t>
      </w:r>
      <w:r w:rsidR="007137E8">
        <w:t>especificó</w:t>
      </w:r>
      <w:r>
        <w:t xml:space="preserve"> la edad de la población estudiada</w:t>
      </w:r>
    </w:p>
    <w:p w:rsidR="00CB2A67" w:rsidRDefault="00CB2A67" w:rsidP="007137E8">
      <w:pPr>
        <w:jc w:val="both"/>
      </w:pPr>
    </w:p>
    <w:p w:rsidR="00CB2A67" w:rsidRDefault="00CB2A67" w:rsidP="007137E8">
      <w:pPr>
        <w:jc w:val="both"/>
      </w:pPr>
    </w:p>
    <w:p w:rsidR="00CB2A67" w:rsidRDefault="00CB2A67" w:rsidP="007137E8">
      <w:pPr>
        <w:jc w:val="both"/>
      </w:pPr>
      <w:r>
        <w:t>2 a</w:t>
      </w:r>
      <w:r w:rsidR="004E466E">
        <w:t xml:space="preserve"> </w:t>
      </w:r>
      <w:r w:rsidR="004E466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cinco estudios de casos y controles en los cuales que trataban de </w:t>
      </w:r>
      <w:r w:rsidR="007137E8">
        <w:rPr>
          <w:rFonts w:ascii="Arial" w:hAnsi="Arial" w:cs="Arial"/>
          <w:color w:val="252525"/>
          <w:sz w:val="21"/>
          <w:szCs w:val="21"/>
          <w:shd w:val="clear" w:color="auto" w:fill="FFFFFF"/>
        </w:rPr>
        <w:t>especificar</w:t>
      </w:r>
      <w:r w:rsidR="004E466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el riesgo de EPT, que comparaban </w:t>
      </w:r>
      <w:r w:rsidR="007137E8">
        <w:rPr>
          <w:rFonts w:ascii="Arial" w:hAnsi="Arial" w:cs="Arial"/>
          <w:color w:val="252525"/>
          <w:sz w:val="21"/>
          <w:szCs w:val="21"/>
          <w:shd w:val="clear" w:color="auto" w:fill="FFFFFF"/>
        </w:rPr>
        <w:t>individuos</w:t>
      </w:r>
      <w:r w:rsidR="004E466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con </w:t>
      </w:r>
      <w:r w:rsidR="007137E8">
        <w:rPr>
          <w:rFonts w:ascii="Arial" w:hAnsi="Arial" w:cs="Arial"/>
          <w:color w:val="252525"/>
          <w:sz w:val="21"/>
          <w:szCs w:val="21"/>
          <w:shd w:val="clear" w:color="auto" w:fill="FFFFFF"/>
        </w:rPr>
        <w:t>Parkinson</w:t>
      </w:r>
      <w:r w:rsidR="004E466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y sin </w:t>
      </w:r>
      <w:r w:rsidR="007137E8">
        <w:rPr>
          <w:rFonts w:ascii="Arial" w:hAnsi="Arial" w:cs="Arial"/>
          <w:color w:val="252525"/>
          <w:sz w:val="21"/>
          <w:szCs w:val="21"/>
          <w:shd w:val="clear" w:color="auto" w:fill="FFFFFF"/>
        </w:rPr>
        <w:t>Parkinson</w:t>
      </w:r>
      <w:r w:rsidR="004E466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CB2A67" w:rsidRDefault="00CB2A67" w:rsidP="007137E8">
      <w:pPr>
        <w:jc w:val="both"/>
      </w:pPr>
      <w:r>
        <w:t xml:space="preserve">   B</w:t>
      </w:r>
      <w:r w:rsidR="006B63F6">
        <w:t xml:space="preserve"> no, </w:t>
      </w:r>
      <w:r w:rsidR="00D93CE0">
        <w:t>se hizo a odds ratio</w:t>
      </w:r>
      <w:r w:rsidR="006B63F6">
        <w:t xml:space="preserve"> y riesgo </w:t>
      </w:r>
      <w:r w:rsidR="007137E8">
        <w:t>relativo</w:t>
      </w:r>
      <w:r w:rsidR="006B63F6">
        <w:t xml:space="preserve"> </w:t>
      </w:r>
      <w:r w:rsidR="00D93CE0">
        <w:t xml:space="preserve"> </w:t>
      </w:r>
    </w:p>
    <w:p w:rsidR="00CB2A67" w:rsidRDefault="00CB2A67" w:rsidP="007137E8">
      <w:pPr>
        <w:jc w:val="both"/>
      </w:pPr>
      <w:r>
        <w:t xml:space="preserve">    C</w:t>
      </w:r>
      <w:r w:rsidR="006B63F6">
        <w:t xml:space="preserve">: si ya que son todos los puntos para analizar un </w:t>
      </w:r>
      <w:r w:rsidR="007137E8">
        <w:t>artículo</w:t>
      </w:r>
      <w:r w:rsidR="006B63F6">
        <w:t xml:space="preserve"> como idioma, año, trabajos originales, selección, año de publicación </w:t>
      </w:r>
    </w:p>
    <w:p w:rsidR="00CB2A67" w:rsidRDefault="00CB2A67" w:rsidP="007137E8">
      <w:pPr>
        <w:jc w:val="both"/>
      </w:pPr>
      <w:r>
        <w:t xml:space="preserve">    D</w:t>
      </w:r>
      <w:r w:rsidR="006B63F6">
        <w:t xml:space="preserve"> no lo menciona, solo menciona de donde se </w:t>
      </w:r>
      <w:r w:rsidR="007137E8">
        <w:t>extrajeron</w:t>
      </w:r>
      <w:r w:rsidR="006B63F6">
        <w:t>, si eran originales, si eran de revisión u originales</w:t>
      </w:r>
    </w:p>
    <w:p w:rsidR="00CB2A67" w:rsidRDefault="00CB2A67" w:rsidP="007137E8">
      <w:pPr>
        <w:jc w:val="both"/>
      </w:pPr>
      <w:r>
        <w:t xml:space="preserve">    E</w:t>
      </w:r>
      <w:r w:rsidR="00D93CE0">
        <w:t xml:space="preserve"> si ya que la prueba de homogeneidad menciona el </w:t>
      </w:r>
      <w:r w:rsidR="007137E8">
        <w:t>artículo</w:t>
      </w:r>
      <w:r w:rsidR="00D93CE0">
        <w:t xml:space="preserve"> que fue </w:t>
      </w:r>
      <w:r w:rsidR="007137E8">
        <w:t>innecesaria</w:t>
      </w:r>
      <w:r w:rsidR="00D93CE0">
        <w:t xml:space="preserve"> la utilización de efectos aleatorios </w:t>
      </w:r>
    </w:p>
    <w:p w:rsidR="00CB2A67" w:rsidRDefault="00CB2A67" w:rsidP="007137E8">
      <w:pPr>
        <w:jc w:val="both"/>
      </w:pPr>
      <w:r>
        <w:t xml:space="preserve">   F</w:t>
      </w:r>
      <w:r w:rsidR="006B63F6">
        <w:t xml:space="preserve">: no se identifican, ya que no hablan de los </w:t>
      </w:r>
      <w:r w:rsidR="007137E8">
        <w:t>artículos</w:t>
      </w:r>
    </w:p>
    <w:p w:rsidR="00CB2A67" w:rsidRDefault="00CB2A67" w:rsidP="007137E8">
      <w:pPr>
        <w:jc w:val="both"/>
      </w:pPr>
      <w:r>
        <w:t xml:space="preserve">   G</w:t>
      </w:r>
      <w:r w:rsidR="006B63F6">
        <w:t>: los métodos no mencionan la reproductibilidad, no se puede evaluar</w:t>
      </w:r>
    </w:p>
    <w:p w:rsidR="00CB2A67" w:rsidRDefault="00CB2A67" w:rsidP="007137E8">
      <w:pPr>
        <w:jc w:val="both"/>
      </w:pPr>
      <w:r>
        <w:t xml:space="preserve">   H</w:t>
      </w:r>
      <w:r w:rsidR="006B63F6">
        <w:t xml:space="preserve">: hasta enero 1975 a enero del 2003 de medline, Cochrane </w:t>
      </w:r>
    </w:p>
    <w:p w:rsidR="00CB2A67" w:rsidRDefault="00CB2A67" w:rsidP="007137E8">
      <w:pPr>
        <w:jc w:val="both"/>
      </w:pPr>
      <w:r>
        <w:t xml:space="preserve">   I </w:t>
      </w:r>
      <w:r w:rsidRPr="00CB2A67">
        <w:t>Idioma: no se aplicó ninguna restricción de idioma</w:t>
      </w:r>
      <w:r>
        <w:t xml:space="preserve">, no habla si solo se </w:t>
      </w:r>
      <w:r w:rsidR="007137E8">
        <w:t>usó</w:t>
      </w:r>
      <w:r>
        <w:t xml:space="preserve"> uno </w:t>
      </w:r>
      <w:r w:rsidR="00D93CE0">
        <w:t xml:space="preserve">que fue el español </w:t>
      </w:r>
    </w:p>
    <w:p w:rsidR="00D93CE0" w:rsidRDefault="00D93CE0" w:rsidP="007137E8">
      <w:pPr>
        <w:jc w:val="both"/>
      </w:pPr>
      <w:r>
        <w:t xml:space="preserve">   J: </w:t>
      </w:r>
      <w:r w:rsidR="006B63F6">
        <w:t>no se especifica el tamaño de la población, solo como buscaron los datos, en medline</w:t>
      </w:r>
    </w:p>
    <w:p w:rsidR="00D93CE0" w:rsidRDefault="00D93CE0" w:rsidP="007137E8">
      <w:pPr>
        <w:jc w:val="both"/>
      </w:pPr>
      <w:r>
        <w:t xml:space="preserve">  K</w:t>
      </w:r>
      <w:r w:rsidR="007137E8">
        <w:t>: no</w:t>
      </w:r>
      <w:r w:rsidR="006B63F6">
        <w:t xml:space="preserve"> habla de los años de seguimiento a los pacientes</w:t>
      </w:r>
    </w:p>
    <w:p w:rsidR="00D93CE0" w:rsidRDefault="00D93CE0" w:rsidP="007137E8">
      <w:pPr>
        <w:jc w:val="both"/>
      </w:pPr>
      <w:r>
        <w:t xml:space="preserve">  L: no se mencionan </w:t>
      </w:r>
      <w:r w:rsidR="007137E8">
        <w:t>el tratamiento,</w:t>
      </w:r>
      <w:r>
        <w:t xml:space="preserve"> no pueden ser estudiados</w:t>
      </w:r>
    </w:p>
    <w:p w:rsidR="00D93CE0" w:rsidRDefault="00D93CE0" w:rsidP="007137E8">
      <w:pPr>
        <w:jc w:val="both"/>
      </w:pPr>
      <w:r>
        <w:t xml:space="preserve">  M no se cuenta con la información completa, solo viene de que artículos se </w:t>
      </w:r>
      <w:r w:rsidR="007137E8">
        <w:t>extrajo</w:t>
      </w:r>
      <w:r>
        <w:t xml:space="preserve"> la </w:t>
      </w:r>
      <w:r w:rsidR="007137E8">
        <w:t>información</w:t>
      </w:r>
    </w:p>
    <w:p w:rsidR="00D93CE0" w:rsidRDefault="00D93CE0" w:rsidP="007137E8">
      <w:pPr>
        <w:jc w:val="both"/>
      </w:pPr>
      <w:r>
        <w:t xml:space="preserve">  N: no se cuenta con esa </w:t>
      </w:r>
      <w:r w:rsidR="007137E8">
        <w:t>información</w:t>
      </w:r>
    </w:p>
    <w:p w:rsidR="00D93CE0" w:rsidRDefault="00D93CE0" w:rsidP="007137E8">
      <w:pPr>
        <w:jc w:val="both"/>
      </w:pPr>
    </w:p>
    <w:p w:rsidR="009B791B" w:rsidRDefault="009B791B" w:rsidP="007137E8">
      <w:pPr>
        <w:jc w:val="both"/>
      </w:pPr>
    </w:p>
    <w:p w:rsidR="009B791B" w:rsidRDefault="009B791B" w:rsidP="007137E8">
      <w:pPr>
        <w:jc w:val="both"/>
      </w:pPr>
    </w:p>
    <w:p w:rsidR="007137E8" w:rsidRDefault="007137E8" w:rsidP="007137E8">
      <w:pPr>
        <w:jc w:val="both"/>
      </w:pPr>
    </w:p>
    <w:p w:rsidR="007137E8" w:rsidRDefault="007137E8" w:rsidP="007137E8">
      <w:pPr>
        <w:jc w:val="both"/>
      </w:pPr>
    </w:p>
    <w:p w:rsidR="007137E8" w:rsidRDefault="007137E8" w:rsidP="007137E8">
      <w:pPr>
        <w:jc w:val="both"/>
      </w:pPr>
    </w:p>
    <w:p w:rsidR="009B791B" w:rsidRDefault="009B791B" w:rsidP="007137E8">
      <w:pPr>
        <w:jc w:val="both"/>
      </w:pPr>
      <w:r>
        <w:lastRenderedPageBreak/>
        <w:t>4 a) El grado de homogeneidad entre los estudios agrupados se valoró mediante</w:t>
      </w:r>
      <w:r w:rsidR="00D93CE0">
        <w:t xml:space="preserve"> </w:t>
      </w:r>
      <w:r>
        <w:t>la prueba de chi al cuadrado (c2) [23]</w:t>
      </w:r>
    </w:p>
    <w:p w:rsidR="009B791B" w:rsidRDefault="009B791B" w:rsidP="007137E8">
      <w:pPr>
        <w:jc w:val="both"/>
      </w:pPr>
      <w:r>
        <w:t xml:space="preserve">   b) Como la prueba de homogeneidad tiene una potencia estadística baja [26]</w:t>
      </w:r>
      <w:r w:rsidR="00D93CE0">
        <w:t>, informamos</w:t>
      </w:r>
      <w:r>
        <w:t xml:space="preserve"> de los efectos aleatorios incluso con la ausencia de un valor significativo de la prueba de c2</w:t>
      </w:r>
    </w:p>
    <w:p w:rsidR="009B791B" w:rsidRDefault="009B791B" w:rsidP="007137E8">
      <w:pPr>
        <w:jc w:val="both"/>
      </w:pPr>
      <w:r>
        <w:t xml:space="preserve">  c)</w:t>
      </w:r>
      <w:r w:rsidR="007137E8">
        <w:t xml:space="preserve">  no se explican los factores determinantes</w:t>
      </w:r>
    </w:p>
    <w:p w:rsidR="009B791B" w:rsidRDefault="00631EB5" w:rsidP="007137E8">
      <w:pPr>
        <w:jc w:val="both"/>
      </w:pPr>
      <w:r>
        <w:t xml:space="preserve">  d)</w:t>
      </w:r>
      <w:r w:rsidR="007137E8">
        <w:t xml:space="preserve"> no se proporcionaron los intervalos de confianza, no los menciona </w:t>
      </w:r>
    </w:p>
    <w:p w:rsidR="00631EB5" w:rsidRDefault="00631EB5" w:rsidP="007137E8">
      <w:pPr>
        <w:jc w:val="both"/>
      </w:pPr>
      <w:bookmarkStart w:id="0" w:name="_GoBack"/>
      <w:bookmarkEnd w:id="0"/>
      <w:r>
        <w:t xml:space="preserve">  e) no se hizo </w:t>
      </w:r>
      <w:proofErr w:type="spellStart"/>
      <w:r>
        <w:t>metaregresion</w:t>
      </w:r>
      <w:proofErr w:type="spellEnd"/>
      <w:r>
        <w:t>, no habla de eso</w:t>
      </w:r>
    </w:p>
    <w:sectPr w:rsidR="00631E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154"/>
    <w:multiLevelType w:val="hybridMultilevel"/>
    <w:tmpl w:val="0DD87048"/>
    <w:lvl w:ilvl="0" w:tplc="55E81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1B"/>
    <w:rsid w:val="004E466E"/>
    <w:rsid w:val="00631EB5"/>
    <w:rsid w:val="006B63F6"/>
    <w:rsid w:val="007137E8"/>
    <w:rsid w:val="009B791B"/>
    <w:rsid w:val="00CB2A67"/>
    <w:rsid w:val="00D93CE0"/>
    <w:rsid w:val="00D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9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791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E466E"/>
  </w:style>
  <w:style w:type="character" w:styleId="Hipervnculo">
    <w:name w:val="Hyperlink"/>
    <w:basedOn w:val="Fuentedeprrafopredeter"/>
    <w:uiPriority w:val="99"/>
    <w:semiHidden/>
    <w:unhideWhenUsed/>
    <w:rsid w:val="004E4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9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791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E466E"/>
  </w:style>
  <w:style w:type="character" w:styleId="Hipervnculo">
    <w:name w:val="Hyperlink"/>
    <w:basedOn w:val="Fuentedeprrafopredeter"/>
    <w:uiPriority w:val="99"/>
    <w:semiHidden/>
    <w:unhideWhenUsed/>
    <w:rsid w:val="004E4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silvia</dc:creator>
  <cp:lastModifiedBy>ana silvia</cp:lastModifiedBy>
  <cp:revision>5</cp:revision>
  <dcterms:created xsi:type="dcterms:W3CDTF">2014-11-10T22:57:00Z</dcterms:created>
  <dcterms:modified xsi:type="dcterms:W3CDTF">2014-11-20T01:59:00Z</dcterms:modified>
</cp:coreProperties>
</file>