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32BFE" w14:textId="17952B98" w:rsidR="00D75DBA" w:rsidRDefault="0005542C" w:rsidP="0005542C">
      <w:pPr>
        <w:jc w:val="center"/>
        <w:rPr>
          <w:rFonts w:ascii="Arial" w:hAnsi="Arial"/>
          <w:b/>
          <w:sz w:val="28"/>
        </w:rPr>
      </w:pPr>
      <w:r w:rsidRPr="0005542C">
        <w:rPr>
          <w:rFonts w:ascii="Arial" w:hAnsi="Arial"/>
          <w:b/>
          <w:sz w:val="28"/>
        </w:rPr>
        <w:t xml:space="preserve">LISTA </w:t>
      </w:r>
      <w:r w:rsidR="0001598D">
        <w:rPr>
          <w:rFonts w:ascii="Arial" w:hAnsi="Arial"/>
          <w:b/>
          <w:sz w:val="28"/>
        </w:rPr>
        <w:t>DE FACTORES A EVALUAR EN UN MET</w:t>
      </w:r>
      <w:r w:rsidRPr="0005542C">
        <w:rPr>
          <w:rFonts w:ascii="Arial" w:hAnsi="Arial"/>
          <w:b/>
          <w:sz w:val="28"/>
        </w:rPr>
        <w:t>ANÁLISIS</w:t>
      </w:r>
    </w:p>
    <w:p w14:paraId="5DB5CEF9" w14:textId="77777777" w:rsidR="0005542C" w:rsidRDefault="0005542C" w:rsidP="0005542C">
      <w:pPr>
        <w:jc w:val="center"/>
        <w:rPr>
          <w:rFonts w:ascii="Arial" w:hAnsi="Arial"/>
          <w:b/>
          <w:sz w:val="28"/>
        </w:rPr>
      </w:pPr>
    </w:p>
    <w:p w14:paraId="05FA621C" w14:textId="77777777" w:rsidR="00294443" w:rsidRDefault="00294443" w:rsidP="0005542C">
      <w:pPr>
        <w:jc w:val="center"/>
        <w:rPr>
          <w:rFonts w:ascii="Arial" w:hAnsi="Arial"/>
          <w:b/>
          <w:sz w:val="28"/>
        </w:rPr>
      </w:pPr>
    </w:p>
    <w:p w14:paraId="719290E1" w14:textId="0C6E263E" w:rsidR="00294443" w:rsidRPr="00294443" w:rsidRDefault="00294443" w:rsidP="00294443">
      <w:pPr>
        <w:pStyle w:val="Prrafodelista"/>
        <w:numPr>
          <w:ilvl w:val="0"/>
          <w:numId w:val="4"/>
        </w:numPr>
        <w:jc w:val="both"/>
        <w:rPr>
          <w:rFonts w:ascii="Arial" w:hAnsi="Arial"/>
          <w:b/>
        </w:rPr>
      </w:pPr>
      <w:r w:rsidRPr="00294443">
        <w:rPr>
          <w:rFonts w:ascii="Arial" w:hAnsi="Arial"/>
          <w:b/>
        </w:rPr>
        <w:t>Objetivo primario de un análisis</w:t>
      </w:r>
    </w:p>
    <w:p w14:paraId="7625787A" w14:textId="16C88DF3" w:rsidR="00294443" w:rsidRDefault="00294443" w:rsidP="00294443">
      <w:pPr>
        <w:pStyle w:val="Prrafodelista"/>
        <w:numPr>
          <w:ilvl w:val="0"/>
          <w:numId w:val="6"/>
        </w:numPr>
        <w:jc w:val="both"/>
        <w:rPr>
          <w:rFonts w:ascii="Arial" w:hAnsi="Arial"/>
        </w:rPr>
      </w:pPr>
      <w:r w:rsidRPr="00294443">
        <w:rPr>
          <w:rFonts w:ascii="Arial" w:hAnsi="Arial"/>
        </w:rPr>
        <w:t>¿Se definió la pregunta claramente?</w:t>
      </w:r>
    </w:p>
    <w:p w14:paraId="73A74213" w14:textId="39942C86" w:rsidR="00294443" w:rsidRDefault="00294443" w:rsidP="00294443">
      <w:pPr>
        <w:widowControl w:val="0"/>
        <w:autoSpaceDE w:val="0"/>
        <w:autoSpaceDN w:val="0"/>
        <w:adjustRightInd w:val="0"/>
        <w:ind w:left="424"/>
        <w:rPr>
          <w:rFonts w:ascii="Arial" w:hAnsi="Arial" w:cs="Arial"/>
          <w:i/>
          <w:lang w:val="es-ES"/>
        </w:rPr>
      </w:pPr>
      <w:r w:rsidRPr="00294443">
        <w:rPr>
          <w:rFonts w:ascii="Arial" w:hAnsi="Arial" w:cs="Arial"/>
          <w:lang w:val="es-ES"/>
        </w:rPr>
        <w:t xml:space="preserve">Sí, </w:t>
      </w:r>
      <w:r w:rsidRPr="00294443">
        <w:rPr>
          <w:rFonts w:ascii="Arial" w:hAnsi="Arial" w:cs="Arial"/>
          <w:i/>
          <w:lang w:val="es-ES"/>
        </w:rPr>
        <w:t>“la asociación entre la EPT y el tabaquismo.”</w:t>
      </w:r>
    </w:p>
    <w:p w14:paraId="4CDE199D" w14:textId="77777777" w:rsidR="0001598D" w:rsidRPr="00294443" w:rsidRDefault="0001598D" w:rsidP="00294443">
      <w:pPr>
        <w:widowControl w:val="0"/>
        <w:autoSpaceDE w:val="0"/>
        <w:autoSpaceDN w:val="0"/>
        <w:adjustRightInd w:val="0"/>
        <w:ind w:left="424"/>
        <w:rPr>
          <w:rFonts w:ascii="Arial" w:hAnsi="Arial" w:cs="Arial"/>
          <w:lang w:val="es-ES"/>
        </w:rPr>
      </w:pPr>
    </w:p>
    <w:p w14:paraId="0383F3BD" w14:textId="0BA5D349" w:rsidR="00294443" w:rsidRDefault="00294443" w:rsidP="00294443">
      <w:pPr>
        <w:pStyle w:val="Prrafodelista"/>
        <w:numPr>
          <w:ilvl w:val="0"/>
          <w:numId w:val="6"/>
        </w:numPr>
        <w:jc w:val="both"/>
        <w:rPr>
          <w:rFonts w:ascii="Arial" w:hAnsi="Arial"/>
        </w:rPr>
      </w:pPr>
      <w:r w:rsidRPr="00294443">
        <w:rPr>
          <w:rFonts w:ascii="Arial" w:hAnsi="Arial"/>
        </w:rPr>
        <w:t>¿Se especificó la condición que se estudia?</w:t>
      </w:r>
    </w:p>
    <w:p w14:paraId="0BCEECB2" w14:textId="77777777" w:rsidR="00294443" w:rsidRDefault="00294443" w:rsidP="00294443">
      <w:pPr>
        <w:widowControl w:val="0"/>
        <w:autoSpaceDE w:val="0"/>
        <w:autoSpaceDN w:val="0"/>
        <w:adjustRightInd w:val="0"/>
        <w:ind w:left="424"/>
        <w:jc w:val="both"/>
        <w:rPr>
          <w:rFonts w:ascii="Arial" w:hAnsi="Arial" w:cs="Arial"/>
          <w:i/>
          <w:lang w:val="es-ES"/>
        </w:rPr>
      </w:pPr>
      <w:r w:rsidRPr="00294443">
        <w:rPr>
          <w:rFonts w:ascii="Arial" w:hAnsi="Arial" w:cs="Arial"/>
          <w:lang w:val="es-ES"/>
        </w:rPr>
        <w:t xml:space="preserve">Sí, </w:t>
      </w:r>
      <w:r w:rsidRPr="00294443">
        <w:rPr>
          <w:rFonts w:ascii="Arial" w:hAnsi="Arial" w:cs="Arial"/>
          <w:i/>
          <w:lang w:val="es-ES"/>
        </w:rPr>
        <w:t>“La (EPT) se define como la que produce los síntomas iniciales entre los 21 y los 39 años, definición un tanto arbitraria. Varios estudios han publicado investigaciones en pacientes con síntomas tempranos de la enfermedad, y de ellos, algunos no aceptaron la definición del inicio de los primeros síntomas en menores de 40 años, e incluyeron pacientes con inicio de hasta 50 años.”</w:t>
      </w:r>
    </w:p>
    <w:p w14:paraId="5B7272C9" w14:textId="77777777" w:rsidR="00294443" w:rsidRDefault="00294443" w:rsidP="00294443">
      <w:pPr>
        <w:widowControl w:val="0"/>
        <w:autoSpaceDE w:val="0"/>
        <w:autoSpaceDN w:val="0"/>
        <w:adjustRightInd w:val="0"/>
        <w:ind w:left="424"/>
        <w:jc w:val="both"/>
        <w:rPr>
          <w:rFonts w:ascii="Arial" w:hAnsi="Arial" w:cs="Arial"/>
          <w:i/>
          <w:lang w:val="es-ES"/>
        </w:rPr>
      </w:pPr>
    </w:p>
    <w:p w14:paraId="0B81C605" w14:textId="61DC73D8" w:rsidR="00294443" w:rsidRDefault="00294443" w:rsidP="00294443">
      <w:pPr>
        <w:widowControl w:val="0"/>
        <w:autoSpaceDE w:val="0"/>
        <w:autoSpaceDN w:val="0"/>
        <w:adjustRightInd w:val="0"/>
        <w:ind w:left="424"/>
        <w:jc w:val="both"/>
        <w:rPr>
          <w:rFonts w:ascii="Arial" w:hAnsi="Arial" w:cs="Arial"/>
          <w:i/>
          <w:lang w:val="es-ES"/>
        </w:rPr>
      </w:pPr>
      <w:r>
        <w:rPr>
          <w:rFonts w:ascii="Arial" w:hAnsi="Arial" w:cs="Arial"/>
          <w:i/>
          <w:lang w:val="es-ES"/>
        </w:rPr>
        <w:t>“…</w:t>
      </w:r>
      <w:r w:rsidRPr="00294443">
        <w:rPr>
          <w:rFonts w:ascii="Arial" w:hAnsi="Arial" w:cs="Arial"/>
          <w:i/>
          <w:lang w:val="es-ES"/>
        </w:rPr>
        <w:t>varios estudios epidemiológicos mostraron una relación negativa entre el tabaquismo y la EP. Sin embargo, otros estudios no encontraron ninguna relación significativa. De todos estos trabajos, surgieron varias teorías acerca de la asociación entre este factor y la</w:t>
      </w:r>
      <w:r>
        <w:rPr>
          <w:rFonts w:ascii="Arial" w:hAnsi="Arial" w:cs="Arial"/>
          <w:i/>
          <w:lang w:val="es-ES"/>
        </w:rPr>
        <w:t xml:space="preserve"> </w:t>
      </w:r>
      <w:r w:rsidRPr="00294443">
        <w:rPr>
          <w:rFonts w:ascii="Arial" w:hAnsi="Arial" w:cs="Arial"/>
          <w:i/>
          <w:lang w:val="es-ES"/>
        </w:rPr>
        <w:t>enfermedad.</w:t>
      </w:r>
      <w:r>
        <w:rPr>
          <w:rFonts w:ascii="Arial" w:hAnsi="Arial" w:cs="Arial"/>
          <w:i/>
          <w:lang w:val="es-ES"/>
        </w:rPr>
        <w:t>”</w:t>
      </w:r>
    </w:p>
    <w:p w14:paraId="0E165975" w14:textId="77777777" w:rsidR="00294443" w:rsidRPr="00294443" w:rsidRDefault="00294443" w:rsidP="00294443">
      <w:pPr>
        <w:widowControl w:val="0"/>
        <w:autoSpaceDE w:val="0"/>
        <w:autoSpaceDN w:val="0"/>
        <w:adjustRightInd w:val="0"/>
        <w:ind w:left="424"/>
        <w:jc w:val="both"/>
        <w:rPr>
          <w:rFonts w:ascii="Arial" w:hAnsi="Arial" w:cs="Arial"/>
          <w:i/>
          <w:lang w:val="es-ES"/>
        </w:rPr>
      </w:pPr>
    </w:p>
    <w:p w14:paraId="5A6F19B8" w14:textId="220F8B5C" w:rsidR="00294443" w:rsidRPr="00294443" w:rsidRDefault="00294443" w:rsidP="00294443">
      <w:pPr>
        <w:pStyle w:val="Prrafodelista"/>
        <w:numPr>
          <w:ilvl w:val="0"/>
          <w:numId w:val="6"/>
        </w:numPr>
        <w:jc w:val="both"/>
        <w:rPr>
          <w:rFonts w:ascii="Arial" w:hAnsi="Arial"/>
        </w:rPr>
      </w:pPr>
      <w:r w:rsidRPr="00294443">
        <w:rPr>
          <w:rFonts w:ascii="Arial" w:hAnsi="Arial"/>
        </w:rPr>
        <w:t>¿Se especificó la edad de la población y escenario en el cual se realiza?</w:t>
      </w:r>
    </w:p>
    <w:p w14:paraId="22D20B9D" w14:textId="7B12A626" w:rsidR="0005542C" w:rsidRDefault="004F0974" w:rsidP="0001598D">
      <w:pPr>
        <w:widowControl w:val="0"/>
        <w:autoSpaceDE w:val="0"/>
        <w:autoSpaceDN w:val="0"/>
        <w:adjustRightInd w:val="0"/>
        <w:ind w:left="360"/>
        <w:jc w:val="both"/>
        <w:rPr>
          <w:rFonts w:ascii="Arial" w:hAnsi="Arial" w:cs="Arial"/>
          <w:i/>
          <w:lang w:val="es-ES"/>
        </w:rPr>
      </w:pPr>
      <w:r w:rsidRPr="004F0974">
        <w:rPr>
          <w:rFonts w:ascii="Arial" w:hAnsi="Arial" w:cs="Arial"/>
          <w:lang w:val="es-ES"/>
        </w:rPr>
        <w:t>Sí</w:t>
      </w:r>
      <w:r w:rsidRPr="004F0974">
        <w:rPr>
          <w:rFonts w:ascii="Arial" w:hAnsi="Arial" w:cs="Arial"/>
          <w:i/>
          <w:lang w:val="es-ES"/>
        </w:rPr>
        <w:t>, “…riesgo en pacientes menores de 50 años, dos en menores de 45, y uno en menores de 40” “</w:t>
      </w:r>
      <w:r>
        <w:rPr>
          <w:rFonts w:ascii="Arial" w:hAnsi="Arial" w:cs="Arial"/>
          <w:i/>
          <w:lang w:val="es-ES"/>
        </w:rPr>
        <w:t>…</w:t>
      </w:r>
      <w:r w:rsidRPr="004F0974">
        <w:rPr>
          <w:rFonts w:ascii="Arial" w:hAnsi="Arial" w:cs="Arial"/>
          <w:i/>
          <w:lang w:val="es-ES"/>
        </w:rPr>
        <w:t xml:space="preserve">se examinó cada trabajo localizado, para determinar si era único, la representación de </w:t>
      </w:r>
      <w:proofErr w:type="spellStart"/>
      <w:r w:rsidRPr="004F0974">
        <w:rPr>
          <w:rFonts w:ascii="Arial" w:hAnsi="Arial" w:cs="Arial"/>
          <w:i/>
          <w:lang w:val="es-ES"/>
        </w:rPr>
        <w:t>republicaciones</w:t>
      </w:r>
      <w:proofErr w:type="spellEnd"/>
      <w:r w:rsidRPr="004F0974">
        <w:rPr>
          <w:rFonts w:ascii="Arial" w:hAnsi="Arial" w:cs="Arial"/>
          <w:i/>
          <w:lang w:val="es-ES"/>
        </w:rPr>
        <w:t xml:space="preserve">, </w:t>
      </w:r>
      <w:proofErr w:type="spellStart"/>
      <w:r w:rsidRPr="004F0974">
        <w:rPr>
          <w:rFonts w:ascii="Arial" w:hAnsi="Arial" w:cs="Arial"/>
          <w:i/>
          <w:lang w:val="es-ES"/>
        </w:rPr>
        <w:t>reanálisis</w:t>
      </w:r>
      <w:proofErr w:type="spellEnd"/>
      <w:r w:rsidRPr="004F0974">
        <w:rPr>
          <w:rFonts w:ascii="Arial" w:hAnsi="Arial" w:cs="Arial"/>
          <w:i/>
          <w:lang w:val="es-ES"/>
        </w:rPr>
        <w:t>, análisis adicional o seguimiento adicional de un estudio previamente publicado. Un conjunto de artículos originados de la misma población se consideró como un estudio.</w:t>
      </w:r>
    </w:p>
    <w:p w14:paraId="157D07A7" w14:textId="77777777" w:rsidR="004F0974" w:rsidRDefault="004F0974" w:rsidP="004F0974">
      <w:pPr>
        <w:widowControl w:val="0"/>
        <w:autoSpaceDE w:val="0"/>
        <w:autoSpaceDN w:val="0"/>
        <w:adjustRightInd w:val="0"/>
        <w:jc w:val="both"/>
        <w:rPr>
          <w:rFonts w:ascii="Arial" w:hAnsi="Arial" w:cs="Arial"/>
          <w:i/>
          <w:lang w:val="es-ES"/>
        </w:rPr>
      </w:pPr>
    </w:p>
    <w:p w14:paraId="789B5147" w14:textId="622D807D" w:rsidR="004F0974" w:rsidRDefault="004F0974" w:rsidP="004F0974">
      <w:pPr>
        <w:pStyle w:val="Prrafodelista"/>
        <w:widowControl w:val="0"/>
        <w:numPr>
          <w:ilvl w:val="0"/>
          <w:numId w:val="4"/>
        </w:numPr>
        <w:autoSpaceDE w:val="0"/>
        <w:autoSpaceDN w:val="0"/>
        <w:adjustRightInd w:val="0"/>
        <w:jc w:val="both"/>
        <w:rPr>
          <w:rFonts w:ascii="Arial" w:hAnsi="Arial" w:cs="Arial"/>
          <w:b/>
          <w:lang w:val="es-ES"/>
        </w:rPr>
      </w:pPr>
      <w:r w:rsidRPr="004F0974">
        <w:rPr>
          <w:rFonts w:ascii="Arial" w:hAnsi="Arial" w:cs="Arial"/>
          <w:b/>
          <w:lang w:val="es-ES"/>
        </w:rPr>
        <w:t>Búsqueda y selección de artículos</w:t>
      </w:r>
    </w:p>
    <w:p w14:paraId="270EA5D2" w14:textId="46E7AD51" w:rsidR="00964325" w:rsidRPr="00964325" w:rsidRDefault="004F0974" w:rsidP="0001598D">
      <w:pPr>
        <w:pStyle w:val="Prrafodelista"/>
        <w:widowControl w:val="0"/>
        <w:numPr>
          <w:ilvl w:val="0"/>
          <w:numId w:val="6"/>
        </w:numPr>
        <w:autoSpaceDE w:val="0"/>
        <w:autoSpaceDN w:val="0"/>
        <w:adjustRightInd w:val="0"/>
        <w:ind w:left="1068"/>
        <w:jc w:val="both"/>
        <w:rPr>
          <w:rFonts w:ascii="Arial" w:hAnsi="Arial" w:cs="Arial"/>
          <w:b/>
          <w:lang w:val="es-ES"/>
        </w:rPr>
      </w:pPr>
      <w:r>
        <w:rPr>
          <w:rFonts w:ascii="Arial" w:hAnsi="Arial" w:cs="Arial"/>
          <w:lang w:val="es-ES"/>
        </w:rPr>
        <w:t>¿Se especificó la estrategia utilizada para la búsqueda de artículo?</w:t>
      </w:r>
    </w:p>
    <w:p w14:paraId="275DD944" w14:textId="77777777" w:rsidR="005D4B47" w:rsidRDefault="00964325" w:rsidP="0001598D">
      <w:pPr>
        <w:widowControl w:val="0"/>
        <w:autoSpaceDE w:val="0"/>
        <w:autoSpaceDN w:val="0"/>
        <w:adjustRightInd w:val="0"/>
        <w:ind w:left="284"/>
        <w:jc w:val="both"/>
        <w:rPr>
          <w:rFonts w:ascii="Arial" w:hAnsi="Arial" w:cs="Arial"/>
          <w:i/>
          <w:lang w:val="es-ES"/>
        </w:rPr>
      </w:pPr>
      <w:r>
        <w:rPr>
          <w:rFonts w:ascii="Arial" w:hAnsi="Arial" w:cs="Arial"/>
          <w:lang w:val="es-ES"/>
        </w:rPr>
        <w:t xml:space="preserve">Sí, </w:t>
      </w:r>
      <w:r w:rsidR="00130D21">
        <w:rPr>
          <w:rFonts w:ascii="Arial" w:hAnsi="Arial" w:cs="Arial"/>
          <w:lang w:val="es-ES"/>
        </w:rPr>
        <w:t xml:space="preserve"> </w:t>
      </w:r>
      <w:r w:rsidR="00130D21" w:rsidRPr="00130D21">
        <w:rPr>
          <w:rFonts w:ascii="Arial" w:hAnsi="Arial" w:cs="Arial"/>
          <w:lang w:val="es-ES"/>
        </w:rPr>
        <w:t>“…</w:t>
      </w:r>
      <w:r w:rsidR="00130D21">
        <w:rPr>
          <w:rFonts w:ascii="Arial" w:hAnsi="Arial" w:cs="Arial"/>
          <w:lang w:val="es-ES"/>
        </w:rPr>
        <w:t xml:space="preserve">se recurrió a una </w:t>
      </w:r>
      <w:r w:rsidR="00130D21" w:rsidRPr="00130D21">
        <w:rPr>
          <w:rFonts w:ascii="Arial" w:hAnsi="Arial" w:cs="Arial"/>
          <w:lang w:val="es-ES"/>
        </w:rPr>
        <w:t>búsqueda informatizada a través de la base de datos MEDLINE con las palabras clave ‘enfermedad de Parkinson temprana’ y ‘tabaco’.”</w:t>
      </w:r>
      <w:r w:rsidR="00130D21" w:rsidRPr="00130D21">
        <w:rPr>
          <w:rFonts w:ascii="Arial" w:hAnsi="Arial" w:cs="Arial"/>
          <w:i/>
          <w:lang w:val="es-ES"/>
        </w:rPr>
        <w:t xml:space="preserve"> </w:t>
      </w:r>
    </w:p>
    <w:p w14:paraId="73D5AC36" w14:textId="77777777" w:rsidR="005D4B47" w:rsidRDefault="005D4B47" w:rsidP="0001598D">
      <w:pPr>
        <w:widowControl w:val="0"/>
        <w:autoSpaceDE w:val="0"/>
        <w:autoSpaceDN w:val="0"/>
        <w:adjustRightInd w:val="0"/>
        <w:ind w:left="284"/>
        <w:jc w:val="both"/>
        <w:rPr>
          <w:rFonts w:ascii="Arial" w:hAnsi="Arial" w:cs="Arial"/>
          <w:i/>
          <w:lang w:val="es-ES"/>
        </w:rPr>
      </w:pPr>
    </w:p>
    <w:p w14:paraId="40F0E494" w14:textId="5664CB3C" w:rsidR="00964325" w:rsidRPr="00130D21" w:rsidRDefault="00964325" w:rsidP="0001598D">
      <w:pPr>
        <w:widowControl w:val="0"/>
        <w:autoSpaceDE w:val="0"/>
        <w:autoSpaceDN w:val="0"/>
        <w:adjustRightInd w:val="0"/>
        <w:ind w:left="284"/>
        <w:jc w:val="both"/>
        <w:rPr>
          <w:rFonts w:ascii="Times New Roman" w:hAnsi="Times New Roman" w:cs="Times New Roman"/>
          <w:sz w:val="20"/>
          <w:szCs w:val="20"/>
          <w:lang w:val="es-ES"/>
        </w:rPr>
      </w:pPr>
      <w:r w:rsidRPr="00964325">
        <w:rPr>
          <w:rFonts w:ascii="Arial" w:hAnsi="Arial" w:cs="Arial"/>
          <w:i/>
          <w:lang w:val="es-ES"/>
        </w:rPr>
        <w:t xml:space="preserve">“Se utilizaron los siguientes métodos para localizar los estudios de observación publicados hasta enero de 2003 sobre el tema: 1. Repertorios informatizados (MEDLINE, </w:t>
      </w:r>
      <w:proofErr w:type="spellStart"/>
      <w:r w:rsidRPr="00964325">
        <w:rPr>
          <w:rFonts w:ascii="Arial" w:hAnsi="Arial" w:cs="Arial"/>
          <w:i/>
          <w:lang w:val="es-ES"/>
        </w:rPr>
        <w:t>PsycLIT</w:t>
      </w:r>
      <w:proofErr w:type="spellEnd"/>
      <w:r w:rsidRPr="00964325">
        <w:rPr>
          <w:rFonts w:ascii="Arial" w:hAnsi="Arial" w:cs="Arial"/>
          <w:i/>
          <w:lang w:val="es-ES"/>
        </w:rPr>
        <w:t xml:space="preserve">, NISC México </w:t>
      </w:r>
      <w:proofErr w:type="spellStart"/>
      <w:r w:rsidRPr="00964325">
        <w:rPr>
          <w:rFonts w:ascii="Arial" w:hAnsi="Arial" w:cs="Arial"/>
          <w:i/>
          <w:lang w:val="es-ES"/>
        </w:rPr>
        <w:t>Biblio</w:t>
      </w:r>
      <w:proofErr w:type="spellEnd"/>
      <w:r w:rsidRPr="00964325">
        <w:rPr>
          <w:rFonts w:ascii="Arial" w:hAnsi="Arial" w:cs="Arial"/>
          <w:i/>
          <w:lang w:val="es-ES"/>
        </w:rPr>
        <w:t xml:space="preserve">- Line, </w:t>
      </w:r>
      <w:proofErr w:type="spellStart"/>
      <w:r w:rsidRPr="00964325">
        <w:rPr>
          <w:rFonts w:ascii="Arial" w:hAnsi="Arial" w:cs="Arial"/>
          <w:i/>
          <w:lang w:val="es-ES"/>
        </w:rPr>
        <w:t>Current</w:t>
      </w:r>
      <w:proofErr w:type="spellEnd"/>
      <w:r w:rsidRPr="00964325">
        <w:rPr>
          <w:rFonts w:ascii="Arial" w:hAnsi="Arial" w:cs="Arial"/>
          <w:i/>
          <w:lang w:val="es-ES"/>
        </w:rPr>
        <w:t xml:space="preserve"> </w:t>
      </w:r>
      <w:proofErr w:type="spellStart"/>
      <w:r w:rsidRPr="00964325">
        <w:rPr>
          <w:rFonts w:ascii="Arial" w:hAnsi="Arial" w:cs="Arial"/>
          <w:i/>
          <w:lang w:val="es-ES"/>
        </w:rPr>
        <w:t>Contents</w:t>
      </w:r>
      <w:proofErr w:type="spellEnd"/>
      <w:r w:rsidRPr="00964325">
        <w:rPr>
          <w:rFonts w:ascii="Arial" w:hAnsi="Arial" w:cs="Arial"/>
          <w:i/>
          <w:lang w:val="es-ES"/>
        </w:rPr>
        <w:t xml:space="preserve">, </w:t>
      </w:r>
      <w:proofErr w:type="spellStart"/>
      <w:r w:rsidRPr="00964325">
        <w:rPr>
          <w:rFonts w:ascii="Arial" w:hAnsi="Arial" w:cs="Arial"/>
          <w:i/>
          <w:lang w:val="es-ES"/>
        </w:rPr>
        <w:t>Best</w:t>
      </w:r>
      <w:proofErr w:type="spellEnd"/>
      <w:r w:rsidRPr="00964325">
        <w:rPr>
          <w:rFonts w:ascii="Arial" w:hAnsi="Arial" w:cs="Arial"/>
          <w:i/>
          <w:lang w:val="es-ES"/>
        </w:rPr>
        <w:t xml:space="preserve"> </w:t>
      </w:r>
      <w:proofErr w:type="spellStart"/>
      <w:r w:rsidRPr="00964325">
        <w:rPr>
          <w:rFonts w:ascii="Arial" w:hAnsi="Arial" w:cs="Arial"/>
          <w:i/>
          <w:lang w:val="es-ES"/>
        </w:rPr>
        <w:t>Evidence</w:t>
      </w:r>
      <w:proofErr w:type="spellEnd"/>
      <w:r w:rsidRPr="00964325">
        <w:rPr>
          <w:rFonts w:ascii="Arial" w:hAnsi="Arial" w:cs="Arial"/>
          <w:i/>
          <w:lang w:val="es-ES"/>
        </w:rPr>
        <w:t xml:space="preserve"> y Cochrane Data base of </w:t>
      </w:r>
      <w:proofErr w:type="spellStart"/>
      <w:r w:rsidRPr="00964325">
        <w:rPr>
          <w:rFonts w:ascii="Arial" w:hAnsi="Arial" w:cs="Arial"/>
          <w:i/>
          <w:lang w:val="es-ES"/>
        </w:rPr>
        <w:t>Systematic</w:t>
      </w:r>
      <w:proofErr w:type="spellEnd"/>
      <w:r w:rsidRPr="00964325">
        <w:rPr>
          <w:rFonts w:ascii="Arial" w:hAnsi="Arial" w:cs="Arial"/>
          <w:i/>
          <w:lang w:val="es-ES"/>
        </w:rPr>
        <w:t xml:space="preserve"> </w:t>
      </w:r>
      <w:proofErr w:type="spellStart"/>
      <w:r w:rsidRPr="00964325">
        <w:rPr>
          <w:rFonts w:ascii="Arial" w:hAnsi="Arial" w:cs="Arial"/>
          <w:i/>
          <w:lang w:val="es-ES"/>
        </w:rPr>
        <w:t>Reviews</w:t>
      </w:r>
      <w:proofErr w:type="spellEnd"/>
      <w:r w:rsidRPr="00964325">
        <w:rPr>
          <w:rFonts w:ascii="Arial" w:hAnsi="Arial" w:cs="Arial"/>
          <w:i/>
          <w:lang w:val="es-ES"/>
        </w:rPr>
        <w:t xml:space="preserve">). 2. Excerpta Medica y </w:t>
      </w:r>
      <w:proofErr w:type="spellStart"/>
      <w:r w:rsidRPr="00964325">
        <w:rPr>
          <w:rFonts w:ascii="Arial" w:hAnsi="Arial" w:cs="Arial"/>
          <w:i/>
          <w:lang w:val="es-ES"/>
        </w:rPr>
        <w:t>Embase</w:t>
      </w:r>
      <w:proofErr w:type="spellEnd"/>
      <w:r w:rsidRPr="00964325">
        <w:rPr>
          <w:rFonts w:ascii="Arial" w:hAnsi="Arial" w:cs="Arial"/>
          <w:i/>
          <w:lang w:val="es-ES"/>
        </w:rPr>
        <w:t>, desde enero de 1975 a enero de 2003. 3. Las referencias y las referencias de las referencias de los estudios encontrados por las fuentes anteriores. Además, en las revisiones localizadas se consultó la bibliografía utilizada y se recogieron los autores citados. 4. Consulta de neurólogos y epidemiólogos expertos en el tema.”</w:t>
      </w:r>
    </w:p>
    <w:p w14:paraId="5B7B3B1E" w14:textId="77777777" w:rsidR="00964325" w:rsidRPr="00964325" w:rsidRDefault="00964325" w:rsidP="00964325">
      <w:pPr>
        <w:widowControl w:val="0"/>
        <w:autoSpaceDE w:val="0"/>
        <w:autoSpaceDN w:val="0"/>
        <w:adjustRightInd w:val="0"/>
        <w:jc w:val="both"/>
        <w:rPr>
          <w:rFonts w:ascii="Arial" w:hAnsi="Arial" w:cs="Arial"/>
          <w:lang w:val="es-ES"/>
        </w:rPr>
      </w:pPr>
    </w:p>
    <w:p w14:paraId="27BD85EC" w14:textId="5897F91B" w:rsidR="004F0974" w:rsidRPr="0097577C" w:rsidRDefault="004F0974" w:rsidP="004F0974">
      <w:pPr>
        <w:pStyle w:val="Prrafodelista"/>
        <w:widowControl w:val="0"/>
        <w:numPr>
          <w:ilvl w:val="0"/>
          <w:numId w:val="6"/>
        </w:numPr>
        <w:autoSpaceDE w:val="0"/>
        <w:autoSpaceDN w:val="0"/>
        <w:adjustRightInd w:val="0"/>
        <w:jc w:val="both"/>
        <w:rPr>
          <w:rFonts w:ascii="Arial" w:hAnsi="Arial" w:cs="Arial"/>
          <w:b/>
          <w:lang w:val="es-ES"/>
        </w:rPr>
      </w:pPr>
      <w:r>
        <w:rPr>
          <w:rFonts w:ascii="Arial" w:hAnsi="Arial" w:cs="Arial"/>
          <w:lang w:val="es-ES"/>
        </w:rPr>
        <w:t xml:space="preserve">¿Se definieron </w:t>
      </w:r>
      <w:r w:rsidRPr="0097577C">
        <w:rPr>
          <w:rFonts w:ascii="Arial" w:hAnsi="Arial" w:cs="Arial"/>
          <w:i/>
          <w:lang w:val="es-ES"/>
        </w:rPr>
        <w:t>a priori</w:t>
      </w:r>
      <w:r>
        <w:rPr>
          <w:rFonts w:ascii="Arial" w:hAnsi="Arial" w:cs="Arial"/>
          <w:lang w:val="es-ES"/>
        </w:rPr>
        <w:t xml:space="preserve"> los criterios de elegibilidad de los artículos?</w:t>
      </w:r>
    </w:p>
    <w:p w14:paraId="776DE6EC" w14:textId="6A4B0E79" w:rsidR="0097577C" w:rsidRDefault="0097577C" w:rsidP="0097577C">
      <w:pPr>
        <w:widowControl w:val="0"/>
        <w:autoSpaceDE w:val="0"/>
        <w:autoSpaceDN w:val="0"/>
        <w:adjustRightInd w:val="0"/>
        <w:ind w:left="424"/>
        <w:jc w:val="both"/>
        <w:rPr>
          <w:rFonts w:ascii="Arial" w:hAnsi="Arial" w:cs="Arial"/>
          <w:lang w:val="es-ES"/>
        </w:rPr>
      </w:pPr>
      <w:r>
        <w:rPr>
          <w:rFonts w:ascii="Arial" w:hAnsi="Arial" w:cs="Arial"/>
          <w:lang w:val="es-ES"/>
        </w:rPr>
        <w:lastRenderedPageBreak/>
        <w:t>Sí, criterios de inclusión y exclusión.</w:t>
      </w:r>
    </w:p>
    <w:p w14:paraId="266ACD19" w14:textId="77777777" w:rsidR="0097577C" w:rsidRPr="0097577C" w:rsidRDefault="0097577C" w:rsidP="0097577C">
      <w:pPr>
        <w:widowControl w:val="0"/>
        <w:autoSpaceDE w:val="0"/>
        <w:autoSpaceDN w:val="0"/>
        <w:adjustRightInd w:val="0"/>
        <w:ind w:left="424"/>
        <w:jc w:val="both"/>
        <w:rPr>
          <w:rFonts w:ascii="Arial" w:hAnsi="Arial" w:cs="Arial"/>
          <w:lang w:val="es-ES"/>
        </w:rPr>
      </w:pPr>
    </w:p>
    <w:p w14:paraId="4FC89E7F" w14:textId="43FD1DAE" w:rsidR="004F0974" w:rsidRPr="0097577C" w:rsidRDefault="004F0974" w:rsidP="004F0974">
      <w:pPr>
        <w:pStyle w:val="Prrafodelista"/>
        <w:widowControl w:val="0"/>
        <w:numPr>
          <w:ilvl w:val="0"/>
          <w:numId w:val="6"/>
        </w:numPr>
        <w:autoSpaceDE w:val="0"/>
        <w:autoSpaceDN w:val="0"/>
        <w:adjustRightInd w:val="0"/>
        <w:jc w:val="both"/>
        <w:rPr>
          <w:rFonts w:ascii="Arial" w:hAnsi="Arial" w:cs="Arial"/>
          <w:b/>
          <w:lang w:val="es-ES"/>
        </w:rPr>
      </w:pPr>
      <w:r>
        <w:rPr>
          <w:rFonts w:ascii="Arial" w:hAnsi="Arial" w:cs="Arial"/>
          <w:lang w:val="es-ES"/>
        </w:rPr>
        <w:t>¿Fueron apropiados los criterios utilizados para seleccionar los artículos de inclusión?</w:t>
      </w:r>
    </w:p>
    <w:p w14:paraId="0509994E" w14:textId="6CC53AE6" w:rsidR="0097577C" w:rsidRDefault="0097577C" w:rsidP="0097577C">
      <w:pPr>
        <w:widowControl w:val="0"/>
        <w:autoSpaceDE w:val="0"/>
        <w:autoSpaceDN w:val="0"/>
        <w:adjustRightInd w:val="0"/>
        <w:jc w:val="both"/>
        <w:rPr>
          <w:rFonts w:ascii="Arial" w:hAnsi="Arial" w:cs="Arial"/>
          <w:i/>
          <w:lang w:val="es-ES"/>
        </w:rPr>
      </w:pPr>
      <w:r>
        <w:rPr>
          <w:rFonts w:ascii="Arial" w:hAnsi="Arial" w:cs="Arial"/>
          <w:lang w:val="es-ES"/>
        </w:rPr>
        <w:t xml:space="preserve">Sí, los criterios fueron </w:t>
      </w:r>
      <w:r w:rsidRPr="0097577C">
        <w:rPr>
          <w:rFonts w:ascii="Arial" w:hAnsi="Arial" w:cs="Arial"/>
          <w:i/>
          <w:lang w:val="es-ES"/>
        </w:rPr>
        <w:t xml:space="preserve">“1. Estudios publicados que muestran específicamente la asociación entre el riesgo de EPT y el hábito tabáquico. 2. Estudios que especificaron el riesgo relativo u </w:t>
      </w:r>
      <w:proofErr w:type="spellStart"/>
      <w:r w:rsidRPr="0097577C">
        <w:rPr>
          <w:rFonts w:ascii="Arial" w:hAnsi="Arial" w:cs="Arial"/>
          <w:i/>
          <w:lang w:val="es-ES"/>
        </w:rPr>
        <w:t>odds</w:t>
      </w:r>
      <w:proofErr w:type="spellEnd"/>
      <w:r w:rsidRPr="0097577C">
        <w:rPr>
          <w:rFonts w:ascii="Arial" w:hAnsi="Arial" w:cs="Arial"/>
          <w:i/>
          <w:lang w:val="es-ES"/>
        </w:rPr>
        <w:t xml:space="preserve"> ratio con los intervalos de confianza (IC). Cuando la estimación de riesgo y su IC 95% no estaban disponibles en el artículo, calculamos valores no ajustados de los datos publicados en el artículo mediante el programa EPITABLE, del paquete estadístico EPI INFO, versión 6.04d CDC (del inglés Centers </w:t>
      </w:r>
      <w:proofErr w:type="spellStart"/>
      <w:r w:rsidRPr="0097577C">
        <w:rPr>
          <w:rFonts w:ascii="Arial" w:hAnsi="Arial" w:cs="Arial"/>
          <w:i/>
          <w:lang w:val="es-ES"/>
        </w:rPr>
        <w:t>for</w:t>
      </w:r>
      <w:proofErr w:type="spellEnd"/>
      <w:r w:rsidRPr="0097577C">
        <w:rPr>
          <w:rFonts w:ascii="Arial" w:hAnsi="Arial" w:cs="Arial"/>
          <w:i/>
          <w:lang w:val="es-ES"/>
        </w:rPr>
        <w:t xml:space="preserve"> </w:t>
      </w:r>
      <w:proofErr w:type="spellStart"/>
      <w:r w:rsidRPr="0097577C">
        <w:rPr>
          <w:rFonts w:ascii="Arial" w:hAnsi="Arial" w:cs="Arial"/>
          <w:i/>
          <w:lang w:val="es-ES"/>
        </w:rPr>
        <w:t>Disease</w:t>
      </w:r>
      <w:proofErr w:type="spellEnd"/>
      <w:r w:rsidRPr="0097577C">
        <w:rPr>
          <w:rFonts w:ascii="Arial" w:hAnsi="Arial" w:cs="Arial"/>
          <w:i/>
          <w:lang w:val="es-ES"/>
        </w:rPr>
        <w:t xml:space="preserve"> Control and </w:t>
      </w:r>
      <w:proofErr w:type="spellStart"/>
      <w:r w:rsidRPr="0097577C">
        <w:rPr>
          <w:rFonts w:ascii="Arial" w:hAnsi="Arial" w:cs="Arial"/>
          <w:i/>
          <w:lang w:val="es-ES"/>
        </w:rPr>
        <w:t>Prevention</w:t>
      </w:r>
      <w:proofErr w:type="spellEnd"/>
      <w:r w:rsidRPr="0097577C">
        <w:rPr>
          <w:rFonts w:ascii="Arial" w:hAnsi="Arial" w:cs="Arial"/>
          <w:i/>
          <w:lang w:val="es-ES"/>
        </w:rPr>
        <w:t xml:space="preserve">) EE. UU., 1996. 3. Trabajos originales: se examinó cada trabajo localizado, para determinar si era único, la representación de </w:t>
      </w:r>
      <w:proofErr w:type="spellStart"/>
      <w:r w:rsidRPr="0097577C">
        <w:rPr>
          <w:rFonts w:ascii="Arial" w:hAnsi="Arial" w:cs="Arial"/>
          <w:i/>
          <w:lang w:val="es-ES"/>
        </w:rPr>
        <w:t>republicaciones</w:t>
      </w:r>
      <w:proofErr w:type="spellEnd"/>
      <w:r w:rsidRPr="0097577C">
        <w:rPr>
          <w:rFonts w:ascii="Arial" w:hAnsi="Arial" w:cs="Arial"/>
          <w:i/>
          <w:lang w:val="es-ES"/>
        </w:rPr>
        <w:t xml:space="preserve">, </w:t>
      </w:r>
      <w:proofErr w:type="spellStart"/>
      <w:r w:rsidRPr="0097577C">
        <w:rPr>
          <w:rFonts w:ascii="Arial" w:hAnsi="Arial" w:cs="Arial"/>
          <w:i/>
          <w:lang w:val="es-ES"/>
        </w:rPr>
        <w:t>reanálisis</w:t>
      </w:r>
      <w:proofErr w:type="spellEnd"/>
      <w:r w:rsidRPr="0097577C">
        <w:rPr>
          <w:rFonts w:ascii="Arial" w:hAnsi="Arial" w:cs="Arial"/>
          <w:i/>
          <w:lang w:val="es-ES"/>
        </w:rPr>
        <w:t>, análisis adicional o seguimiento adicional de un estudio previamente publicado. Un conjunto de artículos originados de la misma población se consideró como un estudio. 4. Idioma: no se aplicó ninguna restricción de idioma. 5. Años considerados: sin restricciones.”</w:t>
      </w:r>
    </w:p>
    <w:p w14:paraId="004A5E26" w14:textId="77777777" w:rsidR="0097577C" w:rsidRPr="0097577C" w:rsidRDefault="0097577C" w:rsidP="0097577C">
      <w:pPr>
        <w:widowControl w:val="0"/>
        <w:autoSpaceDE w:val="0"/>
        <w:autoSpaceDN w:val="0"/>
        <w:adjustRightInd w:val="0"/>
        <w:jc w:val="both"/>
        <w:rPr>
          <w:rFonts w:ascii="Arial" w:hAnsi="Arial" w:cs="Arial"/>
          <w:i/>
          <w:lang w:val="es-ES"/>
        </w:rPr>
      </w:pPr>
    </w:p>
    <w:p w14:paraId="5C6258FF" w14:textId="5EB20C84" w:rsidR="004F0974" w:rsidRPr="00825928" w:rsidRDefault="004F0974" w:rsidP="004F0974">
      <w:pPr>
        <w:pStyle w:val="Prrafodelista"/>
        <w:widowControl w:val="0"/>
        <w:numPr>
          <w:ilvl w:val="0"/>
          <w:numId w:val="6"/>
        </w:numPr>
        <w:autoSpaceDE w:val="0"/>
        <w:autoSpaceDN w:val="0"/>
        <w:adjustRightInd w:val="0"/>
        <w:jc w:val="both"/>
        <w:rPr>
          <w:rFonts w:ascii="Arial" w:hAnsi="Arial" w:cs="Arial"/>
          <w:b/>
          <w:lang w:val="es-ES"/>
        </w:rPr>
      </w:pPr>
      <w:r>
        <w:rPr>
          <w:rFonts w:ascii="Arial" w:hAnsi="Arial" w:cs="Arial"/>
          <w:lang w:val="es-ES"/>
        </w:rPr>
        <w:t>¿Se evaluó la validez de los artículos incluidos?</w:t>
      </w:r>
    </w:p>
    <w:p w14:paraId="7D995FC5" w14:textId="0BFA8D01" w:rsidR="00825928" w:rsidRPr="00825928" w:rsidRDefault="00825928" w:rsidP="00825928">
      <w:pPr>
        <w:widowControl w:val="0"/>
        <w:autoSpaceDE w:val="0"/>
        <w:autoSpaceDN w:val="0"/>
        <w:adjustRightInd w:val="0"/>
        <w:ind w:left="424"/>
        <w:jc w:val="both"/>
        <w:rPr>
          <w:rFonts w:ascii="Arial" w:hAnsi="Arial" w:cs="Arial"/>
          <w:lang w:val="es-ES"/>
        </w:rPr>
      </w:pPr>
      <w:r>
        <w:rPr>
          <w:rFonts w:ascii="Arial" w:hAnsi="Arial" w:cs="Arial"/>
          <w:lang w:val="es-ES"/>
        </w:rPr>
        <w:t>No lo refieren</w:t>
      </w:r>
    </w:p>
    <w:p w14:paraId="688D336B" w14:textId="77777777" w:rsidR="00825928" w:rsidRPr="00825928" w:rsidRDefault="00825928" w:rsidP="00825928">
      <w:pPr>
        <w:widowControl w:val="0"/>
        <w:autoSpaceDE w:val="0"/>
        <w:autoSpaceDN w:val="0"/>
        <w:adjustRightInd w:val="0"/>
        <w:ind w:left="424"/>
        <w:jc w:val="both"/>
        <w:rPr>
          <w:rFonts w:ascii="Arial" w:hAnsi="Arial" w:cs="Arial"/>
          <w:b/>
          <w:lang w:val="es-ES"/>
        </w:rPr>
      </w:pPr>
    </w:p>
    <w:p w14:paraId="6F970309" w14:textId="65764963" w:rsidR="004F0974" w:rsidRPr="00825928" w:rsidRDefault="004F0974" w:rsidP="00825928">
      <w:pPr>
        <w:pStyle w:val="Prrafodelista"/>
        <w:widowControl w:val="0"/>
        <w:numPr>
          <w:ilvl w:val="0"/>
          <w:numId w:val="6"/>
        </w:numPr>
        <w:autoSpaceDE w:val="0"/>
        <w:autoSpaceDN w:val="0"/>
        <w:adjustRightInd w:val="0"/>
        <w:jc w:val="both"/>
        <w:rPr>
          <w:rFonts w:ascii="Arial" w:hAnsi="Arial" w:cs="Arial"/>
          <w:b/>
          <w:lang w:val="es-ES"/>
        </w:rPr>
      </w:pPr>
      <w:r>
        <w:rPr>
          <w:rFonts w:ascii="Arial" w:hAnsi="Arial" w:cs="Arial"/>
          <w:lang w:val="es-ES"/>
        </w:rPr>
        <w:t>¿Los estudios fueron hechos al azar?</w:t>
      </w:r>
    </w:p>
    <w:p w14:paraId="11DFE39B" w14:textId="6215E905" w:rsidR="00825928" w:rsidRPr="00825928" w:rsidRDefault="00825928" w:rsidP="00825928">
      <w:pPr>
        <w:widowControl w:val="0"/>
        <w:autoSpaceDE w:val="0"/>
        <w:autoSpaceDN w:val="0"/>
        <w:adjustRightInd w:val="0"/>
        <w:ind w:left="424"/>
        <w:jc w:val="both"/>
        <w:rPr>
          <w:rFonts w:ascii="Arial" w:hAnsi="Arial" w:cs="Arial"/>
          <w:lang w:val="es-ES"/>
        </w:rPr>
      </w:pPr>
      <w:r>
        <w:rPr>
          <w:rFonts w:ascii="Arial" w:hAnsi="Arial" w:cs="Arial"/>
          <w:lang w:val="es-ES"/>
        </w:rPr>
        <w:t>No lo refieren</w:t>
      </w:r>
    </w:p>
    <w:p w14:paraId="4C74366A" w14:textId="77777777" w:rsidR="00825928" w:rsidRPr="00825928" w:rsidRDefault="00825928" w:rsidP="00825928">
      <w:pPr>
        <w:widowControl w:val="0"/>
        <w:autoSpaceDE w:val="0"/>
        <w:autoSpaceDN w:val="0"/>
        <w:adjustRightInd w:val="0"/>
        <w:jc w:val="both"/>
        <w:rPr>
          <w:rFonts w:ascii="Arial" w:hAnsi="Arial" w:cs="Arial"/>
          <w:b/>
          <w:lang w:val="es-ES"/>
        </w:rPr>
      </w:pPr>
    </w:p>
    <w:p w14:paraId="71911241" w14:textId="7E6D132C" w:rsidR="004F0974" w:rsidRPr="0097577C" w:rsidRDefault="00D20938" w:rsidP="004F0974">
      <w:pPr>
        <w:pStyle w:val="Prrafodelista"/>
        <w:widowControl w:val="0"/>
        <w:numPr>
          <w:ilvl w:val="0"/>
          <w:numId w:val="6"/>
        </w:numPr>
        <w:autoSpaceDE w:val="0"/>
        <w:autoSpaceDN w:val="0"/>
        <w:adjustRightInd w:val="0"/>
        <w:jc w:val="both"/>
        <w:rPr>
          <w:rFonts w:ascii="Arial" w:hAnsi="Arial" w:cs="Arial"/>
          <w:b/>
          <w:lang w:val="es-ES"/>
        </w:rPr>
      </w:pPr>
      <w:r>
        <w:rPr>
          <w:rFonts w:ascii="Arial" w:hAnsi="Arial" w:cs="Arial"/>
          <w:lang w:val="es-ES"/>
        </w:rPr>
        <w:t>¿</w:t>
      </w:r>
      <w:r w:rsidR="004F0974">
        <w:rPr>
          <w:rFonts w:ascii="Arial" w:hAnsi="Arial" w:cs="Arial"/>
          <w:lang w:val="es-ES"/>
        </w:rPr>
        <w:t>Se identificaron los sesgos de los artículos incluidos?</w:t>
      </w:r>
    </w:p>
    <w:p w14:paraId="5105C571" w14:textId="294EBB4D" w:rsidR="0097577C" w:rsidRPr="00825928" w:rsidRDefault="00825928" w:rsidP="0097577C">
      <w:pPr>
        <w:widowControl w:val="0"/>
        <w:autoSpaceDE w:val="0"/>
        <w:autoSpaceDN w:val="0"/>
        <w:adjustRightInd w:val="0"/>
        <w:ind w:left="424"/>
        <w:jc w:val="both"/>
        <w:rPr>
          <w:rFonts w:ascii="Arial" w:hAnsi="Arial" w:cs="Arial"/>
          <w:lang w:val="es-ES"/>
        </w:rPr>
      </w:pPr>
      <w:r>
        <w:rPr>
          <w:rFonts w:ascii="Arial" w:hAnsi="Arial" w:cs="Arial"/>
          <w:lang w:val="es-ES"/>
        </w:rPr>
        <w:t>No lo refieren</w:t>
      </w:r>
    </w:p>
    <w:p w14:paraId="0360C56D" w14:textId="77777777" w:rsidR="0097577C" w:rsidRPr="0097577C" w:rsidRDefault="0097577C" w:rsidP="0097577C">
      <w:pPr>
        <w:widowControl w:val="0"/>
        <w:autoSpaceDE w:val="0"/>
        <w:autoSpaceDN w:val="0"/>
        <w:adjustRightInd w:val="0"/>
        <w:ind w:left="424"/>
        <w:jc w:val="both"/>
        <w:rPr>
          <w:rFonts w:ascii="Arial" w:hAnsi="Arial" w:cs="Arial"/>
          <w:b/>
          <w:lang w:val="es-ES"/>
        </w:rPr>
      </w:pPr>
    </w:p>
    <w:p w14:paraId="7A0B6A86" w14:textId="5CA0E83A" w:rsidR="004F0974" w:rsidRPr="0097577C" w:rsidRDefault="00D20938" w:rsidP="004F0974">
      <w:pPr>
        <w:pStyle w:val="Prrafodelista"/>
        <w:widowControl w:val="0"/>
        <w:numPr>
          <w:ilvl w:val="0"/>
          <w:numId w:val="6"/>
        </w:numPr>
        <w:autoSpaceDE w:val="0"/>
        <w:autoSpaceDN w:val="0"/>
        <w:adjustRightInd w:val="0"/>
        <w:jc w:val="both"/>
        <w:rPr>
          <w:rFonts w:ascii="Arial" w:hAnsi="Arial" w:cs="Arial"/>
          <w:b/>
          <w:lang w:val="es-ES"/>
        </w:rPr>
      </w:pPr>
      <w:r>
        <w:rPr>
          <w:rFonts w:ascii="Arial" w:hAnsi="Arial" w:cs="Arial"/>
          <w:lang w:val="es-ES"/>
        </w:rPr>
        <w:t>¿Los métodos son lo bastante explícitos para asegurar la reproductibilidad?</w:t>
      </w:r>
    </w:p>
    <w:p w14:paraId="0B42B113" w14:textId="0636E8ED" w:rsidR="0097577C" w:rsidRPr="00281052" w:rsidRDefault="00281052" w:rsidP="0097577C">
      <w:pPr>
        <w:widowControl w:val="0"/>
        <w:autoSpaceDE w:val="0"/>
        <w:autoSpaceDN w:val="0"/>
        <w:adjustRightInd w:val="0"/>
        <w:ind w:left="424"/>
        <w:jc w:val="both"/>
        <w:rPr>
          <w:rFonts w:ascii="Arial" w:hAnsi="Arial" w:cs="Arial"/>
          <w:lang w:val="es-ES"/>
        </w:rPr>
      </w:pPr>
      <w:r>
        <w:rPr>
          <w:rFonts w:ascii="Arial" w:hAnsi="Arial" w:cs="Arial"/>
          <w:lang w:val="es-ES"/>
        </w:rPr>
        <w:t xml:space="preserve">Sí, explican la base de cómo se hizo el análisis. </w:t>
      </w:r>
    </w:p>
    <w:p w14:paraId="6E94797E" w14:textId="77777777" w:rsidR="0097577C" w:rsidRPr="0097577C" w:rsidRDefault="0097577C" w:rsidP="0097577C">
      <w:pPr>
        <w:widowControl w:val="0"/>
        <w:autoSpaceDE w:val="0"/>
        <w:autoSpaceDN w:val="0"/>
        <w:adjustRightInd w:val="0"/>
        <w:ind w:left="424"/>
        <w:jc w:val="both"/>
        <w:rPr>
          <w:rFonts w:ascii="Arial" w:hAnsi="Arial" w:cs="Arial"/>
          <w:b/>
          <w:lang w:val="es-ES"/>
        </w:rPr>
      </w:pPr>
    </w:p>
    <w:p w14:paraId="38FCFDC9" w14:textId="260B63DF" w:rsidR="00D20938" w:rsidRPr="0097577C" w:rsidRDefault="00D20938" w:rsidP="004F0974">
      <w:pPr>
        <w:pStyle w:val="Prrafodelista"/>
        <w:widowControl w:val="0"/>
        <w:numPr>
          <w:ilvl w:val="0"/>
          <w:numId w:val="6"/>
        </w:numPr>
        <w:autoSpaceDE w:val="0"/>
        <w:autoSpaceDN w:val="0"/>
        <w:adjustRightInd w:val="0"/>
        <w:jc w:val="both"/>
        <w:rPr>
          <w:rFonts w:ascii="Arial" w:hAnsi="Arial" w:cs="Arial"/>
          <w:b/>
          <w:lang w:val="es-ES"/>
        </w:rPr>
      </w:pPr>
      <w:r>
        <w:rPr>
          <w:rFonts w:ascii="Arial" w:hAnsi="Arial" w:cs="Arial"/>
          <w:lang w:val="es-ES"/>
        </w:rPr>
        <w:t>¿Cuál fue el periodo de publicación evaluado?</w:t>
      </w:r>
    </w:p>
    <w:p w14:paraId="1FC307C1" w14:textId="28C0D740" w:rsidR="0097577C" w:rsidRPr="0097577C" w:rsidRDefault="0097577C" w:rsidP="0097577C">
      <w:pPr>
        <w:widowControl w:val="0"/>
        <w:autoSpaceDE w:val="0"/>
        <w:autoSpaceDN w:val="0"/>
        <w:adjustRightInd w:val="0"/>
        <w:ind w:left="424"/>
        <w:jc w:val="both"/>
        <w:rPr>
          <w:rFonts w:ascii="Arial" w:hAnsi="Arial" w:cs="Arial"/>
          <w:b/>
          <w:i/>
          <w:lang w:val="es-ES"/>
        </w:rPr>
      </w:pPr>
      <w:r w:rsidRPr="0097577C">
        <w:rPr>
          <w:rFonts w:ascii="Arial" w:hAnsi="Arial" w:cs="Arial"/>
          <w:i/>
          <w:lang w:val="es-ES"/>
        </w:rPr>
        <w:t>“Años considerados: sin restricciones.”</w:t>
      </w:r>
    </w:p>
    <w:p w14:paraId="7D246A35" w14:textId="77777777" w:rsidR="0097577C" w:rsidRPr="0097577C" w:rsidRDefault="0097577C" w:rsidP="0097577C">
      <w:pPr>
        <w:widowControl w:val="0"/>
        <w:autoSpaceDE w:val="0"/>
        <w:autoSpaceDN w:val="0"/>
        <w:adjustRightInd w:val="0"/>
        <w:ind w:left="424"/>
        <w:jc w:val="both"/>
        <w:rPr>
          <w:rFonts w:ascii="Arial" w:hAnsi="Arial" w:cs="Arial"/>
          <w:b/>
          <w:lang w:val="es-ES"/>
        </w:rPr>
      </w:pPr>
    </w:p>
    <w:p w14:paraId="38D03198" w14:textId="4E68F254" w:rsidR="00D20938" w:rsidRPr="0097577C" w:rsidRDefault="00D24B87" w:rsidP="004F0974">
      <w:pPr>
        <w:pStyle w:val="Prrafodelista"/>
        <w:widowControl w:val="0"/>
        <w:numPr>
          <w:ilvl w:val="0"/>
          <w:numId w:val="6"/>
        </w:numPr>
        <w:autoSpaceDE w:val="0"/>
        <w:autoSpaceDN w:val="0"/>
        <w:adjustRightInd w:val="0"/>
        <w:jc w:val="both"/>
        <w:rPr>
          <w:rFonts w:ascii="Arial" w:hAnsi="Arial" w:cs="Arial"/>
          <w:b/>
          <w:lang w:val="es-ES"/>
        </w:rPr>
      </w:pPr>
      <w:r>
        <w:rPr>
          <w:rFonts w:ascii="Arial" w:hAnsi="Arial" w:cs="Arial"/>
          <w:lang w:val="es-ES"/>
        </w:rPr>
        <w:t xml:space="preserve">¿Se incorporaron </w:t>
      </w:r>
      <w:proofErr w:type="spellStart"/>
      <w:r>
        <w:rPr>
          <w:rFonts w:ascii="Arial" w:hAnsi="Arial" w:cs="Arial"/>
          <w:lang w:val="es-ES"/>
        </w:rPr>
        <w:t>meta</w:t>
      </w:r>
      <w:r w:rsidR="00D20938">
        <w:rPr>
          <w:rFonts w:ascii="Arial" w:hAnsi="Arial" w:cs="Arial"/>
          <w:lang w:val="es-ES"/>
        </w:rPr>
        <w:t>nálisis</w:t>
      </w:r>
      <w:proofErr w:type="spellEnd"/>
      <w:r w:rsidR="00D20938">
        <w:rPr>
          <w:rFonts w:ascii="Arial" w:hAnsi="Arial" w:cs="Arial"/>
          <w:lang w:val="es-ES"/>
        </w:rPr>
        <w:t xml:space="preserve"> en diferentes lenguajes o sólo en inglés?</w:t>
      </w:r>
    </w:p>
    <w:p w14:paraId="01CF6762" w14:textId="6CF70B75" w:rsidR="0097577C" w:rsidRDefault="0097577C" w:rsidP="0097577C">
      <w:pPr>
        <w:widowControl w:val="0"/>
        <w:autoSpaceDE w:val="0"/>
        <w:autoSpaceDN w:val="0"/>
        <w:adjustRightInd w:val="0"/>
        <w:ind w:left="424"/>
        <w:jc w:val="both"/>
        <w:rPr>
          <w:rFonts w:ascii="Arial" w:hAnsi="Arial" w:cs="Arial"/>
          <w:i/>
          <w:lang w:val="es-ES"/>
        </w:rPr>
      </w:pPr>
      <w:r>
        <w:rPr>
          <w:rFonts w:ascii="Arial" w:hAnsi="Arial" w:cs="Arial"/>
          <w:i/>
          <w:lang w:val="es-ES"/>
        </w:rPr>
        <w:t>“</w:t>
      </w:r>
      <w:r w:rsidRPr="0097577C">
        <w:rPr>
          <w:rFonts w:ascii="Arial" w:hAnsi="Arial" w:cs="Arial"/>
          <w:i/>
          <w:lang w:val="es-ES"/>
        </w:rPr>
        <w:t>No se aplicó ninguna restricción de idioma.</w:t>
      </w:r>
      <w:r>
        <w:rPr>
          <w:rFonts w:ascii="Arial" w:hAnsi="Arial" w:cs="Arial"/>
          <w:i/>
          <w:lang w:val="es-ES"/>
        </w:rPr>
        <w:t>”</w:t>
      </w:r>
    </w:p>
    <w:p w14:paraId="5C7F6E9B" w14:textId="77777777" w:rsidR="0097577C" w:rsidRPr="0097577C" w:rsidRDefault="0097577C" w:rsidP="0097577C">
      <w:pPr>
        <w:widowControl w:val="0"/>
        <w:autoSpaceDE w:val="0"/>
        <w:autoSpaceDN w:val="0"/>
        <w:adjustRightInd w:val="0"/>
        <w:ind w:left="424"/>
        <w:jc w:val="both"/>
        <w:rPr>
          <w:rFonts w:ascii="Arial" w:hAnsi="Arial" w:cs="Arial"/>
          <w:b/>
          <w:i/>
          <w:lang w:val="es-ES"/>
        </w:rPr>
      </w:pPr>
    </w:p>
    <w:p w14:paraId="12CE3936" w14:textId="156FF276" w:rsidR="00D20938" w:rsidRPr="00FF6DD2" w:rsidRDefault="00D20938" w:rsidP="004F0974">
      <w:pPr>
        <w:pStyle w:val="Prrafodelista"/>
        <w:widowControl w:val="0"/>
        <w:numPr>
          <w:ilvl w:val="0"/>
          <w:numId w:val="6"/>
        </w:numPr>
        <w:autoSpaceDE w:val="0"/>
        <w:autoSpaceDN w:val="0"/>
        <w:adjustRightInd w:val="0"/>
        <w:jc w:val="both"/>
        <w:rPr>
          <w:rFonts w:ascii="Arial" w:hAnsi="Arial" w:cs="Arial"/>
          <w:b/>
          <w:lang w:val="es-ES"/>
        </w:rPr>
      </w:pPr>
      <w:r>
        <w:rPr>
          <w:rFonts w:ascii="Arial" w:hAnsi="Arial" w:cs="Arial"/>
          <w:lang w:val="es-ES"/>
        </w:rPr>
        <w:t>¿El tamaño de la población fue suficiente?</w:t>
      </w:r>
    </w:p>
    <w:p w14:paraId="6F110BA8" w14:textId="36450D65" w:rsidR="00FF6DD2" w:rsidRPr="0052357D" w:rsidRDefault="0052357D" w:rsidP="00FF6DD2">
      <w:pPr>
        <w:widowControl w:val="0"/>
        <w:autoSpaceDE w:val="0"/>
        <w:autoSpaceDN w:val="0"/>
        <w:adjustRightInd w:val="0"/>
        <w:ind w:left="424"/>
        <w:jc w:val="both"/>
        <w:rPr>
          <w:rFonts w:ascii="Arial" w:hAnsi="Arial" w:cs="Arial"/>
          <w:lang w:val="es-ES"/>
        </w:rPr>
      </w:pPr>
      <w:r>
        <w:rPr>
          <w:rFonts w:ascii="Arial" w:hAnsi="Arial" w:cs="Arial"/>
          <w:lang w:val="es-ES"/>
        </w:rPr>
        <w:t>No redieren</w:t>
      </w:r>
    </w:p>
    <w:p w14:paraId="4120E466" w14:textId="77777777" w:rsidR="005D4B47" w:rsidRPr="00FF6DD2" w:rsidRDefault="005D4B47" w:rsidP="00FF6DD2">
      <w:pPr>
        <w:widowControl w:val="0"/>
        <w:autoSpaceDE w:val="0"/>
        <w:autoSpaceDN w:val="0"/>
        <w:adjustRightInd w:val="0"/>
        <w:ind w:left="424"/>
        <w:jc w:val="both"/>
        <w:rPr>
          <w:rFonts w:ascii="Arial" w:hAnsi="Arial" w:cs="Arial"/>
          <w:b/>
          <w:lang w:val="es-ES"/>
        </w:rPr>
      </w:pPr>
    </w:p>
    <w:p w14:paraId="59DD2F64" w14:textId="68E6FFF1" w:rsidR="00D20938" w:rsidRPr="00FF6DD2" w:rsidRDefault="00D20938" w:rsidP="004F0974">
      <w:pPr>
        <w:pStyle w:val="Prrafodelista"/>
        <w:widowControl w:val="0"/>
        <w:numPr>
          <w:ilvl w:val="0"/>
          <w:numId w:val="6"/>
        </w:numPr>
        <w:autoSpaceDE w:val="0"/>
        <w:autoSpaceDN w:val="0"/>
        <w:adjustRightInd w:val="0"/>
        <w:jc w:val="both"/>
        <w:rPr>
          <w:rFonts w:ascii="Arial" w:hAnsi="Arial" w:cs="Arial"/>
          <w:b/>
          <w:lang w:val="es-ES"/>
        </w:rPr>
      </w:pPr>
      <w:r>
        <w:rPr>
          <w:rFonts w:ascii="Arial" w:hAnsi="Arial" w:cs="Arial"/>
          <w:lang w:val="es-ES"/>
        </w:rPr>
        <w:t>¿El tiempo de seguimiento fue suficiente para dar una conclusión válida?</w:t>
      </w:r>
    </w:p>
    <w:p w14:paraId="405504CF" w14:textId="7C1B5F38" w:rsidR="00FF6DD2" w:rsidRPr="005D4B47" w:rsidRDefault="005D4B47" w:rsidP="00130D21">
      <w:pPr>
        <w:widowControl w:val="0"/>
        <w:autoSpaceDE w:val="0"/>
        <w:autoSpaceDN w:val="0"/>
        <w:adjustRightInd w:val="0"/>
        <w:ind w:left="424"/>
        <w:jc w:val="both"/>
        <w:rPr>
          <w:rFonts w:ascii="Arial" w:hAnsi="Arial" w:cs="Arial"/>
          <w:lang w:val="es-ES"/>
        </w:rPr>
      </w:pPr>
      <w:r>
        <w:rPr>
          <w:rFonts w:ascii="Arial" w:hAnsi="Arial" w:cs="Arial"/>
          <w:lang w:val="es-ES"/>
        </w:rPr>
        <w:t>No lo refieren</w:t>
      </w:r>
    </w:p>
    <w:p w14:paraId="5B32A0F0" w14:textId="77777777" w:rsidR="00FF6DD2" w:rsidRPr="00D20938" w:rsidRDefault="00FF6DD2" w:rsidP="00FF6DD2">
      <w:pPr>
        <w:pStyle w:val="Prrafodelista"/>
        <w:widowControl w:val="0"/>
        <w:autoSpaceDE w:val="0"/>
        <w:autoSpaceDN w:val="0"/>
        <w:adjustRightInd w:val="0"/>
        <w:ind w:left="784"/>
        <w:jc w:val="both"/>
        <w:rPr>
          <w:rFonts w:ascii="Arial" w:hAnsi="Arial" w:cs="Arial"/>
          <w:b/>
          <w:lang w:val="es-ES"/>
        </w:rPr>
      </w:pPr>
    </w:p>
    <w:p w14:paraId="788D89A9" w14:textId="45EF5533" w:rsidR="00D20938" w:rsidRPr="005D4B47" w:rsidRDefault="00D20938" w:rsidP="004F0974">
      <w:pPr>
        <w:pStyle w:val="Prrafodelista"/>
        <w:widowControl w:val="0"/>
        <w:numPr>
          <w:ilvl w:val="0"/>
          <w:numId w:val="6"/>
        </w:numPr>
        <w:autoSpaceDE w:val="0"/>
        <w:autoSpaceDN w:val="0"/>
        <w:adjustRightInd w:val="0"/>
        <w:jc w:val="both"/>
        <w:rPr>
          <w:rFonts w:ascii="Arial" w:hAnsi="Arial" w:cs="Arial"/>
          <w:b/>
          <w:lang w:val="es-ES"/>
        </w:rPr>
      </w:pPr>
      <w:r>
        <w:rPr>
          <w:rFonts w:ascii="Arial" w:hAnsi="Arial" w:cs="Arial"/>
          <w:lang w:val="es-ES"/>
        </w:rPr>
        <w:t>¿Los tratamientos o exposiciones fueron similares?</w:t>
      </w:r>
    </w:p>
    <w:p w14:paraId="673C97A4" w14:textId="21274F56" w:rsidR="005D4B47" w:rsidRPr="005D4B47" w:rsidRDefault="005D4B47" w:rsidP="005D4B47">
      <w:pPr>
        <w:widowControl w:val="0"/>
        <w:autoSpaceDE w:val="0"/>
        <w:autoSpaceDN w:val="0"/>
        <w:adjustRightInd w:val="0"/>
        <w:ind w:left="424"/>
        <w:jc w:val="both"/>
        <w:rPr>
          <w:rFonts w:ascii="Arial" w:hAnsi="Arial" w:cs="Arial"/>
          <w:lang w:val="es-ES"/>
        </w:rPr>
      </w:pPr>
      <w:r>
        <w:rPr>
          <w:rFonts w:ascii="Arial" w:hAnsi="Arial" w:cs="Arial"/>
          <w:lang w:val="es-ES"/>
        </w:rPr>
        <w:t xml:space="preserve">No lo refieren </w:t>
      </w:r>
    </w:p>
    <w:p w14:paraId="31FD6ADB" w14:textId="77777777" w:rsidR="00FF6DD2" w:rsidRPr="00D20938" w:rsidRDefault="00FF6DD2" w:rsidP="00FF6DD2">
      <w:pPr>
        <w:pStyle w:val="Prrafodelista"/>
        <w:widowControl w:val="0"/>
        <w:autoSpaceDE w:val="0"/>
        <w:autoSpaceDN w:val="0"/>
        <w:adjustRightInd w:val="0"/>
        <w:ind w:left="784"/>
        <w:jc w:val="both"/>
        <w:rPr>
          <w:rFonts w:ascii="Arial" w:hAnsi="Arial" w:cs="Arial"/>
          <w:b/>
          <w:lang w:val="es-ES"/>
        </w:rPr>
      </w:pPr>
    </w:p>
    <w:p w14:paraId="7968D63A" w14:textId="278FFA9F" w:rsidR="00D20938" w:rsidRPr="00FF6DD2" w:rsidRDefault="00D20938" w:rsidP="004F0974">
      <w:pPr>
        <w:pStyle w:val="Prrafodelista"/>
        <w:widowControl w:val="0"/>
        <w:numPr>
          <w:ilvl w:val="0"/>
          <w:numId w:val="6"/>
        </w:numPr>
        <w:autoSpaceDE w:val="0"/>
        <w:autoSpaceDN w:val="0"/>
        <w:adjustRightInd w:val="0"/>
        <w:jc w:val="both"/>
        <w:rPr>
          <w:rFonts w:ascii="Arial" w:hAnsi="Arial" w:cs="Arial"/>
          <w:b/>
          <w:lang w:val="es-ES"/>
        </w:rPr>
      </w:pPr>
      <w:r>
        <w:rPr>
          <w:rFonts w:ascii="Arial" w:hAnsi="Arial" w:cs="Arial"/>
          <w:lang w:val="es-ES"/>
        </w:rPr>
        <w:t>¿Se tiene información completa de los métodos utilizados en cada estudio?</w:t>
      </w:r>
    </w:p>
    <w:p w14:paraId="2F9D103C" w14:textId="10CEA124" w:rsidR="00FF6DD2" w:rsidRPr="005D4B47" w:rsidRDefault="00281052" w:rsidP="005D4B47">
      <w:pPr>
        <w:widowControl w:val="0"/>
        <w:autoSpaceDE w:val="0"/>
        <w:autoSpaceDN w:val="0"/>
        <w:adjustRightInd w:val="0"/>
        <w:ind w:left="424"/>
        <w:jc w:val="both"/>
        <w:rPr>
          <w:rFonts w:ascii="Arial" w:hAnsi="Arial" w:cs="Arial"/>
          <w:lang w:val="es-ES"/>
        </w:rPr>
      </w:pPr>
      <w:r>
        <w:rPr>
          <w:rFonts w:ascii="Arial" w:hAnsi="Arial" w:cs="Arial"/>
          <w:lang w:val="es-ES"/>
        </w:rPr>
        <w:t xml:space="preserve">Es incompleta </w:t>
      </w:r>
      <w:r w:rsidR="005D4B47">
        <w:rPr>
          <w:rFonts w:ascii="Arial" w:hAnsi="Arial" w:cs="Arial"/>
          <w:lang w:val="es-ES"/>
        </w:rPr>
        <w:t>la información.</w:t>
      </w:r>
    </w:p>
    <w:p w14:paraId="61F92F6B" w14:textId="77777777" w:rsidR="00FF6DD2" w:rsidRPr="00D20938" w:rsidRDefault="00FF6DD2" w:rsidP="00FF6DD2">
      <w:pPr>
        <w:pStyle w:val="Prrafodelista"/>
        <w:widowControl w:val="0"/>
        <w:autoSpaceDE w:val="0"/>
        <w:autoSpaceDN w:val="0"/>
        <w:adjustRightInd w:val="0"/>
        <w:ind w:left="784"/>
        <w:jc w:val="both"/>
        <w:rPr>
          <w:rFonts w:ascii="Arial" w:hAnsi="Arial" w:cs="Arial"/>
          <w:b/>
          <w:lang w:val="es-ES"/>
        </w:rPr>
      </w:pPr>
    </w:p>
    <w:p w14:paraId="4B160A25" w14:textId="4D990130" w:rsidR="00D20938" w:rsidRPr="00FF6DD2" w:rsidRDefault="0097577C" w:rsidP="004F0974">
      <w:pPr>
        <w:pStyle w:val="Prrafodelista"/>
        <w:widowControl w:val="0"/>
        <w:numPr>
          <w:ilvl w:val="0"/>
          <w:numId w:val="6"/>
        </w:numPr>
        <w:autoSpaceDE w:val="0"/>
        <w:autoSpaceDN w:val="0"/>
        <w:adjustRightInd w:val="0"/>
        <w:jc w:val="both"/>
        <w:rPr>
          <w:rFonts w:ascii="Arial" w:hAnsi="Arial" w:cs="Arial"/>
          <w:b/>
          <w:lang w:val="es-ES"/>
        </w:rPr>
      </w:pPr>
      <w:r>
        <w:rPr>
          <w:rFonts w:ascii="Arial" w:hAnsi="Arial" w:cs="Arial"/>
          <w:lang w:val="es-ES"/>
        </w:rPr>
        <w:t>¿</w:t>
      </w:r>
      <w:r w:rsidR="00D20938">
        <w:rPr>
          <w:rFonts w:ascii="Arial" w:hAnsi="Arial" w:cs="Arial"/>
          <w:lang w:val="es-ES"/>
        </w:rPr>
        <w:t xml:space="preserve">Se tiene información de estudios no </w:t>
      </w:r>
      <w:r>
        <w:rPr>
          <w:rFonts w:ascii="Arial" w:hAnsi="Arial" w:cs="Arial"/>
          <w:lang w:val="es-ES"/>
        </w:rPr>
        <w:t>publicados</w:t>
      </w:r>
      <w:r w:rsidR="00D20938">
        <w:rPr>
          <w:rFonts w:ascii="Arial" w:hAnsi="Arial" w:cs="Arial"/>
          <w:lang w:val="es-ES"/>
        </w:rPr>
        <w:t>?</w:t>
      </w:r>
    </w:p>
    <w:p w14:paraId="18977D05" w14:textId="44ECED21" w:rsidR="00FF6DD2" w:rsidRPr="005D4B47" w:rsidRDefault="005D4B47" w:rsidP="005D4B47">
      <w:pPr>
        <w:widowControl w:val="0"/>
        <w:autoSpaceDE w:val="0"/>
        <w:autoSpaceDN w:val="0"/>
        <w:adjustRightInd w:val="0"/>
        <w:ind w:left="424"/>
        <w:jc w:val="both"/>
        <w:rPr>
          <w:rFonts w:ascii="Arial" w:hAnsi="Arial" w:cs="Arial"/>
          <w:lang w:val="es-ES"/>
        </w:rPr>
      </w:pPr>
      <w:r>
        <w:rPr>
          <w:rFonts w:ascii="Arial" w:hAnsi="Arial" w:cs="Arial"/>
          <w:lang w:val="es-ES"/>
        </w:rPr>
        <w:t xml:space="preserve">No </w:t>
      </w:r>
    </w:p>
    <w:p w14:paraId="06A3EA9B" w14:textId="77777777" w:rsidR="00FF6DD2" w:rsidRPr="00D20938" w:rsidRDefault="00FF6DD2" w:rsidP="00FF6DD2">
      <w:pPr>
        <w:pStyle w:val="Prrafodelista"/>
        <w:widowControl w:val="0"/>
        <w:autoSpaceDE w:val="0"/>
        <w:autoSpaceDN w:val="0"/>
        <w:adjustRightInd w:val="0"/>
        <w:ind w:left="784"/>
        <w:jc w:val="both"/>
        <w:rPr>
          <w:rFonts w:ascii="Arial" w:hAnsi="Arial" w:cs="Arial"/>
          <w:b/>
          <w:lang w:val="es-ES"/>
        </w:rPr>
      </w:pPr>
    </w:p>
    <w:p w14:paraId="25C5865C" w14:textId="08AFD02B" w:rsidR="00D20938" w:rsidRPr="00D20938" w:rsidRDefault="00D20938" w:rsidP="00D20938">
      <w:pPr>
        <w:pStyle w:val="Prrafodelista"/>
        <w:widowControl w:val="0"/>
        <w:numPr>
          <w:ilvl w:val="0"/>
          <w:numId w:val="4"/>
        </w:numPr>
        <w:autoSpaceDE w:val="0"/>
        <w:autoSpaceDN w:val="0"/>
        <w:adjustRightInd w:val="0"/>
        <w:jc w:val="both"/>
        <w:rPr>
          <w:rFonts w:ascii="Arial" w:hAnsi="Arial" w:cs="Arial"/>
          <w:b/>
          <w:lang w:val="es-ES"/>
        </w:rPr>
      </w:pPr>
      <w:r w:rsidRPr="00D20938">
        <w:rPr>
          <w:rFonts w:ascii="Arial" w:hAnsi="Arial" w:cs="Arial"/>
          <w:b/>
          <w:lang w:val="es-ES"/>
        </w:rPr>
        <w:t>Extracción de datos</w:t>
      </w:r>
    </w:p>
    <w:p w14:paraId="2DAE4D36" w14:textId="092E3C0A" w:rsidR="00D20938" w:rsidRPr="00FF6DD2" w:rsidRDefault="00D20938" w:rsidP="00D20938">
      <w:pPr>
        <w:pStyle w:val="Prrafodelista"/>
        <w:widowControl w:val="0"/>
        <w:numPr>
          <w:ilvl w:val="0"/>
          <w:numId w:val="8"/>
        </w:numPr>
        <w:autoSpaceDE w:val="0"/>
        <w:autoSpaceDN w:val="0"/>
        <w:adjustRightInd w:val="0"/>
        <w:jc w:val="both"/>
        <w:rPr>
          <w:rFonts w:ascii="Arial" w:hAnsi="Arial" w:cs="Arial"/>
          <w:b/>
          <w:lang w:val="es-ES"/>
        </w:rPr>
      </w:pPr>
      <w:r>
        <w:rPr>
          <w:rFonts w:ascii="Arial" w:hAnsi="Arial" w:cs="Arial"/>
          <w:lang w:val="es-ES"/>
        </w:rPr>
        <w:t>¿Se realizó una extracción cuidadosa de los datos?</w:t>
      </w:r>
    </w:p>
    <w:p w14:paraId="596C0237" w14:textId="7DFE18BD" w:rsidR="00FF6DD2" w:rsidRPr="00281052" w:rsidRDefault="00281052" w:rsidP="001F2C8F">
      <w:pPr>
        <w:widowControl w:val="0"/>
        <w:autoSpaceDE w:val="0"/>
        <w:autoSpaceDN w:val="0"/>
        <w:adjustRightInd w:val="0"/>
        <w:ind w:left="1080"/>
        <w:jc w:val="both"/>
        <w:rPr>
          <w:rFonts w:ascii="Arial" w:hAnsi="Arial" w:cs="Arial"/>
          <w:lang w:val="es-ES"/>
        </w:rPr>
      </w:pPr>
      <w:r>
        <w:rPr>
          <w:rFonts w:ascii="Arial" w:hAnsi="Arial" w:cs="Arial"/>
          <w:lang w:val="es-ES"/>
        </w:rPr>
        <w:t>Aparentemente sí.</w:t>
      </w:r>
    </w:p>
    <w:p w14:paraId="2826FA55" w14:textId="77777777" w:rsidR="001F2C8F" w:rsidRPr="00D20938" w:rsidRDefault="001F2C8F" w:rsidP="00FF6DD2">
      <w:pPr>
        <w:pStyle w:val="Prrafodelista"/>
        <w:widowControl w:val="0"/>
        <w:autoSpaceDE w:val="0"/>
        <w:autoSpaceDN w:val="0"/>
        <w:adjustRightInd w:val="0"/>
        <w:ind w:left="1440"/>
        <w:jc w:val="both"/>
        <w:rPr>
          <w:rFonts w:ascii="Arial" w:hAnsi="Arial" w:cs="Arial"/>
          <w:b/>
          <w:lang w:val="es-ES"/>
        </w:rPr>
      </w:pPr>
    </w:p>
    <w:p w14:paraId="538750A9" w14:textId="2686870D" w:rsidR="00D20938" w:rsidRPr="00FF6DD2" w:rsidRDefault="00D20938" w:rsidP="00D20938">
      <w:pPr>
        <w:pStyle w:val="Prrafodelista"/>
        <w:widowControl w:val="0"/>
        <w:numPr>
          <w:ilvl w:val="0"/>
          <w:numId w:val="8"/>
        </w:numPr>
        <w:autoSpaceDE w:val="0"/>
        <w:autoSpaceDN w:val="0"/>
        <w:adjustRightInd w:val="0"/>
        <w:jc w:val="both"/>
        <w:rPr>
          <w:rFonts w:ascii="Arial" w:hAnsi="Arial" w:cs="Arial"/>
          <w:b/>
          <w:lang w:val="es-ES"/>
        </w:rPr>
      </w:pPr>
      <w:r>
        <w:rPr>
          <w:rFonts w:ascii="Arial" w:hAnsi="Arial" w:cs="Arial"/>
          <w:lang w:val="es-ES"/>
        </w:rPr>
        <w:t>¿Las personas encargadas de extraer los datos fueron entrenadas?</w:t>
      </w:r>
    </w:p>
    <w:p w14:paraId="073BF7CC" w14:textId="5DC7DE2E" w:rsidR="00FF6DD2" w:rsidRPr="001F2C8F" w:rsidRDefault="001F2C8F" w:rsidP="001F2C8F">
      <w:pPr>
        <w:widowControl w:val="0"/>
        <w:autoSpaceDE w:val="0"/>
        <w:autoSpaceDN w:val="0"/>
        <w:adjustRightInd w:val="0"/>
        <w:ind w:left="1080"/>
        <w:jc w:val="both"/>
        <w:rPr>
          <w:rFonts w:ascii="Arial" w:hAnsi="Arial" w:cs="Arial"/>
          <w:lang w:val="es-ES"/>
        </w:rPr>
      </w:pPr>
      <w:r>
        <w:rPr>
          <w:rFonts w:ascii="Arial" w:hAnsi="Arial" w:cs="Arial"/>
          <w:lang w:val="es-ES"/>
        </w:rPr>
        <w:t>No lo refieren</w:t>
      </w:r>
    </w:p>
    <w:p w14:paraId="1F9DE3E1" w14:textId="77777777" w:rsidR="00FF6DD2" w:rsidRPr="00D20938" w:rsidRDefault="00FF6DD2" w:rsidP="00FF6DD2">
      <w:pPr>
        <w:pStyle w:val="Prrafodelista"/>
        <w:widowControl w:val="0"/>
        <w:autoSpaceDE w:val="0"/>
        <w:autoSpaceDN w:val="0"/>
        <w:adjustRightInd w:val="0"/>
        <w:ind w:left="1440"/>
        <w:jc w:val="both"/>
        <w:rPr>
          <w:rFonts w:ascii="Arial" w:hAnsi="Arial" w:cs="Arial"/>
          <w:b/>
          <w:lang w:val="es-ES"/>
        </w:rPr>
      </w:pPr>
    </w:p>
    <w:p w14:paraId="3529FAC7" w14:textId="1A8B979B" w:rsidR="00D20938" w:rsidRPr="00FF6DD2" w:rsidRDefault="001F2C8F" w:rsidP="00D20938">
      <w:pPr>
        <w:pStyle w:val="Prrafodelista"/>
        <w:widowControl w:val="0"/>
        <w:numPr>
          <w:ilvl w:val="0"/>
          <w:numId w:val="8"/>
        </w:numPr>
        <w:autoSpaceDE w:val="0"/>
        <w:autoSpaceDN w:val="0"/>
        <w:adjustRightInd w:val="0"/>
        <w:jc w:val="both"/>
        <w:rPr>
          <w:rFonts w:ascii="Arial" w:hAnsi="Arial" w:cs="Arial"/>
          <w:b/>
          <w:lang w:val="es-ES"/>
        </w:rPr>
      </w:pPr>
      <w:r>
        <w:rPr>
          <w:rFonts w:ascii="Arial" w:hAnsi="Arial" w:cs="Arial"/>
          <w:lang w:val="es-ES"/>
        </w:rPr>
        <w:t>¿L</w:t>
      </w:r>
      <w:r w:rsidR="00D20938">
        <w:rPr>
          <w:rFonts w:ascii="Arial" w:hAnsi="Arial" w:cs="Arial"/>
          <w:lang w:val="es-ES"/>
        </w:rPr>
        <w:t>os encargados de la extracción fueron cegados a las fuentes y a los autores?</w:t>
      </w:r>
    </w:p>
    <w:p w14:paraId="5A640A7C" w14:textId="322748F7" w:rsidR="00FF6DD2" w:rsidRPr="001F2C8F" w:rsidRDefault="001F2C8F" w:rsidP="00FF6DD2">
      <w:pPr>
        <w:pStyle w:val="Prrafodelista"/>
        <w:widowControl w:val="0"/>
        <w:autoSpaceDE w:val="0"/>
        <w:autoSpaceDN w:val="0"/>
        <w:adjustRightInd w:val="0"/>
        <w:ind w:left="1440"/>
        <w:jc w:val="both"/>
        <w:rPr>
          <w:rFonts w:ascii="Arial" w:hAnsi="Arial" w:cs="Arial"/>
          <w:lang w:val="es-ES"/>
        </w:rPr>
      </w:pPr>
      <w:r>
        <w:rPr>
          <w:rFonts w:ascii="Arial" w:hAnsi="Arial" w:cs="Arial"/>
          <w:lang w:val="es-ES"/>
        </w:rPr>
        <w:t>No lo refieren</w:t>
      </w:r>
    </w:p>
    <w:p w14:paraId="57A3635A" w14:textId="77777777" w:rsidR="001F2C8F" w:rsidRPr="00D20938" w:rsidRDefault="001F2C8F" w:rsidP="00FF6DD2">
      <w:pPr>
        <w:pStyle w:val="Prrafodelista"/>
        <w:widowControl w:val="0"/>
        <w:autoSpaceDE w:val="0"/>
        <w:autoSpaceDN w:val="0"/>
        <w:adjustRightInd w:val="0"/>
        <w:ind w:left="1440"/>
        <w:jc w:val="both"/>
        <w:rPr>
          <w:rFonts w:ascii="Arial" w:hAnsi="Arial" w:cs="Arial"/>
          <w:b/>
          <w:lang w:val="es-ES"/>
        </w:rPr>
      </w:pPr>
    </w:p>
    <w:p w14:paraId="6B97B4AB" w14:textId="4AC1E216" w:rsidR="00D20938" w:rsidRPr="00FF6DD2" w:rsidRDefault="00D20938" w:rsidP="00D20938">
      <w:pPr>
        <w:pStyle w:val="Prrafodelista"/>
        <w:widowControl w:val="0"/>
        <w:numPr>
          <w:ilvl w:val="0"/>
          <w:numId w:val="8"/>
        </w:numPr>
        <w:autoSpaceDE w:val="0"/>
        <w:autoSpaceDN w:val="0"/>
        <w:adjustRightInd w:val="0"/>
        <w:jc w:val="both"/>
        <w:rPr>
          <w:rFonts w:ascii="Arial" w:hAnsi="Arial" w:cs="Arial"/>
          <w:b/>
          <w:lang w:val="es-ES"/>
        </w:rPr>
      </w:pPr>
      <w:r>
        <w:rPr>
          <w:rFonts w:ascii="Arial" w:hAnsi="Arial" w:cs="Arial"/>
          <w:lang w:val="es-ES"/>
        </w:rPr>
        <w:t>¿Los resultados de los estudios fueron de utilidad clínica?</w:t>
      </w:r>
    </w:p>
    <w:p w14:paraId="6D0361CB" w14:textId="29843916" w:rsidR="00FF6DD2" w:rsidRPr="00281052" w:rsidRDefault="00281052" w:rsidP="00281052">
      <w:pPr>
        <w:widowControl w:val="0"/>
        <w:autoSpaceDE w:val="0"/>
        <w:autoSpaceDN w:val="0"/>
        <w:adjustRightInd w:val="0"/>
        <w:ind w:left="1080"/>
        <w:jc w:val="both"/>
        <w:rPr>
          <w:rFonts w:ascii="Arial" w:hAnsi="Arial" w:cs="Arial"/>
          <w:b/>
          <w:lang w:val="es-ES"/>
        </w:rPr>
      </w:pPr>
      <w:r>
        <w:rPr>
          <w:rFonts w:ascii="Arial" w:hAnsi="Arial" w:cs="Arial"/>
        </w:rPr>
        <w:t>Si,</w:t>
      </w:r>
      <w:r w:rsidRPr="00281052">
        <w:rPr>
          <w:rFonts w:ascii="Arial" w:hAnsi="Arial" w:cs="Arial"/>
        </w:rPr>
        <w:t xml:space="preserve"> </w:t>
      </w:r>
      <w:r>
        <w:rPr>
          <w:rFonts w:ascii="Arial" w:hAnsi="Arial" w:cs="Arial"/>
        </w:rPr>
        <w:t>se vio la asociación tabaquismo y EPT</w:t>
      </w:r>
      <w:r w:rsidRPr="00281052">
        <w:rPr>
          <w:rFonts w:ascii="Arial" w:hAnsi="Arial" w:cs="Arial"/>
        </w:rPr>
        <w:t>.</w:t>
      </w:r>
      <w:r>
        <w:rPr>
          <w:rFonts w:ascii="Arial" w:hAnsi="Arial" w:cs="Arial"/>
        </w:rPr>
        <w:t xml:space="preserve"> Aunque no fue de manera negativa, sabemos que no es saldable el tabaquismo. </w:t>
      </w:r>
    </w:p>
    <w:p w14:paraId="4AF325F1" w14:textId="77777777" w:rsidR="00FF6DD2" w:rsidRPr="00D20938" w:rsidRDefault="00FF6DD2" w:rsidP="00FF6DD2">
      <w:pPr>
        <w:pStyle w:val="Prrafodelista"/>
        <w:widowControl w:val="0"/>
        <w:autoSpaceDE w:val="0"/>
        <w:autoSpaceDN w:val="0"/>
        <w:adjustRightInd w:val="0"/>
        <w:ind w:left="1440"/>
        <w:jc w:val="both"/>
        <w:rPr>
          <w:rFonts w:ascii="Arial" w:hAnsi="Arial" w:cs="Arial"/>
          <w:b/>
          <w:lang w:val="es-ES"/>
        </w:rPr>
      </w:pPr>
    </w:p>
    <w:p w14:paraId="0DDA555F" w14:textId="3DE8B5B5" w:rsidR="00D20938" w:rsidRPr="00FF6DD2" w:rsidRDefault="00D20938" w:rsidP="00D20938">
      <w:pPr>
        <w:pStyle w:val="Prrafodelista"/>
        <w:widowControl w:val="0"/>
        <w:numPr>
          <w:ilvl w:val="0"/>
          <w:numId w:val="8"/>
        </w:numPr>
        <w:autoSpaceDE w:val="0"/>
        <w:autoSpaceDN w:val="0"/>
        <w:adjustRightInd w:val="0"/>
        <w:jc w:val="both"/>
        <w:rPr>
          <w:rFonts w:ascii="Arial" w:hAnsi="Arial" w:cs="Arial"/>
          <w:b/>
          <w:lang w:val="es-ES"/>
        </w:rPr>
      </w:pPr>
      <w:r>
        <w:rPr>
          <w:rFonts w:ascii="Arial" w:hAnsi="Arial" w:cs="Arial"/>
          <w:lang w:val="es-ES"/>
        </w:rPr>
        <w:t>¿Pueden los resultados del estudio s</w:t>
      </w:r>
      <w:r w:rsidR="00281052">
        <w:rPr>
          <w:rFonts w:ascii="Arial" w:hAnsi="Arial" w:cs="Arial"/>
          <w:lang w:val="es-ES"/>
        </w:rPr>
        <w:t>er aplicados clínicamente en el</w:t>
      </w:r>
      <w:r>
        <w:rPr>
          <w:rFonts w:ascii="Arial" w:hAnsi="Arial" w:cs="Arial"/>
          <w:lang w:val="es-ES"/>
        </w:rPr>
        <w:t xml:space="preserve"> manejo de los pacientes?</w:t>
      </w:r>
    </w:p>
    <w:p w14:paraId="400D1B28" w14:textId="5B0F2B48" w:rsidR="00FF6DD2" w:rsidRPr="00281052" w:rsidRDefault="00281052" w:rsidP="00FF6DD2">
      <w:pPr>
        <w:pStyle w:val="Prrafodelista"/>
        <w:widowControl w:val="0"/>
        <w:autoSpaceDE w:val="0"/>
        <w:autoSpaceDN w:val="0"/>
        <w:adjustRightInd w:val="0"/>
        <w:ind w:left="1440"/>
        <w:jc w:val="both"/>
        <w:rPr>
          <w:rFonts w:ascii="Arial" w:hAnsi="Arial" w:cs="Arial"/>
          <w:lang w:val="es-ES"/>
        </w:rPr>
      </w:pPr>
      <w:r>
        <w:rPr>
          <w:rFonts w:ascii="Arial" w:hAnsi="Arial" w:cs="Arial"/>
          <w:lang w:val="es-ES"/>
        </w:rPr>
        <w:t>Sí</w:t>
      </w:r>
    </w:p>
    <w:p w14:paraId="331387D3" w14:textId="77777777" w:rsidR="00281052" w:rsidRPr="00D20938" w:rsidRDefault="00281052" w:rsidP="00FF6DD2">
      <w:pPr>
        <w:pStyle w:val="Prrafodelista"/>
        <w:widowControl w:val="0"/>
        <w:autoSpaceDE w:val="0"/>
        <w:autoSpaceDN w:val="0"/>
        <w:adjustRightInd w:val="0"/>
        <w:ind w:left="1440"/>
        <w:jc w:val="both"/>
        <w:rPr>
          <w:rFonts w:ascii="Arial" w:hAnsi="Arial" w:cs="Arial"/>
          <w:b/>
          <w:lang w:val="es-ES"/>
        </w:rPr>
      </w:pPr>
    </w:p>
    <w:p w14:paraId="00F0ABB0" w14:textId="5CA94F52" w:rsidR="00D20938" w:rsidRPr="00FF6DD2" w:rsidRDefault="00D20938" w:rsidP="00D20938">
      <w:pPr>
        <w:pStyle w:val="Prrafodelista"/>
        <w:widowControl w:val="0"/>
        <w:numPr>
          <w:ilvl w:val="0"/>
          <w:numId w:val="8"/>
        </w:numPr>
        <w:autoSpaceDE w:val="0"/>
        <w:autoSpaceDN w:val="0"/>
        <w:adjustRightInd w:val="0"/>
        <w:jc w:val="both"/>
        <w:rPr>
          <w:rFonts w:ascii="Arial" w:hAnsi="Arial" w:cs="Arial"/>
          <w:b/>
          <w:lang w:val="es-ES"/>
        </w:rPr>
      </w:pPr>
      <w:r>
        <w:rPr>
          <w:rFonts w:ascii="Arial" w:hAnsi="Arial" w:cs="Arial"/>
          <w:lang w:val="es-ES"/>
        </w:rPr>
        <w:t>¿Cuáles son los beneficios, daños y costos?</w:t>
      </w:r>
    </w:p>
    <w:p w14:paraId="5A424D6A" w14:textId="68E26B6E" w:rsidR="00FF6DD2" w:rsidRPr="0001598D" w:rsidRDefault="0001598D" w:rsidP="0001598D">
      <w:pPr>
        <w:widowControl w:val="0"/>
        <w:autoSpaceDE w:val="0"/>
        <w:autoSpaceDN w:val="0"/>
        <w:adjustRightInd w:val="0"/>
        <w:ind w:left="1080"/>
        <w:rPr>
          <w:rFonts w:ascii="Arial" w:hAnsi="Arial" w:cs="Arial"/>
          <w:i/>
          <w:lang w:val="es-ES"/>
        </w:rPr>
      </w:pPr>
      <w:r>
        <w:rPr>
          <w:rFonts w:ascii="Arial" w:hAnsi="Arial" w:cs="Arial"/>
          <w:i/>
          <w:lang w:val="es-ES"/>
        </w:rPr>
        <w:t>“</w:t>
      </w:r>
      <w:r w:rsidRPr="0001598D">
        <w:rPr>
          <w:rFonts w:ascii="Arial" w:hAnsi="Arial" w:cs="Arial"/>
          <w:i/>
          <w:lang w:val="es-ES"/>
        </w:rPr>
        <w:t xml:space="preserve">Este </w:t>
      </w:r>
      <w:proofErr w:type="spellStart"/>
      <w:r w:rsidRPr="0001598D">
        <w:rPr>
          <w:rFonts w:ascii="Arial" w:hAnsi="Arial" w:cs="Arial"/>
          <w:i/>
          <w:lang w:val="es-ES"/>
        </w:rPr>
        <w:t>metanálisis</w:t>
      </w:r>
      <w:proofErr w:type="spellEnd"/>
      <w:r w:rsidRPr="0001598D">
        <w:rPr>
          <w:rFonts w:ascii="Arial" w:hAnsi="Arial" w:cs="Arial"/>
          <w:i/>
          <w:lang w:val="es-ES"/>
        </w:rPr>
        <w:t xml:space="preserve"> demuestra el efecto protector del tabaco contra la EPT y, asimismo, coincide con los resultados obtenidos en otras revisiones, que no consideraron la edad de inicio del Parkinson. </w:t>
      </w:r>
    </w:p>
    <w:p w14:paraId="77FA74E0" w14:textId="77777777" w:rsidR="0001598D" w:rsidRPr="0001598D" w:rsidRDefault="0001598D" w:rsidP="0001598D">
      <w:pPr>
        <w:widowControl w:val="0"/>
        <w:autoSpaceDE w:val="0"/>
        <w:autoSpaceDN w:val="0"/>
        <w:adjustRightInd w:val="0"/>
        <w:ind w:left="1080"/>
        <w:rPr>
          <w:rFonts w:ascii="Arial" w:hAnsi="Arial" w:cs="Arial"/>
          <w:i/>
          <w:lang w:val="es-ES"/>
        </w:rPr>
      </w:pPr>
      <w:bookmarkStart w:id="0" w:name="_GoBack"/>
      <w:bookmarkEnd w:id="0"/>
    </w:p>
    <w:p w14:paraId="0D7AADE5" w14:textId="4FF16660" w:rsidR="0001598D" w:rsidRPr="0001598D" w:rsidRDefault="0001598D" w:rsidP="0001598D">
      <w:pPr>
        <w:widowControl w:val="0"/>
        <w:autoSpaceDE w:val="0"/>
        <w:autoSpaceDN w:val="0"/>
        <w:adjustRightInd w:val="0"/>
        <w:ind w:left="1080"/>
        <w:jc w:val="both"/>
        <w:rPr>
          <w:rFonts w:ascii="Arial" w:hAnsi="Arial" w:cs="Arial"/>
          <w:i/>
          <w:lang w:val="es-ES"/>
        </w:rPr>
      </w:pPr>
      <w:r w:rsidRPr="0001598D">
        <w:rPr>
          <w:rFonts w:ascii="Arial" w:hAnsi="Arial" w:cs="Arial"/>
          <w:i/>
          <w:lang w:val="es-ES"/>
        </w:rPr>
        <w:t>En conclusión, no existe una importante diferencia en la magnitud de riesgo del Parkinson temprano y la del Parkinson tardío. La edad de inicio de la enfermedad no afecta a la asociación negativa. No obstante, se recomiendan estudios prospectivos sobre la forma temprana del Parkinson.</w:t>
      </w:r>
      <w:r>
        <w:rPr>
          <w:rFonts w:ascii="Arial" w:hAnsi="Arial" w:cs="Arial"/>
          <w:i/>
          <w:lang w:val="es-ES"/>
        </w:rPr>
        <w:t>”</w:t>
      </w:r>
    </w:p>
    <w:p w14:paraId="51D7AE30" w14:textId="77777777" w:rsidR="00FF6DD2" w:rsidRPr="00D20938" w:rsidRDefault="00FF6DD2" w:rsidP="00FF6DD2">
      <w:pPr>
        <w:pStyle w:val="Prrafodelista"/>
        <w:widowControl w:val="0"/>
        <w:autoSpaceDE w:val="0"/>
        <w:autoSpaceDN w:val="0"/>
        <w:adjustRightInd w:val="0"/>
        <w:ind w:left="1440"/>
        <w:jc w:val="both"/>
        <w:rPr>
          <w:rFonts w:ascii="Arial" w:hAnsi="Arial" w:cs="Arial"/>
          <w:b/>
          <w:lang w:val="es-ES"/>
        </w:rPr>
      </w:pPr>
    </w:p>
    <w:p w14:paraId="298E8C4E" w14:textId="279A0963" w:rsidR="00D20938" w:rsidRDefault="00D20938" w:rsidP="00D20938">
      <w:pPr>
        <w:widowControl w:val="0"/>
        <w:autoSpaceDE w:val="0"/>
        <w:autoSpaceDN w:val="0"/>
        <w:adjustRightInd w:val="0"/>
        <w:ind w:left="1080"/>
        <w:jc w:val="both"/>
        <w:rPr>
          <w:rFonts w:ascii="Arial" w:hAnsi="Arial" w:cs="Arial"/>
          <w:b/>
          <w:lang w:val="es-ES"/>
        </w:rPr>
      </w:pPr>
      <w:r>
        <w:rPr>
          <w:rFonts w:ascii="Arial" w:hAnsi="Arial" w:cs="Arial"/>
          <w:b/>
          <w:lang w:val="es-ES"/>
        </w:rPr>
        <w:t>4. Análisis estadístico</w:t>
      </w:r>
    </w:p>
    <w:p w14:paraId="1CF96B67" w14:textId="74B6FDDF" w:rsidR="00D20938" w:rsidRPr="00FF6DD2" w:rsidRDefault="00D20938" w:rsidP="00D20938">
      <w:pPr>
        <w:pStyle w:val="Prrafodelista"/>
        <w:widowControl w:val="0"/>
        <w:numPr>
          <w:ilvl w:val="0"/>
          <w:numId w:val="11"/>
        </w:numPr>
        <w:autoSpaceDE w:val="0"/>
        <w:autoSpaceDN w:val="0"/>
        <w:adjustRightInd w:val="0"/>
        <w:jc w:val="both"/>
        <w:rPr>
          <w:rFonts w:ascii="Arial" w:hAnsi="Arial" w:cs="Arial"/>
          <w:b/>
          <w:lang w:val="es-ES"/>
        </w:rPr>
      </w:pPr>
      <w:r>
        <w:rPr>
          <w:rFonts w:ascii="Arial" w:hAnsi="Arial" w:cs="Arial"/>
          <w:lang w:val="es-ES"/>
        </w:rPr>
        <w:t>¿Se realizó una prueba de homogeneidad?</w:t>
      </w:r>
    </w:p>
    <w:p w14:paraId="0EE684FC" w14:textId="462F4E14" w:rsidR="00FF6DD2" w:rsidRPr="004143CF" w:rsidRDefault="00D24B87" w:rsidP="004143CF">
      <w:pPr>
        <w:widowControl w:val="0"/>
        <w:autoSpaceDE w:val="0"/>
        <w:autoSpaceDN w:val="0"/>
        <w:adjustRightInd w:val="0"/>
        <w:ind w:left="1080"/>
        <w:jc w:val="both"/>
        <w:rPr>
          <w:rFonts w:ascii="Arial" w:hAnsi="Arial" w:cs="Arial"/>
          <w:b/>
          <w:lang w:val="es-ES"/>
        </w:rPr>
      </w:pPr>
      <w:r w:rsidRPr="00D24B87">
        <w:rPr>
          <w:rFonts w:ascii="Arial" w:hAnsi="Arial" w:cs="Arial"/>
          <w:lang w:val="es-ES"/>
        </w:rPr>
        <w:t xml:space="preserve">Sí, </w:t>
      </w:r>
      <w:r w:rsidR="0001598D" w:rsidRPr="004143CF">
        <w:rPr>
          <w:rFonts w:ascii="Arial" w:hAnsi="Arial" w:cs="Arial"/>
          <w:i/>
          <w:lang w:val="es-ES"/>
        </w:rPr>
        <w:t>“La prueba de homogeneidad fue de 3,25.”</w:t>
      </w:r>
    </w:p>
    <w:p w14:paraId="7DCDB860" w14:textId="77777777" w:rsidR="0001598D" w:rsidRPr="00D20938" w:rsidRDefault="0001598D" w:rsidP="00FF6DD2">
      <w:pPr>
        <w:pStyle w:val="Prrafodelista"/>
        <w:widowControl w:val="0"/>
        <w:autoSpaceDE w:val="0"/>
        <w:autoSpaceDN w:val="0"/>
        <w:adjustRightInd w:val="0"/>
        <w:ind w:left="1440"/>
        <w:jc w:val="both"/>
        <w:rPr>
          <w:rFonts w:ascii="Arial" w:hAnsi="Arial" w:cs="Arial"/>
          <w:b/>
          <w:lang w:val="es-ES"/>
        </w:rPr>
      </w:pPr>
    </w:p>
    <w:p w14:paraId="2E5B040C" w14:textId="11F97BE0" w:rsidR="00D20938" w:rsidRPr="00D24B87" w:rsidRDefault="00D20938" w:rsidP="00D20938">
      <w:pPr>
        <w:pStyle w:val="Prrafodelista"/>
        <w:widowControl w:val="0"/>
        <w:numPr>
          <w:ilvl w:val="0"/>
          <w:numId w:val="11"/>
        </w:numPr>
        <w:autoSpaceDE w:val="0"/>
        <w:autoSpaceDN w:val="0"/>
        <w:adjustRightInd w:val="0"/>
        <w:jc w:val="both"/>
        <w:rPr>
          <w:rFonts w:ascii="Arial" w:hAnsi="Arial" w:cs="Arial"/>
          <w:b/>
          <w:lang w:val="es-ES"/>
        </w:rPr>
      </w:pPr>
      <w:r>
        <w:rPr>
          <w:rFonts w:ascii="Arial" w:hAnsi="Arial" w:cs="Arial"/>
          <w:lang w:val="es-ES"/>
        </w:rPr>
        <w:t>¿Se realizó el análisis de efectos al azar, especialmente si la prueba de homogeneidad fue positiva?</w:t>
      </w:r>
    </w:p>
    <w:p w14:paraId="1FD32FDB" w14:textId="57CED95E" w:rsidR="00D24B87" w:rsidRPr="00D24B87" w:rsidRDefault="00D24B87" w:rsidP="00D24B87">
      <w:pPr>
        <w:pStyle w:val="Prrafodelista"/>
        <w:widowControl w:val="0"/>
        <w:autoSpaceDE w:val="0"/>
        <w:autoSpaceDN w:val="0"/>
        <w:adjustRightInd w:val="0"/>
        <w:ind w:left="1440"/>
        <w:jc w:val="both"/>
        <w:rPr>
          <w:rFonts w:ascii="Arial" w:hAnsi="Arial" w:cs="Arial"/>
          <w:b/>
          <w:lang w:val="es-ES"/>
        </w:rPr>
      </w:pPr>
      <w:r>
        <w:rPr>
          <w:rFonts w:ascii="Arial" w:hAnsi="Arial" w:cs="Arial"/>
          <w:lang w:val="es-ES"/>
        </w:rPr>
        <w:t xml:space="preserve">No, </w:t>
      </w:r>
      <w:r w:rsidRPr="007D71D0">
        <w:rPr>
          <w:rFonts w:ascii="Arial" w:hAnsi="Arial" w:cs="Arial"/>
          <w:i/>
          <w:lang w:val="es-ES"/>
        </w:rPr>
        <w:t xml:space="preserve">“Como la prueba de homogeneidad tiene una </w:t>
      </w:r>
      <w:r>
        <w:rPr>
          <w:rFonts w:ascii="Arial" w:hAnsi="Arial" w:cs="Arial"/>
          <w:i/>
          <w:lang w:val="es-ES"/>
        </w:rPr>
        <w:t>potencia estadística baja</w:t>
      </w:r>
      <w:r w:rsidRPr="007D71D0">
        <w:rPr>
          <w:rFonts w:ascii="Arial" w:hAnsi="Arial" w:cs="Arial"/>
          <w:i/>
          <w:lang w:val="es-ES"/>
        </w:rPr>
        <w:t>, informamos de los efectos aleatorios incluso con la ausencia de un valor significativo de la prueba de X2.”</w:t>
      </w:r>
    </w:p>
    <w:p w14:paraId="5B83D410" w14:textId="36CEB115" w:rsidR="00FF6DD2" w:rsidRPr="0001598D" w:rsidRDefault="0001598D" w:rsidP="0001598D">
      <w:pPr>
        <w:widowControl w:val="0"/>
        <w:autoSpaceDE w:val="0"/>
        <w:autoSpaceDN w:val="0"/>
        <w:adjustRightInd w:val="0"/>
        <w:ind w:left="1080"/>
        <w:jc w:val="both"/>
        <w:rPr>
          <w:rFonts w:ascii="Arial" w:hAnsi="Arial" w:cs="Arial"/>
          <w:i/>
          <w:lang w:val="es-ES"/>
        </w:rPr>
      </w:pPr>
      <w:r>
        <w:rPr>
          <w:rFonts w:ascii="Arial" w:hAnsi="Arial" w:cs="Arial"/>
          <w:i/>
          <w:lang w:val="es-ES"/>
        </w:rPr>
        <w:t>“</w:t>
      </w:r>
      <w:r w:rsidRPr="0001598D">
        <w:rPr>
          <w:rFonts w:ascii="Arial" w:hAnsi="Arial" w:cs="Arial"/>
          <w:i/>
          <w:lang w:val="es-ES"/>
        </w:rPr>
        <w:t>La prueba de homogeneidad fue de 3,25, con un valor de p = 0,52, lo que sugirió la innecesaria utilización del modelo de efectos aleatorios.</w:t>
      </w:r>
      <w:r>
        <w:rPr>
          <w:rFonts w:ascii="Arial" w:hAnsi="Arial" w:cs="Arial"/>
          <w:i/>
          <w:lang w:val="es-ES"/>
        </w:rPr>
        <w:t>”</w:t>
      </w:r>
    </w:p>
    <w:p w14:paraId="3C887F2E" w14:textId="77777777" w:rsidR="00FF6DD2" w:rsidRPr="00D20938" w:rsidRDefault="00FF6DD2" w:rsidP="00FF6DD2">
      <w:pPr>
        <w:pStyle w:val="Prrafodelista"/>
        <w:widowControl w:val="0"/>
        <w:autoSpaceDE w:val="0"/>
        <w:autoSpaceDN w:val="0"/>
        <w:adjustRightInd w:val="0"/>
        <w:ind w:left="1440"/>
        <w:jc w:val="both"/>
        <w:rPr>
          <w:rFonts w:ascii="Arial" w:hAnsi="Arial" w:cs="Arial"/>
          <w:b/>
          <w:lang w:val="es-ES"/>
        </w:rPr>
      </w:pPr>
    </w:p>
    <w:p w14:paraId="22DCF6EC" w14:textId="0CA3D8F0" w:rsidR="00D20938" w:rsidRPr="00FF6DD2" w:rsidRDefault="00D20938" w:rsidP="00D20938">
      <w:pPr>
        <w:pStyle w:val="Prrafodelista"/>
        <w:widowControl w:val="0"/>
        <w:numPr>
          <w:ilvl w:val="0"/>
          <w:numId w:val="11"/>
        </w:numPr>
        <w:autoSpaceDE w:val="0"/>
        <w:autoSpaceDN w:val="0"/>
        <w:adjustRightInd w:val="0"/>
        <w:jc w:val="both"/>
        <w:rPr>
          <w:rFonts w:ascii="Arial" w:hAnsi="Arial" w:cs="Arial"/>
          <w:b/>
          <w:lang w:val="es-ES"/>
        </w:rPr>
      </w:pPr>
      <w:r>
        <w:rPr>
          <w:rFonts w:ascii="Arial" w:hAnsi="Arial" w:cs="Arial"/>
          <w:lang w:val="es-ES"/>
        </w:rPr>
        <w:t>¿Se determinaron los factores que más influenciaron el resultado?</w:t>
      </w:r>
    </w:p>
    <w:p w14:paraId="45ECD37E" w14:textId="0C67A78D" w:rsidR="00FF6DD2" w:rsidRPr="00281052" w:rsidRDefault="00281052" w:rsidP="00FF6DD2">
      <w:pPr>
        <w:pStyle w:val="Prrafodelista"/>
        <w:widowControl w:val="0"/>
        <w:autoSpaceDE w:val="0"/>
        <w:autoSpaceDN w:val="0"/>
        <w:adjustRightInd w:val="0"/>
        <w:ind w:left="1440"/>
        <w:jc w:val="both"/>
        <w:rPr>
          <w:rFonts w:ascii="Arial" w:hAnsi="Arial" w:cs="Arial"/>
          <w:lang w:val="es-ES"/>
        </w:rPr>
      </w:pPr>
      <w:r>
        <w:rPr>
          <w:rFonts w:ascii="Arial" w:hAnsi="Arial" w:cs="Arial"/>
          <w:lang w:val="es-ES"/>
        </w:rPr>
        <w:t>Sí, IC 95%.</w:t>
      </w:r>
    </w:p>
    <w:p w14:paraId="642937CB" w14:textId="77777777" w:rsidR="00281052" w:rsidRPr="00D20938" w:rsidRDefault="00281052" w:rsidP="00FF6DD2">
      <w:pPr>
        <w:pStyle w:val="Prrafodelista"/>
        <w:widowControl w:val="0"/>
        <w:autoSpaceDE w:val="0"/>
        <w:autoSpaceDN w:val="0"/>
        <w:adjustRightInd w:val="0"/>
        <w:ind w:left="1440"/>
        <w:jc w:val="both"/>
        <w:rPr>
          <w:rFonts w:ascii="Arial" w:hAnsi="Arial" w:cs="Arial"/>
          <w:b/>
          <w:lang w:val="es-ES"/>
        </w:rPr>
      </w:pPr>
    </w:p>
    <w:p w14:paraId="1594E863" w14:textId="71CE5BE0" w:rsidR="00D20938" w:rsidRPr="00281052" w:rsidRDefault="00D20938" w:rsidP="00D20938">
      <w:pPr>
        <w:pStyle w:val="Prrafodelista"/>
        <w:widowControl w:val="0"/>
        <w:numPr>
          <w:ilvl w:val="0"/>
          <w:numId w:val="11"/>
        </w:numPr>
        <w:autoSpaceDE w:val="0"/>
        <w:autoSpaceDN w:val="0"/>
        <w:adjustRightInd w:val="0"/>
        <w:jc w:val="both"/>
        <w:rPr>
          <w:rFonts w:ascii="Arial" w:hAnsi="Arial" w:cs="Arial"/>
          <w:b/>
          <w:lang w:val="es-ES"/>
        </w:rPr>
      </w:pPr>
      <w:r>
        <w:rPr>
          <w:rFonts w:ascii="Arial" w:hAnsi="Arial" w:cs="Arial"/>
          <w:lang w:val="es-ES"/>
        </w:rPr>
        <w:t xml:space="preserve">¿Se hizo </w:t>
      </w:r>
      <w:proofErr w:type="spellStart"/>
      <w:r>
        <w:rPr>
          <w:rFonts w:ascii="Arial" w:hAnsi="Arial" w:cs="Arial"/>
          <w:lang w:val="es-ES"/>
        </w:rPr>
        <w:t>metarregresión</w:t>
      </w:r>
      <w:proofErr w:type="spellEnd"/>
      <w:r>
        <w:rPr>
          <w:rFonts w:ascii="Arial" w:hAnsi="Arial" w:cs="Arial"/>
          <w:lang w:val="es-ES"/>
        </w:rPr>
        <w:t>?</w:t>
      </w:r>
    </w:p>
    <w:p w14:paraId="0581CA09" w14:textId="77777777" w:rsidR="00281052" w:rsidRPr="00281052" w:rsidRDefault="00281052" w:rsidP="00281052">
      <w:pPr>
        <w:widowControl w:val="0"/>
        <w:autoSpaceDE w:val="0"/>
        <w:autoSpaceDN w:val="0"/>
        <w:adjustRightInd w:val="0"/>
        <w:jc w:val="both"/>
        <w:rPr>
          <w:rFonts w:ascii="Arial" w:hAnsi="Arial" w:cs="Arial"/>
          <w:b/>
          <w:lang w:val="es-ES"/>
        </w:rPr>
      </w:pPr>
    </w:p>
    <w:p w14:paraId="1807FD01" w14:textId="622C9A52" w:rsidR="00281052" w:rsidRPr="00281052" w:rsidRDefault="00281052" w:rsidP="00281052">
      <w:pPr>
        <w:widowControl w:val="0"/>
        <w:autoSpaceDE w:val="0"/>
        <w:autoSpaceDN w:val="0"/>
        <w:adjustRightInd w:val="0"/>
        <w:ind w:left="1416"/>
        <w:jc w:val="both"/>
        <w:rPr>
          <w:rFonts w:ascii="Arial" w:hAnsi="Arial" w:cs="Arial"/>
          <w:lang w:val="es-ES"/>
        </w:rPr>
      </w:pPr>
      <w:r>
        <w:rPr>
          <w:rFonts w:ascii="Arial" w:hAnsi="Arial" w:cs="Arial"/>
          <w:lang w:val="es-ES"/>
        </w:rPr>
        <w:t>No</w:t>
      </w:r>
    </w:p>
    <w:sectPr w:rsidR="00281052" w:rsidRPr="00281052" w:rsidSect="007B1F8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95184" w14:textId="77777777" w:rsidR="0001598D" w:rsidRDefault="0001598D" w:rsidP="00055FDE">
      <w:r>
        <w:separator/>
      </w:r>
    </w:p>
  </w:endnote>
  <w:endnote w:type="continuationSeparator" w:id="0">
    <w:p w14:paraId="1001C112" w14:textId="77777777" w:rsidR="0001598D" w:rsidRDefault="0001598D" w:rsidP="0005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11672" w14:textId="77777777" w:rsidR="0001598D" w:rsidRDefault="0001598D" w:rsidP="00055FDE">
      <w:r>
        <w:separator/>
      </w:r>
    </w:p>
  </w:footnote>
  <w:footnote w:type="continuationSeparator" w:id="0">
    <w:p w14:paraId="22F3637A" w14:textId="77777777" w:rsidR="0001598D" w:rsidRDefault="0001598D" w:rsidP="00055F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64A47" w14:textId="62C11365" w:rsidR="0001598D" w:rsidRPr="00082488" w:rsidRDefault="0001598D" w:rsidP="00082488">
    <w:pPr>
      <w:pStyle w:val="Encabezado"/>
      <w:tabs>
        <w:tab w:val="clear" w:pos="8838"/>
        <w:tab w:val="right" w:pos="7088"/>
      </w:tabs>
      <w:ind w:firstLine="708"/>
      <w:rPr>
        <w:rFonts w:ascii="Arial" w:hAnsi="Arial"/>
      </w:rPr>
    </w:pPr>
    <w:r>
      <w:rPr>
        <w:rFonts w:ascii="Arial" w:hAnsi="Arial"/>
        <w:noProof/>
        <w:lang w:val="es-ES"/>
      </w:rPr>
      <w:drawing>
        <wp:anchor distT="0" distB="0" distL="114300" distR="114300" simplePos="0" relativeHeight="251658240" behindDoc="1" locked="0" layoutInCell="1" allowOverlap="1" wp14:anchorId="2FAC4FDD" wp14:editId="03CDEB77">
          <wp:simplePos x="0" y="0"/>
          <wp:positionH relativeFrom="column">
            <wp:posOffset>499110</wp:posOffset>
          </wp:positionH>
          <wp:positionV relativeFrom="paragraph">
            <wp:posOffset>91984</wp:posOffset>
          </wp:positionV>
          <wp:extent cx="712470" cy="325120"/>
          <wp:effectExtent l="0" t="0" r="0" b="5080"/>
          <wp:wrapNone/>
          <wp:docPr id="1" name="Imagen 1" descr="Untitled:Users:macuser:Desktop:logolamar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macuser:Desktop:logolamar1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325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val="es-ES"/>
      </w:rPr>
      <mc:AlternateContent>
        <mc:Choice Requires="wps">
          <w:drawing>
            <wp:anchor distT="0" distB="0" distL="114300" distR="114300" simplePos="0" relativeHeight="251659264" behindDoc="0" locked="0" layoutInCell="1" allowOverlap="1" wp14:anchorId="0320195A" wp14:editId="161F9BAC">
              <wp:simplePos x="0" y="0"/>
              <wp:positionH relativeFrom="column">
                <wp:posOffset>1303020</wp:posOffset>
              </wp:positionH>
              <wp:positionV relativeFrom="paragraph">
                <wp:posOffset>-20320</wp:posOffset>
              </wp:positionV>
              <wp:extent cx="0" cy="538480"/>
              <wp:effectExtent l="25400" t="0" r="25400" b="20320"/>
              <wp:wrapTight wrapText="bothSides">
                <wp:wrapPolygon edited="0">
                  <wp:start x="-1" y="0"/>
                  <wp:lineTo x="-1" y="21396"/>
                  <wp:lineTo x="-1" y="21396"/>
                  <wp:lineTo x="-1" y="0"/>
                  <wp:lineTo x="-1" y="0"/>
                </wp:wrapPolygon>
              </wp:wrapTight>
              <wp:docPr id="2" name="Conector recto 2"/>
              <wp:cNvGraphicFramePr/>
              <a:graphic xmlns:a="http://schemas.openxmlformats.org/drawingml/2006/main">
                <a:graphicData uri="http://schemas.microsoft.com/office/word/2010/wordprocessingShape">
                  <wps:wsp>
                    <wps:cNvCnPr/>
                    <wps:spPr>
                      <a:xfrm>
                        <a:off x="0" y="0"/>
                        <a:ext cx="0" cy="538480"/>
                      </a:xfrm>
                      <a:prstGeom prst="line">
                        <a:avLst/>
                      </a:prstGeom>
                      <a:ln w="38100" cmpd="sng"/>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2.6pt,-1.55pt" to="102.6pt,4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" strokecolor="#4f81bd [3204]" strokeweight="3pt">
              <w10:wrap type="tight"/>
            </v:line>
          </w:pict>
        </mc:Fallback>
      </mc:AlternateContent>
    </w:r>
    <w:r>
      <w:rPr>
        <w:rFonts w:ascii="Arial" w:hAnsi="Arial"/>
      </w:rPr>
      <w:tab/>
    </w:r>
    <w:r w:rsidRPr="00082488">
      <w:rPr>
        <w:rFonts w:ascii="Arial" w:hAnsi="Arial"/>
      </w:rPr>
      <w:t>UNIVERSIDAD GUADALAJARA LAMAR</w:t>
    </w:r>
  </w:p>
  <w:p w14:paraId="3BF4205C" w14:textId="63350EE3" w:rsidR="0001598D" w:rsidRPr="00082488" w:rsidRDefault="0001598D" w:rsidP="00082488">
    <w:pPr>
      <w:pStyle w:val="Encabezado"/>
      <w:tabs>
        <w:tab w:val="clear" w:pos="8838"/>
        <w:tab w:val="right" w:pos="7088"/>
      </w:tabs>
      <w:rPr>
        <w:rFonts w:ascii="Arial" w:hAnsi="Arial"/>
      </w:rPr>
    </w:pPr>
    <w:r>
      <w:rPr>
        <w:rFonts w:ascii="Arial" w:hAnsi="Arial"/>
      </w:rPr>
      <w:t xml:space="preserve">                                  </w:t>
    </w:r>
    <w:r w:rsidRPr="00082488">
      <w:rPr>
        <w:rFonts w:ascii="Arial" w:hAnsi="Arial"/>
      </w:rPr>
      <w:t>Medicina basa en la evidencia</w:t>
    </w:r>
  </w:p>
  <w:p w14:paraId="1F8A2FDB" w14:textId="73BD72BC" w:rsidR="0001598D" w:rsidRDefault="0001598D" w:rsidP="00082488">
    <w:pPr>
      <w:pStyle w:val="Encabezado"/>
      <w:tabs>
        <w:tab w:val="clear" w:pos="8838"/>
        <w:tab w:val="right" w:pos="7088"/>
      </w:tabs>
      <w:rPr>
        <w:rFonts w:ascii="Arial" w:hAnsi="Arial"/>
      </w:rPr>
    </w:pPr>
    <w:r>
      <w:rPr>
        <w:rFonts w:ascii="Arial" w:hAnsi="Arial"/>
      </w:rPr>
      <w:t xml:space="preserve">                                  </w:t>
    </w:r>
    <w:r w:rsidRPr="00082488">
      <w:rPr>
        <w:rFonts w:ascii="Arial" w:hAnsi="Arial"/>
      </w:rPr>
      <w:t>Samuel Sevilla Fuentes</w:t>
    </w:r>
  </w:p>
  <w:p w14:paraId="3ABEFC4D" w14:textId="77777777" w:rsidR="0001598D" w:rsidRDefault="0001598D" w:rsidP="00082488">
    <w:pPr>
      <w:pStyle w:val="Encabezado"/>
      <w:tabs>
        <w:tab w:val="clear" w:pos="8838"/>
        <w:tab w:val="right" w:pos="7088"/>
      </w:tabs>
      <w:rPr>
        <w:rFonts w:ascii="Arial" w:hAnsi="Arial"/>
      </w:rPr>
    </w:pPr>
  </w:p>
  <w:p w14:paraId="3670BF65" w14:textId="77777777" w:rsidR="0001598D" w:rsidRPr="00082488" w:rsidRDefault="0001598D" w:rsidP="00082488">
    <w:pPr>
      <w:pStyle w:val="Encabezado"/>
      <w:jc w:val="right"/>
      <w:rPr>
        <w:rFonts w:ascii="Arial" w:hAnsi="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3B8C"/>
    <w:multiLevelType w:val="hybridMultilevel"/>
    <w:tmpl w:val="9AD67D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4D26FF"/>
    <w:multiLevelType w:val="hybridMultilevel"/>
    <w:tmpl w:val="7EDAF7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2497701A"/>
    <w:multiLevelType w:val="hybridMultilevel"/>
    <w:tmpl w:val="5472F7C2"/>
    <w:lvl w:ilvl="0" w:tplc="344A683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3225737C"/>
    <w:multiLevelType w:val="hybridMultilevel"/>
    <w:tmpl w:val="699E39A6"/>
    <w:lvl w:ilvl="0" w:tplc="0C0A0001">
      <w:start w:val="1"/>
      <w:numFmt w:val="bullet"/>
      <w:lvlText w:val=""/>
      <w:lvlJc w:val="left"/>
      <w:pPr>
        <w:ind w:left="784" w:hanging="360"/>
      </w:pPr>
      <w:rPr>
        <w:rFonts w:ascii="Symbol" w:hAnsi="Symbol" w:hint="default"/>
      </w:rPr>
    </w:lvl>
    <w:lvl w:ilvl="1" w:tplc="0C0A0003" w:tentative="1">
      <w:start w:val="1"/>
      <w:numFmt w:val="bullet"/>
      <w:lvlText w:val="o"/>
      <w:lvlJc w:val="left"/>
      <w:pPr>
        <w:ind w:left="1504" w:hanging="360"/>
      </w:pPr>
      <w:rPr>
        <w:rFonts w:ascii="Courier New" w:hAnsi="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4">
    <w:nsid w:val="35857C5E"/>
    <w:multiLevelType w:val="hybridMultilevel"/>
    <w:tmpl w:val="E4089CA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nsid w:val="418009F0"/>
    <w:multiLevelType w:val="hybridMultilevel"/>
    <w:tmpl w:val="C32C272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4AB424FD"/>
    <w:multiLevelType w:val="hybridMultilevel"/>
    <w:tmpl w:val="EA2676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35928BD"/>
    <w:multiLevelType w:val="hybridMultilevel"/>
    <w:tmpl w:val="069C063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78BC27B4"/>
    <w:multiLevelType w:val="hybridMultilevel"/>
    <w:tmpl w:val="C884E804"/>
    <w:lvl w:ilvl="0" w:tplc="13F03DB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98941F3"/>
    <w:multiLevelType w:val="hybridMultilevel"/>
    <w:tmpl w:val="9E06E1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B3D3666"/>
    <w:multiLevelType w:val="hybridMultilevel"/>
    <w:tmpl w:val="51382338"/>
    <w:lvl w:ilvl="0" w:tplc="0C0A0001">
      <w:start w:val="1"/>
      <w:numFmt w:val="bullet"/>
      <w:lvlText w:val=""/>
      <w:lvlJc w:val="left"/>
      <w:pPr>
        <w:ind w:left="784" w:hanging="360"/>
      </w:pPr>
      <w:rPr>
        <w:rFonts w:ascii="Symbol" w:hAnsi="Symbol" w:hint="default"/>
      </w:rPr>
    </w:lvl>
    <w:lvl w:ilvl="1" w:tplc="0C0A0003" w:tentative="1">
      <w:start w:val="1"/>
      <w:numFmt w:val="bullet"/>
      <w:lvlText w:val="o"/>
      <w:lvlJc w:val="left"/>
      <w:pPr>
        <w:ind w:left="1504" w:hanging="360"/>
      </w:pPr>
      <w:rPr>
        <w:rFonts w:ascii="Courier New" w:hAnsi="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hint="default"/>
      </w:rPr>
    </w:lvl>
    <w:lvl w:ilvl="8" w:tplc="0C0A0005" w:tentative="1">
      <w:start w:val="1"/>
      <w:numFmt w:val="bullet"/>
      <w:lvlText w:val=""/>
      <w:lvlJc w:val="left"/>
      <w:pPr>
        <w:ind w:left="6544" w:hanging="360"/>
      </w:pPr>
      <w:rPr>
        <w:rFonts w:ascii="Wingdings" w:hAnsi="Wingdings" w:hint="default"/>
      </w:rPr>
    </w:lvl>
  </w:abstractNum>
  <w:num w:numId="1">
    <w:abstractNumId w:val="0"/>
  </w:num>
  <w:num w:numId="2">
    <w:abstractNumId w:val="2"/>
  </w:num>
  <w:num w:numId="3">
    <w:abstractNumId w:val="6"/>
  </w:num>
  <w:num w:numId="4">
    <w:abstractNumId w:val="8"/>
  </w:num>
  <w:num w:numId="5">
    <w:abstractNumId w:val="7"/>
  </w:num>
  <w:num w:numId="6">
    <w:abstractNumId w:val="3"/>
  </w:num>
  <w:num w:numId="7">
    <w:abstractNumId w:val="9"/>
  </w:num>
  <w:num w:numId="8">
    <w:abstractNumId w:val="5"/>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3B"/>
    <w:rsid w:val="0001598D"/>
    <w:rsid w:val="0005542C"/>
    <w:rsid w:val="00055FDE"/>
    <w:rsid w:val="00064588"/>
    <w:rsid w:val="00082488"/>
    <w:rsid w:val="000A763C"/>
    <w:rsid w:val="000D67E4"/>
    <w:rsid w:val="00130D21"/>
    <w:rsid w:val="001F2C8F"/>
    <w:rsid w:val="002241ED"/>
    <w:rsid w:val="00281052"/>
    <w:rsid w:val="00294443"/>
    <w:rsid w:val="002F387E"/>
    <w:rsid w:val="00300055"/>
    <w:rsid w:val="003E1031"/>
    <w:rsid w:val="004143CF"/>
    <w:rsid w:val="00420B82"/>
    <w:rsid w:val="00444F40"/>
    <w:rsid w:val="004F0974"/>
    <w:rsid w:val="0052357D"/>
    <w:rsid w:val="005D4B47"/>
    <w:rsid w:val="006F3725"/>
    <w:rsid w:val="007447F6"/>
    <w:rsid w:val="00763074"/>
    <w:rsid w:val="007B1F8F"/>
    <w:rsid w:val="007D71D0"/>
    <w:rsid w:val="00806C3B"/>
    <w:rsid w:val="00825928"/>
    <w:rsid w:val="0086454D"/>
    <w:rsid w:val="00897EC6"/>
    <w:rsid w:val="008B7F36"/>
    <w:rsid w:val="00901EFF"/>
    <w:rsid w:val="00964325"/>
    <w:rsid w:val="00966132"/>
    <w:rsid w:val="0097577C"/>
    <w:rsid w:val="00A16418"/>
    <w:rsid w:val="00AB0BFD"/>
    <w:rsid w:val="00CF1DFC"/>
    <w:rsid w:val="00D17084"/>
    <w:rsid w:val="00D20938"/>
    <w:rsid w:val="00D24B87"/>
    <w:rsid w:val="00D32752"/>
    <w:rsid w:val="00D35289"/>
    <w:rsid w:val="00D75DBA"/>
    <w:rsid w:val="00DA52E2"/>
    <w:rsid w:val="00E0724A"/>
    <w:rsid w:val="00E228C6"/>
    <w:rsid w:val="00E9686B"/>
    <w:rsid w:val="00F567F9"/>
    <w:rsid w:val="00FC54E0"/>
    <w:rsid w:val="00FF6DD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343A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6C3B"/>
    <w:pPr>
      <w:ind w:left="720"/>
      <w:contextualSpacing/>
    </w:pPr>
  </w:style>
  <w:style w:type="paragraph" w:styleId="Encabezado">
    <w:name w:val="header"/>
    <w:basedOn w:val="Normal"/>
    <w:link w:val="EncabezadoCar"/>
    <w:uiPriority w:val="99"/>
    <w:unhideWhenUsed/>
    <w:rsid w:val="00055FDE"/>
    <w:pPr>
      <w:tabs>
        <w:tab w:val="center" w:pos="4419"/>
        <w:tab w:val="right" w:pos="8838"/>
      </w:tabs>
    </w:pPr>
  </w:style>
  <w:style w:type="character" w:customStyle="1" w:styleId="EncabezadoCar">
    <w:name w:val="Encabezado Car"/>
    <w:basedOn w:val="Fuentedeprrafopredeter"/>
    <w:link w:val="Encabezado"/>
    <w:uiPriority w:val="99"/>
    <w:rsid w:val="00055FDE"/>
  </w:style>
  <w:style w:type="paragraph" w:styleId="Piedepgina">
    <w:name w:val="footer"/>
    <w:basedOn w:val="Normal"/>
    <w:link w:val="PiedepginaCar"/>
    <w:uiPriority w:val="99"/>
    <w:unhideWhenUsed/>
    <w:rsid w:val="00055FDE"/>
    <w:pPr>
      <w:tabs>
        <w:tab w:val="center" w:pos="4419"/>
        <w:tab w:val="right" w:pos="8838"/>
      </w:tabs>
    </w:pPr>
  </w:style>
  <w:style w:type="character" w:customStyle="1" w:styleId="PiedepginaCar">
    <w:name w:val="Pie de página Car"/>
    <w:basedOn w:val="Fuentedeprrafopredeter"/>
    <w:link w:val="Piedepgina"/>
    <w:uiPriority w:val="99"/>
    <w:rsid w:val="00055FDE"/>
  </w:style>
  <w:style w:type="paragraph" w:styleId="Textodeglobo">
    <w:name w:val="Balloon Text"/>
    <w:basedOn w:val="Normal"/>
    <w:link w:val="TextodegloboCar"/>
    <w:uiPriority w:val="99"/>
    <w:semiHidden/>
    <w:unhideWhenUsed/>
    <w:rsid w:val="0008248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2488"/>
    <w:rPr>
      <w:rFonts w:ascii="Lucida Grande" w:hAnsi="Lucida Grande"/>
      <w:sz w:val="18"/>
      <w:szCs w:val="18"/>
    </w:rPr>
  </w:style>
  <w:style w:type="table" w:styleId="Tablaconcuadrcula">
    <w:name w:val="Table Grid"/>
    <w:basedOn w:val="Tablanormal"/>
    <w:uiPriority w:val="59"/>
    <w:rsid w:val="00901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6C3B"/>
    <w:pPr>
      <w:ind w:left="720"/>
      <w:contextualSpacing/>
    </w:pPr>
  </w:style>
  <w:style w:type="paragraph" w:styleId="Encabezado">
    <w:name w:val="header"/>
    <w:basedOn w:val="Normal"/>
    <w:link w:val="EncabezadoCar"/>
    <w:uiPriority w:val="99"/>
    <w:unhideWhenUsed/>
    <w:rsid w:val="00055FDE"/>
    <w:pPr>
      <w:tabs>
        <w:tab w:val="center" w:pos="4419"/>
        <w:tab w:val="right" w:pos="8838"/>
      </w:tabs>
    </w:pPr>
  </w:style>
  <w:style w:type="character" w:customStyle="1" w:styleId="EncabezadoCar">
    <w:name w:val="Encabezado Car"/>
    <w:basedOn w:val="Fuentedeprrafopredeter"/>
    <w:link w:val="Encabezado"/>
    <w:uiPriority w:val="99"/>
    <w:rsid w:val="00055FDE"/>
  </w:style>
  <w:style w:type="paragraph" w:styleId="Piedepgina">
    <w:name w:val="footer"/>
    <w:basedOn w:val="Normal"/>
    <w:link w:val="PiedepginaCar"/>
    <w:uiPriority w:val="99"/>
    <w:unhideWhenUsed/>
    <w:rsid w:val="00055FDE"/>
    <w:pPr>
      <w:tabs>
        <w:tab w:val="center" w:pos="4419"/>
        <w:tab w:val="right" w:pos="8838"/>
      </w:tabs>
    </w:pPr>
  </w:style>
  <w:style w:type="character" w:customStyle="1" w:styleId="PiedepginaCar">
    <w:name w:val="Pie de página Car"/>
    <w:basedOn w:val="Fuentedeprrafopredeter"/>
    <w:link w:val="Piedepgina"/>
    <w:uiPriority w:val="99"/>
    <w:rsid w:val="00055FDE"/>
  </w:style>
  <w:style w:type="paragraph" w:styleId="Textodeglobo">
    <w:name w:val="Balloon Text"/>
    <w:basedOn w:val="Normal"/>
    <w:link w:val="TextodegloboCar"/>
    <w:uiPriority w:val="99"/>
    <w:semiHidden/>
    <w:unhideWhenUsed/>
    <w:rsid w:val="0008248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2488"/>
    <w:rPr>
      <w:rFonts w:ascii="Lucida Grande" w:hAnsi="Lucida Grande"/>
      <w:sz w:val="18"/>
      <w:szCs w:val="18"/>
    </w:rPr>
  </w:style>
  <w:style w:type="table" w:styleId="Tablaconcuadrcula">
    <w:name w:val="Table Grid"/>
    <w:basedOn w:val="Tablanormal"/>
    <w:uiPriority w:val="59"/>
    <w:rsid w:val="00901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922</Words>
  <Characters>5077</Characters>
  <Application>Microsoft Macintosh Word</Application>
  <DocSecurity>0</DocSecurity>
  <Lines>42</Lines>
  <Paragraphs>11</Paragraphs>
  <ScaleCrop>false</ScaleCrop>
  <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Sevilla</dc:creator>
  <cp:keywords/>
  <dc:description/>
  <cp:lastModifiedBy>Samuel Sevilla</cp:lastModifiedBy>
  <cp:revision>10</cp:revision>
  <cp:lastPrinted>2012-09-25T00:03:00Z</cp:lastPrinted>
  <dcterms:created xsi:type="dcterms:W3CDTF">2012-11-08T03:29:00Z</dcterms:created>
  <dcterms:modified xsi:type="dcterms:W3CDTF">2012-11-09T07:23:00Z</dcterms:modified>
</cp:coreProperties>
</file>