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E3" w:rsidRDefault="006244E3" w:rsidP="006244E3">
      <w:pPr>
        <w:spacing w:after="0"/>
      </w:pPr>
      <w:r>
        <w:t>DIANA CELENE CARBAJAL LARA</w:t>
      </w:r>
    </w:p>
    <w:p w:rsidR="006244E3" w:rsidRDefault="006244E3" w:rsidP="006244E3">
      <w:pPr>
        <w:spacing w:after="0"/>
      </w:pPr>
      <w:r>
        <w:t xml:space="preserve">ISSSTE </w:t>
      </w:r>
    </w:p>
    <w:p w:rsidR="006244E3" w:rsidRDefault="006244E3" w:rsidP="006244E3">
      <w:pPr>
        <w:jc w:val="center"/>
      </w:pPr>
      <w:r>
        <w:t>ACTIVIDAD 4</w:t>
      </w:r>
    </w:p>
    <w:p w:rsidR="0086141B" w:rsidRDefault="00FA03D8" w:rsidP="00FA03D8">
      <w:r>
        <w:t>1-</w:t>
      </w:r>
      <w:r w:rsidR="0086141B">
        <w:t>Objetivo primario de una meta</w:t>
      </w:r>
      <w:r>
        <w:t xml:space="preserve"> análisis</w:t>
      </w:r>
    </w:p>
    <w:p w:rsidR="0086141B" w:rsidRDefault="0086141B">
      <w:r>
        <w:t>¿Se definió la pregunta adecuadamente?</w:t>
      </w:r>
      <w:r w:rsidR="00F642C1">
        <w:t xml:space="preserve"> Si,</w:t>
      </w:r>
    </w:p>
    <w:p w:rsidR="00F642C1" w:rsidRDefault="00F642C1" w:rsidP="00F642C1">
      <w:r>
        <w:t xml:space="preserve">Influye el consumo de tabaco </w:t>
      </w:r>
      <w:r>
        <w:t xml:space="preserve">sobre el riesgo de EP </w:t>
      </w:r>
      <w:bookmarkStart w:id="0" w:name="_GoBack"/>
      <w:bookmarkEnd w:id="0"/>
      <w:r>
        <w:t>con inicio temprano</w:t>
      </w:r>
    </w:p>
    <w:p w:rsidR="00F642C1" w:rsidRDefault="00F642C1"/>
    <w:p w:rsidR="00F642C1" w:rsidRDefault="00F642C1" w:rsidP="00F642C1">
      <w:r>
        <w:t xml:space="preserve">Respuesta: </w:t>
      </w:r>
      <w:r>
        <w:t>Rev</w:t>
      </w:r>
      <w:r>
        <w:t xml:space="preserve">isiones sistemáticas anteriores </w:t>
      </w:r>
      <w:r>
        <w:t>han informado sobre el efecto pr</w:t>
      </w:r>
      <w:r>
        <w:t xml:space="preserve">otector del tabaco contra la EP </w:t>
      </w:r>
      <w:r>
        <w:t>[30,31]. Sin embargo, ninguna</w:t>
      </w:r>
      <w:r>
        <w:t xml:space="preserve"> revisión intentó examinar este </w:t>
      </w:r>
      <w:r>
        <w:t>efecto en enfermos de Parkinson con inicio temprano</w:t>
      </w:r>
      <w:r>
        <w:t>.</w:t>
      </w:r>
    </w:p>
    <w:p w:rsidR="00F642C1" w:rsidRDefault="00F642C1" w:rsidP="00F642C1">
      <w:pPr>
        <w:spacing w:after="0"/>
      </w:pPr>
      <w:proofErr w:type="gramStart"/>
      <w:r>
        <w:t>ninguna</w:t>
      </w:r>
      <w:proofErr w:type="gramEnd"/>
      <w:r>
        <w:t xml:space="preserve"> revisión intentó</w:t>
      </w:r>
      <w:r>
        <w:t xml:space="preserve"> examinar este </w:t>
      </w:r>
      <w:r>
        <w:t xml:space="preserve">efecto en enfermos de Parkinson con </w:t>
      </w:r>
      <w:r>
        <w:t xml:space="preserve">inicio temprano. Estos enfermos </w:t>
      </w:r>
      <w:r>
        <w:t xml:space="preserve">reconocieron hábitos </w:t>
      </w:r>
      <w:r>
        <w:t xml:space="preserve">tabáquicos más precoces que los </w:t>
      </w:r>
      <w:r>
        <w:t>enfermos con el inicio tardío. Po</w:t>
      </w:r>
      <w:r>
        <w:t xml:space="preserve">r tanto, los datos obtenidos de </w:t>
      </w:r>
      <w:r>
        <w:t>estos enfermos deberían ser más fiables, por la facilid</w:t>
      </w:r>
      <w:r>
        <w:t xml:space="preserve">ad de recordar </w:t>
      </w:r>
      <w:r>
        <w:t>hábitos de la vida adulta</w:t>
      </w:r>
      <w:r>
        <w:t>.</w:t>
      </w:r>
    </w:p>
    <w:p w:rsidR="00F642C1" w:rsidRDefault="00F642C1" w:rsidP="00F642C1">
      <w:pPr>
        <w:spacing w:after="0"/>
      </w:pPr>
    </w:p>
    <w:p w:rsidR="0086141B" w:rsidRDefault="0086141B">
      <w:r>
        <w:t>¿Se especificó la condición que se estudia?</w:t>
      </w:r>
      <w:r w:rsidR="00F642C1">
        <w:t xml:space="preserve"> Si </w:t>
      </w:r>
    </w:p>
    <w:p w:rsidR="00F642C1" w:rsidRDefault="0086141B" w:rsidP="00F642C1">
      <w:pPr>
        <w:spacing w:after="0"/>
      </w:pPr>
      <w:r>
        <w:t>¿Se especificó la edad de la población y escenario en la cual se realiza</w:t>
      </w:r>
      <w:r w:rsidR="00FA03D8">
        <w:t>?</w:t>
      </w:r>
      <w:r w:rsidR="00F642C1">
        <w:t xml:space="preserve"> NO DICE LA EDAD EXACTAMENTE, </w:t>
      </w:r>
      <w:r w:rsidR="00F642C1">
        <w:t>De los cinco estudios localizados, dos daban cuenta del riesgo en pacientes menores de 50 años, dos en menores de 45, y uno en menores de 40.</w:t>
      </w:r>
    </w:p>
    <w:p w:rsidR="00FA03D8" w:rsidRDefault="00FA03D8"/>
    <w:p w:rsidR="0086141B" w:rsidRDefault="0086141B">
      <w:r>
        <w:t xml:space="preserve">2- </w:t>
      </w:r>
      <w:r w:rsidR="00FA03D8">
        <w:t xml:space="preserve"> </w:t>
      </w:r>
      <w:r>
        <w:t>búsqueda y selección de artículos</w:t>
      </w:r>
    </w:p>
    <w:p w:rsidR="0086141B" w:rsidRDefault="0086141B">
      <w:r>
        <w:t>¿</w:t>
      </w:r>
      <w:r w:rsidR="00FA03D8">
        <w:t>Se</w:t>
      </w:r>
      <w:r>
        <w:t xml:space="preserve"> </w:t>
      </w:r>
      <w:r w:rsidR="00FA03D8">
        <w:t>especificó</w:t>
      </w:r>
      <w:r>
        <w:t xml:space="preserve"> la estrategia utilizada en la búsqueda de los artículos?</w:t>
      </w:r>
      <w:r w:rsidR="00F642C1">
        <w:t xml:space="preserve"> Si</w:t>
      </w:r>
    </w:p>
    <w:p w:rsidR="0086141B" w:rsidRDefault="0086141B">
      <w:r>
        <w:t xml:space="preserve">¿Se definieron a priori los criterios de </w:t>
      </w:r>
      <w:r w:rsidR="00FA03D8">
        <w:t>elegibilidad</w:t>
      </w:r>
      <w:r>
        <w:t xml:space="preserve"> de los artículos?</w:t>
      </w:r>
      <w:r w:rsidR="00F642C1">
        <w:t xml:space="preserve"> no</w:t>
      </w:r>
    </w:p>
    <w:p w:rsidR="0086141B" w:rsidRDefault="0086141B">
      <w:r>
        <w:t>¿</w:t>
      </w:r>
      <w:r w:rsidR="00FA03D8">
        <w:t>Fueron</w:t>
      </w:r>
      <w:r>
        <w:t xml:space="preserve"> apropiados los criterios utilizados para seleccionar los artículos de inclusión?</w:t>
      </w:r>
      <w:r w:rsidR="006244E3">
        <w:t xml:space="preserve"> si</w:t>
      </w:r>
    </w:p>
    <w:p w:rsidR="0086141B" w:rsidRDefault="0086141B">
      <w:r>
        <w:t>¿</w:t>
      </w:r>
      <w:r w:rsidR="00FA03D8">
        <w:t>Se</w:t>
      </w:r>
      <w:r>
        <w:t xml:space="preserve"> </w:t>
      </w:r>
      <w:r w:rsidR="00FA03D8">
        <w:t>evaluó</w:t>
      </w:r>
      <w:r>
        <w:t xml:space="preserve"> la validez de los artículos incluidos?</w:t>
      </w:r>
      <w:r w:rsidR="006244E3">
        <w:t xml:space="preserve"> Se dice que </w:t>
      </w:r>
      <w:proofErr w:type="spellStart"/>
      <w:r w:rsidR="006244E3">
        <w:t>si</w:t>
      </w:r>
      <w:proofErr w:type="spellEnd"/>
      <w:r w:rsidR="006244E3">
        <w:t>.</w:t>
      </w:r>
    </w:p>
    <w:p w:rsidR="0086141B" w:rsidRDefault="0086141B">
      <w:r>
        <w:t>¿</w:t>
      </w:r>
      <w:r w:rsidR="00FA03D8">
        <w:t>Fueron</w:t>
      </w:r>
      <w:r>
        <w:t xml:space="preserve"> los estudios hechos al azar?</w:t>
      </w:r>
      <w:r w:rsidR="006244E3">
        <w:t xml:space="preserve"> no</w:t>
      </w:r>
    </w:p>
    <w:p w:rsidR="0086141B" w:rsidRDefault="0086141B">
      <w:r>
        <w:t>¿</w:t>
      </w:r>
      <w:r w:rsidR="00FA03D8">
        <w:t>Se</w:t>
      </w:r>
      <w:r>
        <w:t xml:space="preserve"> </w:t>
      </w:r>
      <w:r w:rsidR="00FA03D8">
        <w:t>identificaron</w:t>
      </w:r>
      <w:r>
        <w:t xml:space="preserve"> los sesgos de los artículos incluidos?</w:t>
      </w:r>
      <w:r w:rsidR="006244E3">
        <w:t xml:space="preserve"> no</w:t>
      </w:r>
    </w:p>
    <w:p w:rsidR="0086141B" w:rsidRDefault="00533108">
      <w:r>
        <w:t>¿</w:t>
      </w:r>
      <w:r w:rsidR="00FA03D8">
        <w:t>Son</w:t>
      </w:r>
      <w:r>
        <w:t xml:space="preserve"> los métodos lo bastante </w:t>
      </w:r>
      <w:r w:rsidR="00FA03D8">
        <w:t>explícitos</w:t>
      </w:r>
      <w:r>
        <w:t xml:space="preserve"> para asegurar reproductividad?</w:t>
      </w:r>
      <w:r w:rsidR="006244E3">
        <w:t xml:space="preserve"> no</w:t>
      </w:r>
    </w:p>
    <w:p w:rsidR="00533108" w:rsidRDefault="00533108">
      <w:r>
        <w:t>¿Cuál fue el periodo de publicación evaluado?</w:t>
      </w:r>
      <w:r w:rsidR="00F642C1">
        <w:t xml:space="preserve"> No dice.</w:t>
      </w:r>
    </w:p>
    <w:p w:rsidR="00533108" w:rsidRDefault="00533108">
      <w:r>
        <w:t>¿</w:t>
      </w:r>
      <w:r w:rsidR="00FA03D8">
        <w:t>Se</w:t>
      </w:r>
      <w:r>
        <w:t xml:space="preserve"> incorporaron meta</w:t>
      </w:r>
      <w:r w:rsidR="00FA03D8">
        <w:t xml:space="preserve"> análisis</w:t>
      </w:r>
      <w:r>
        <w:t xml:space="preserve"> en diferentes lenguajes o solo en </w:t>
      </w:r>
      <w:r w:rsidR="00FA03D8">
        <w:t>inglés</w:t>
      </w:r>
      <w:r>
        <w:t>?</w:t>
      </w:r>
      <w:r w:rsidR="00F642C1">
        <w:t xml:space="preserve"> </w:t>
      </w:r>
      <w:r w:rsidR="00FA03D8">
        <w:t xml:space="preserve"> Se hizo primero en </w:t>
      </w:r>
      <w:r w:rsidR="006244E3">
        <w:t>inglés</w:t>
      </w:r>
      <w:r w:rsidR="00FA03D8">
        <w:t xml:space="preserve"> y después en español.</w:t>
      </w:r>
    </w:p>
    <w:p w:rsidR="00533108" w:rsidRDefault="00533108">
      <w:r>
        <w:t>¿</w:t>
      </w:r>
      <w:r w:rsidR="00FA03D8">
        <w:t>Fue</w:t>
      </w:r>
      <w:r>
        <w:t xml:space="preserve"> el tamaño de la población suficiente?</w:t>
      </w:r>
      <w:r w:rsidR="00F642C1">
        <w:t xml:space="preserve"> Yo digo que no.</w:t>
      </w:r>
    </w:p>
    <w:p w:rsidR="00F642C1" w:rsidRDefault="006244E3" w:rsidP="00F642C1">
      <w:pPr>
        <w:spacing w:after="0"/>
      </w:pPr>
      <w:r>
        <w:lastRenderedPageBreak/>
        <w:t>Se</w:t>
      </w:r>
      <w:r w:rsidR="00F642C1">
        <w:t xml:space="preserve"> localizaron cinco es</w:t>
      </w:r>
      <w:r w:rsidR="00F642C1">
        <w:t xml:space="preserve">tudios de casos y controles que </w:t>
      </w:r>
      <w:r w:rsidR="00F642C1">
        <w:t xml:space="preserve">trataban de forma </w:t>
      </w:r>
      <w:proofErr w:type="spellStart"/>
      <w:r w:rsidR="00F642C1">
        <w:t>especifica</w:t>
      </w:r>
      <w:proofErr w:type="spellEnd"/>
      <w:r w:rsidR="00F642C1">
        <w:t xml:space="preserve"> el riesgo de</w:t>
      </w:r>
      <w:r w:rsidR="00F642C1">
        <w:t xml:space="preserve"> EPT, que comparaban individuos </w:t>
      </w:r>
      <w:r w:rsidR="00F642C1">
        <w:t>con Parkinson y sin Parkinson, respecto al con</w:t>
      </w:r>
      <w:r w:rsidR="00F642C1">
        <w:t xml:space="preserve">sumo de tabaco, y se comparaban </w:t>
      </w:r>
      <w:r w:rsidR="00F642C1">
        <w:t>fumadores y no fumadores [2</w:t>
      </w:r>
      <w:proofErr w:type="gramStart"/>
      <w:r w:rsidR="00F642C1">
        <w:t>,3,27</w:t>
      </w:r>
      <w:proofErr w:type="gramEnd"/>
      <w:r w:rsidR="00F642C1">
        <w:t>-29].</w:t>
      </w:r>
    </w:p>
    <w:p w:rsidR="00F642C1" w:rsidRDefault="00F642C1" w:rsidP="00F642C1">
      <w:pPr>
        <w:spacing w:after="0"/>
      </w:pPr>
      <w:r>
        <w:t>De los cinco estudios localizados, dos daban</w:t>
      </w:r>
      <w:r>
        <w:t xml:space="preserve"> cuenta del riesgo en pacientes </w:t>
      </w:r>
      <w:r>
        <w:t>menores de 50 años, dos en menores de 45, y uno en menores de 40.</w:t>
      </w:r>
    </w:p>
    <w:p w:rsidR="00F642C1" w:rsidRDefault="00F642C1" w:rsidP="00F642C1">
      <w:pPr>
        <w:spacing w:after="0"/>
      </w:pPr>
      <w:r>
        <w:t>La estimación global de todos los estudios que evaluaron el riesgo de EPT</w:t>
      </w:r>
      <w:r w:rsidR="006244E3">
        <w:t xml:space="preserve"> </w:t>
      </w:r>
      <w:r>
        <w:t>en fumadores frente a no fumadores con la a</w:t>
      </w:r>
      <w:r w:rsidR="006244E3">
        <w:t xml:space="preserve">plicación del modelo de efectos </w:t>
      </w:r>
      <w:r>
        <w:t>fijos fue de 0,55, y con un IC 95% del 0,38-</w:t>
      </w:r>
      <w:r w:rsidR="006244E3">
        <w:t xml:space="preserve">0,81. La prueba de homogeneidad </w:t>
      </w:r>
      <w:r>
        <w:t>fue de 3,25, con un valor de p = 0,52, lo que sug</w:t>
      </w:r>
      <w:r w:rsidR="006244E3">
        <w:t xml:space="preserve">irió la innecesaria utilización </w:t>
      </w:r>
      <w:r>
        <w:t>del modelo de efectos aleatorios. La estimación global del model</w:t>
      </w:r>
      <w:r w:rsidR="006244E3">
        <w:t xml:space="preserve">o de efectos </w:t>
      </w:r>
      <w:r>
        <w:t>aleatorios fue de 0,55, y con in IC 95% del 0,37-0,81</w:t>
      </w:r>
    </w:p>
    <w:p w:rsidR="006244E3" w:rsidRDefault="006244E3" w:rsidP="00F642C1">
      <w:pPr>
        <w:spacing w:after="0"/>
      </w:pPr>
    </w:p>
    <w:p w:rsidR="00533108" w:rsidRDefault="00533108">
      <w:r>
        <w:t>¿</w:t>
      </w:r>
      <w:r w:rsidR="00FA03D8">
        <w:t>Fue</w:t>
      </w:r>
      <w:r>
        <w:t xml:space="preserve"> el tiempo de seguimiento suficiente para dar una </w:t>
      </w:r>
      <w:r w:rsidR="00FA03D8">
        <w:t>conclusión</w:t>
      </w:r>
      <w:r>
        <w:t xml:space="preserve"> valida?</w:t>
      </w:r>
      <w:r w:rsidR="006244E3">
        <w:t xml:space="preserve"> No fue un artículo orinal nada </w:t>
      </w:r>
      <w:proofErr w:type="spellStart"/>
      <w:r w:rsidR="006244E3">
        <w:t>mas</w:t>
      </w:r>
      <w:proofErr w:type="spellEnd"/>
      <w:r w:rsidR="006244E3">
        <w:t xml:space="preserve"> examinaron otros artículos que supuestamente tenia valides.</w:t>
      </w:r>
    </w:p>
    <w:p w:rsidR="00533108" w:rsidRDefault="00533108">
      <w:r>
        <w:t>¿</w:t>
      </w:r>
      <w:r w:rsidR="00FA03D8">
        <w:t>Fueron</w:t>
      </w:r>
      <w:r>
        <w:t xml:space="preserve"> los tratamientos o exposiciones similares?</w:t>
      </w:r>
      <w:r w:rsidR="006244E3">
        <w:t xml:space="preserve"> no</w:t>
      </w:r>
    </w:p>
    <w:p w:rsidR="00533108" w:rsidRDefault="00533108">
      <w:r>
        <w:t>¿</w:t>
      </w:r>
      <w:r w:rsidR="00FA03D8">
        <w:t>Se</w:t>
      </w:r>
      <w:r>
        <w:t xml:space="preserve"> tiene información completa de los métodos utilizados en cada estudio?</w:t>
      </w:r>
      <w:r w:rsidR="006244E3">
        <w:t xml:space="preserve"> no</w:t>
      </w:r>
    </w:p>
    <w:p w:rsidR="00533108" w:rsidRDefault="00125909">
      <w:r>
        <w:t>¿</w:t>
      </w:r>
      <w:r w:rsidR="00FA03D8">
        <w:t>Se</w:t>
      </w:r>
      <w:r>
        <w:t xml:space="preserve"> tiene información de estudios no publicados?</w:t>
      </w:r>
      <w:r w:rsidR="006244E3">
        <w:t xml:space="preserve"> No </w:t>
      </w:r>
    </w:p>
    <w:p w:rsidR="00125909" w:rsidRDefault="00125909">
      <w:r>
        <w:t>3- extracción de datos</w:t>
      </w:r>
    </w:p>
    <w:p w:rsidR="00125909" w:rsidRDefault="00125909" w:rsidP="006244E3">
      <w:r>
        <w:t xml:space="preserve">¿Se </w:t>
      </w:r>
      <w:r w:rsidR="00FA03D8">
        <w:t>realizó</w:t>
      </w:r>
      <w:r>
        <w:t xml:space="preserve"> una extracción cuidadosa de los datos?</w:t>
      </w:r>
      <w:r w:rsidR="006244E3">
        <w:t xml:space="preserve"> pues se basaron más que nada en revisiones sistemáticas, se </w:t>
      </w:r>
      <w:r w:rsidR="006244E3">
        <w:t>recurrió a una búsqueda infor</w:t>
      </w:r>
      <w:r w:rsidR="006244E3">
        <w:t xml:space="preserve">matizada a través de la base de </w:t>
      </w:r>
      <w:r w:rsidR="006244E3">
        <w:t>datos MEDLINE con las palabras</w:t>
      </w:r>
      <w:r w:rsidR="006244E3">
        <w:t xml:space="preserve"> clave ‘enfermedad de Parkinson </w:t>
      </w:r>
      <w:r w:rsidR="006244E3">
        <w:t>temprana’ y ‘tabaco’. En e</w:t>
      </w:r>
      <w:r w:rsidR="006244E3">
        <w:t xml:space="preserve">l mundo de la medicina, hay más </w:t>
      </w:r>
      <w:r w:rsidR="006244E3">
        <w:t>de 25.000 revistas public</w:t>
      </w:r>
      <w:r w:rsidR="006244E3">
        <w:t xml:space="preserve">adas, y MEDLINE sólo cubre unas </w:t>
      </w:r>
      <w:r w:rsidR="006244E3">
        <w:t>4.500, menos del 20% de las pu</w:t>
      </w:r>
      <w:r w:rsidR="006244E3">
        <w:t xml:space="preserve">blicaciones. Además, en MEDLINE </w:t>
      </w:r>
      <w:r w:rsidR="006244E3">
        <w:t>se observa una tendencia clara h</w:t>
      </w:r>
      <w:r w:rsidR="006244E3">
        <w:t xml:space="preserve">acia las revistas anglosajonas, </w:t>
      </w:r>
      <w:r w:rsidR="006244E3">
        <w:t>un 55% del total [33]. Da</w:t>
      </w:r>
      <w:r w:rsidR="006244E3">
        <w:t xml:space="preserve">dos estos inconvenientes sesgos </w:t>
      </w:r>
      <w:r w:rsidR="006244E3">
        <w:t>que aportaba MEDLINE a l</w:t>
      </w:r>
      <w:r w:rsidR="006244E3">
        <w:t xml:space="preserve">a información, nuestra búsqueda </w:t>
      </w:r>
      <w:r w:rsidR="006244E3">
        <w:t>informatizada se extendió para incl</w:t>
      </w:r>
      <w:r w:rsidR="006244E3">
        <w:t xml:space="preserve">uir </w:t>
      </w:r>
      <w:proofErr w:type="spellStart"/>
      <w:r w:rsidR="006244E3">
        <w:t>PsycLIT</w:t>
      </w:r>
      <w:proofErr w:type="spellEnd"/>
      <w:r w:rsidR="006244E3">
        <w:t xml:space="preserve">, NISC México </w:t>
      </w:r>
      <w:proofErr w:type="spellStart"/>
      <w:r w:rsidR="006244E3">
        <w:t>BiblioLine</w:t>
      </w:r>
      <w:proofErr w:type="spellEnd"/>
      <w:r w:rsidR="006244E3">
        <w:t xml:space="preserve">, </w:t>
      </w:r>
      <w:proofErr w:type="spellStart"/>
      <w:r w:rsidR="006244E3">
        <w:t>Current</w:t>
      </w:r>
      <w:proofErr w:type="spellEnd"/>
      <w:r w:rsidR="006244E3">
        <w:t xml:space="preserve"> </w:t>
      </w:r>
      <w:proofErr w:type="spellStart"/>
      <w:r w:rsidR="006244E3">
        <w:t>Contents</w:t>
      </w:r>
      <w:proofErr w:type="spellEnd"/>
      <w:r w:rsidR="006244E3">
        <w:t xml:space="preserve">, </w:t>
      </w:r>
      <w:proofErr w:type="spellStart"/>
      <w:r w:rsidR="006244E3">
        <w:t>Best</w:t>
      </w:r>
      <w:proofErr w:type="spellEnd"/>
      <w:r w:rsidR="006244E3">
        <w:t xml:space="preserve"> </w:t>
      </w:r>
      <w:proofErr w:type="spellStart"/>
      <w:r w:rsidR="006244E3">
        <w:t>Evidence</w:t>
      </w:r>
      <w:proofErr w:type="spellEnd"/>
      <w:r w:rsidR="006244E3">
        <w:t xml:space="preserve"> y Cochrane Data </w:t>
      </w:r>
      <w:r w:rsidR="006244E3">
        <w:t>base. Se completó la búsqueda</w:t>
      </w:r>
      <w:r w:rsidR="006244E3">
        <w:t xml:space="preserve"> informatizada con una búsqueda </w:t>
      </w:r>
      <w:r w:rsidR="006244E3">
        <w:t xml:space="preserve">manual en Excerpta Medica y </w:t>
      </w:r>
      <w:proofErr w:type="spellStart"/>
      <w:r w:rsidR="006244E3">
        <w:t>Embase</w:t>
      </w:r>
      <w:proofErr w:type="spellEnd"/>
      <w:r w:rsidR="006244E3">
        <w:t>.</w:t>
      </w:r>
    </w:p>
    <w:p w:rsidR="00125909" w:rsidRDefault="00125909">
      <w:r>
        <w:t>¿</w:t>
      </w:r>
      <w:r w:rsidR="00FA03D8">
        <w:t>Fueron</w:t>
      </w:r>
      <w:r>
        <w:t xml:space="preserve"> entrenadas las personas encargadas de extraer los datos?</w:t>
      </w:r>
      <w:r w:rsidR="006244E3">
        <w:t xml:space="preserve"> Pues para hacer esto y hacer la </w:t>
      </w:r>
      <w:proofErr w:type="spellStart"/>
      <w:r w:rsidR="006244E3">
        <w:t>metaanalisis</w:t>
      </w:r>
      <w:proofErr w:type="spellEnd"/>
      <w:r w:rsidR="006244E3">
        <w:t xml:space="preserve"> yo creo que </w:t>
      </w:r>
      <w:proofErr w:type="spellStart"/>
      <w:r w:rsidR="006244E3">
        <w:t>si</w:t>
      </w:r>
      <w:proofErr w:type="spellEnd"/>
      <w:r w:rsidR="006244E3">
        <w:t>, aparte se solicitaron a neurólogos.</w:t>
      </w:r>
    </w:p>
    <w:p w:rsidR="00125909" w:rsidRDefault="00125909"/>
    <w:p w:rsidR="00125909" w:rsidRDefault="00125909">
      <w:r>
        <w:t>¿</w:t>
      </w:r>
      <w:r w:rsidR="00FA03D8">
        <w:t>Fueron</w:t>
      </w:r>
      <w:r>
        <w:t xml:space="preserve"> los encargados de la extracción cegados a las fuentes y a los autores?</w:t>
      </w:r>
      <w:r w:rsidR="006244E3">
        <w:t xml:space="preserve"> Si.</w:t>
      </w:r>
    </w:p>
    <w:p w:rsidR="00125909" w:rsidRDefault="00125909">
      <w:r>
        <w:t>¿</w:t>
      </w:r>
      <w:r w:rsidR="00FA03D8">
        <w:t>Fueron</w:t>
      </w:r>
      <w:r>
        <w:t xml:space="preserve"> los resultados de los estudios de utilidad </w:t>
      </w:r>
      <w:r w:rsidR="00FA03D8">
        <w:t>clínica</w:t>
      </w:r>
      <w:r>
        <w:t>?</w:t>
      </w:r>
      <w:r w:rsidR="006244E3">
        <w:t xml:space="preserve"> </w:t>
      </w:r>
      <w:proofErr w:type="spellStart"/>
      <w:r w:rsidR="006244E3">
        <w:t>Si</w:t>
      </w:r>
      <w:proofErr w:type="spellEnd"/>
      <w:r w:rsidR="006244E3">
        <w:t xml:space="preserve">, porque uno </w:t>
      </w:r>
      <w:proofErr w:type="spellStart"/>
      <w:r w:rsidR="006244E3">
        <w:t>puensa</w:t>
      </w:r>
      <w:proofErr w:type="spellEnd"/>
      <w:r w:rsidR="006244E3">
        <w:t xml:space="preserve"> que el tabaco es un factor de riesgo para varias enfermedades. Y hay en el </w:t>
      </w:r>
      <w:proofErr w:type="spellStart"/>
      <w:r w:rsidR="006244E3">
        <w:t>articulo</w:t>
      </w:r>
      <w:proofErr w:type="spellEnd"/>
      <w:r w:rsidR="006244E3">
        <w:t xml:space="preserve"> que solito varios artículos originales de </w:t>
      </w:r>
      <w:proofErr w:type="spellStart"/>
      <w:r w:rsidR="006244E3">
        <w:t>deiferentes</w:t>
      </w:r>
      <w:proofErr w:type="spellEnd"/>
      <w:r w:rsidR="006244E3">
        <w:t xml:space="preserve"> años dice que no.</w:t>
      </w:r>
    </w:p>
    <w:p w:rsidR="00125909" w:rsidRDefault="00125909">
      <w:r>
        <w:t>¿</w:t>
      </w:r>
      <w:r w:rsidR="00FA03D8">
        <w:t>Pueden los resultados del estadio ser</w:t>
      </w:r>
      <w:r>
        <w:t xml:space="preserve"> aplicados clínicamente en el manejo de los pacientes?</w:t>
      </w:r>
      <w:r w:rsidR="006244E3">
        <w:t xml:space="preserve"> No se puede hacer clínicamente porque el tabaco es un factor de riesgo de varias </w:t>
      </w:r>
      <w:proofErr w:type="spellStart"/>
      <w:r w:rsidR="006244E3">
        <w:t>enferemdades</w:t>
      </w:r>
      <w:proofErr w:type="spellEnd"/>
      <w:r w:rsidR="006244E3">
        <w:t xml:space="preserve"> como HTA, EPOC...</w:t>
      </w:r>
    </w:p>
    <w:p w:rsidR="00125909" w:rsidRDefault="00125909">
      <w:r>
        <w:t>¿</w:t>
      </w:r>
      <w:r w:rsidR="00FA03D8">
        <w:t>Cuáles</w:t>
      </w:r>
      <w:r>
        <w:t xml:space="preserve"> son los </w:t>
      </w:r>
      <w:r w:rsidR="00FA03D8">
        <w:t>beneficios,</w:t>
      </w:r>
      <w:r>
        <w:t xml:space="preserve"> daños y costos?</w:t>
      </w:r>
      <w:r w:rsidR="006244E3">
        <w:t xml:space="preserve"> Yo diría que no es beneficioso, es muy costoso y muy dañino.  </w:t>
      </w:r>
    </w:p>
    <w:p w:rsidR="00125909" w:rsidRDefault="00125909">
      <w:r>
        <w:lastRenderedPageBreak/>
        <w:t xml:space="preserve">4- </w:t>
      </w:r>
      <w:r w:rsidR="00FA03D8">
        <w:t>análisis</w:t>
      </w:r>
      <w:r>
        <w:t xml:space="preserve"> estadísticos</w:t>
      </w:r>
    </w:p>
    <w:p w:rsidR="00125909" w:rsidRDefault="00125909" w:rsidP="00F642C1">
      <w:r>
        <w:t>¿</w:t>
      </w:r>
      <w:r w:rsidR="00FA03D8">
        <w:t>Se</w:t>
      </w:r>
      <w:r>
        <w:t xml:space="preserve"> </w:t>
      </w:r>
      <w:r w:rsidR="00FA03D8">
        <w:t>realizó</w:t>
      </w:r>
      <w:r>
        <w:t xml:space="preserve"> una prueba de </w:t>
      </w:r>
      <w:r w:rsidR="00FA03D8">
        <w:t>homogeneidad</w:t>
      </w:r>
      <w:r>
        <w:t>?</w:t>
      </w:r>
      <w:r w:rsidR="00FA03D8">
        <w:t xml:space="preserve"> Si, </w:t>
      </w:r>
      <w:r w:rsidR="00FA03D8">
        <w:t>Como la prueba de homogeneidad tiene una</w:t>
      </w:r>
      <w:r w:rsidR="00F642C1">
        <w:t xml:space="preserve"> potencia estadística baja.</w:t>
      </w:r>
    </w:p>
    <w:p w:rsidR="00125909" w:rsidRDefault="00125909">
      <w:r>
        <w:t>¿</w:t>
      </w:r>
      <w:r w:rsidR="00FA03D8">
        <w:t>Se</w:t>
      </w:r>
      <w:r>
        <w:t xml:space="preserve"> </w:t>
      </w:r>
      <w:r w:rsidR="00FA03D8">
        <w:t>utilizó</w:t>
      </w:r>
      <w:r>
        <w:t xml:space="preserve"> el análisis de efectos de azar </w:t>
      </w:r>
      <w:r w:rsidR="00FA03D8">
        <w:t>específicamente</w:t>
      </w:r>
      <w:r>
        <w:t xml:space="preserve"> si la prueba de homogeneidad fue positiva?</w:t>
      </w:r>
      <w:r w:rsidR="006244E3">
        <w:t xml:space="preserve"> no</w:t>
      </w:r>
    </w:p>
    <w:p w:rsidR="00125909" w:rsidRDefault="00125909">
      <w:r>
        <w:t>¿</w:t>
      </w:r>
      <w:r w:rsidR="00FA03D8">
        <w:t>Se</w:t>
      </w:r>
      <w:r>
        <w:t xml:space="preserve"> proporcionaron los intervalos de confianza del estimado global?</w:t>
      </w:r>
      <w:r w:rsidR="006244E3">
        <w:t xml:space="preserve"> no</w:t>
      </w:r>
    </w:p>
    <w:p w:rsidR="00125909" w:rsidRDefault="00125909">
      <w:r>
        <w:t>¿</w:t>
      </w:r>
      <w:r w:rsidR="00FA03D8">
        <w:t>Se</w:t>
      </w:r>
      <w:r>
        <w:t xml:space="preserve"> determinaron los factores</w:t>
      </w:r>
      <w:r w:rsidR="00FA03D8">
        <w:t xml:space="preserve"> que más influenciaron el resultado?</w:t>
      </w:r>
      <w:r w:rsidR="00F642C1">
        <w:t xml:space="preserve"> </w:t>
      </w:r>
      <w:r w:rsidR="006244E3">
        <w:t xml:space="preserve"> </w:t>
      </w:r>
      <w:proofErr w:type="gramStart"/>
      <w:r w:rsidR="006244E3">
        <w:t>si</w:t>
      </w:r>
      <w:proofErr w:type="gramEnd"/>
    </w:p>
    <w:p w:rsidR="005E3A89" w:rsidRDefault="0086141B">
      <w:r w:rsidRPr="0086141B"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Rectángulo 1" descr="https://www.lamar.edu.mx/campusdigital/Cursos/Cursos.php?Accion=viewAttachment&amp;activity=2360&amp;attachment=2821&amp;Codigo=ARGOS09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64560" id="Rectángulo 1" o:spid="_x0000_s1026" alt="https://www.lamar.edu.mx/campusdigital/Cursos/Cursos.php?Accion=viewAttachment&amp;activity=2360&amp;attachment=2821&amp;Codigo=ARGOS0958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O/LKVYYAwAASwYAAA4AAAAAAAAAAAAAAAAALgIA&#10;AGRycy9lMm9Eb2MueG1sUEsBAi0AFAAGAAgAAAAhACYLKzzaAAAAAw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E3A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1FCF"/>
    <w:multiLevelType w:val="hybridMultilevel"/>
    <w:tmpl w:val="631C85CA"/>
    <w:lvl w:ilvl="0" w:tplc="01CA1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CDC"/>
    <w:multiLevelType w:val="hybridMultilevel"/>
    <w:tmpl w:val="CC661D4C"/>
    <w:lvl w:ilvl="0" w:tplc="5F3E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B"/>
    <w:rsid w:val="00125909"/>
    <w:rsid w:val="00533108"/>
    <w:rsid w:val="005E3A89"/>
    <w:rsid w:val="006244E3"/>
    <w:rsid w:val="0086141B"/>
    <w:rsid w:val="00F642C1"/>
    <w:rsid w:val="00F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7D1CF-F6E5-4958-9C14-92C54DD1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vaio1</dc:creator>
  <cp:keywords/>
  <dc:description/>
  <cp:lastModifiedBy>vaio1</cp:lastModifiedBy>
  <cp:revision>1</cp:revision>
  <dcterms:created xsi:type="dcterms:W3CDTF">2014-11-20T03:18:00Z</dcterms:created>
  <dcterms:modified xsi:type="dcterms:W3CDTF">2014-11-20T04:50:00Z</dcterms:modified>
</cp:coreProperties>
</file>