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27709040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54"/>
          </w:tblGrid>
          <w:tr w:rsidR="00677133">
            <w:trPr>
              <w:trHeight w:val="2880"/>
              <w:jc w:val="center"/>
            </w:trPr>
            <w:sdt>
              <w:sdtPr>
                <w:rPr>
                  <w:rFonts w:asciiTheme="majorHAnsi" w:eastAsiaTheme="majorEastAsia" w:hAnsiTheme="majorHAnsi" w:cstheme="majorBidi"/>
                  <w:caps/>
                  <w:lang w:eastAsia="en-US"/>
                </w:rPr>
                <w:alias w:val="Compañía"/>
                <w:id w:val="15524243"/>
                <w:placeholder>
                  <w:docPart w:val="7293B57EC3F143949E4F8D2501307601"/>
                </w:placeholder>
                <w:dataBinding w:prefixMappings="xmlns:ns0='http://schemas.openxmlformats.org/officeDocument/2006/extended-properties'" w:xpath="/ns0:Properties[1]/ns0:Company[1]" w:storeItemID="{6668398D-A668-4E3E-A5EB-62B293D839F1}"/>
                <w:text/>
              </w:sdtPr>
              <w:sdtEndPr>
                <w:rPr>
                  <w:lang w:eastAsia="es-MX"/>
                </w:rPr>
              </w:sdtEndPr>
              <w:sdtContent>
                <w:tc>
                  <w:tcPr>
                    <w:tcW w:w="5000" w:type="pct"/>
                  </w:tcPr>
                  <w:p w:rsidR="00677133" w:rsidRDefault="00677133" w:rsidP="00677133">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guadalajara lamar</w:t>
                    </w:r>
                  </w:p>
                </w:tc>
              </w:sdtContent>
            </w:sdt>
          </w:tr>
          <w:tr w:rsidR="00677133">
            <w:trPr>
              <w:trHeight w:val="1440"/>
              <w:jc w:val="center"/>
            </w:trPr>
            <w:sdt>
              <w:sdtPr>
                <w:rPr>
                  <w:rFonts w:asciiTheme="majorHAnsi" w:eastAsiaTheme="majorEastAsia" w:hAnsiTheme="majorHAnsi" w:cstheme="majorBidi"/>
                  <w:sz w:val="80"/>
                  <w:szCs w:val="80"/>
                </w:rPr>
                <w:alias w:val="Título"/>
                <w:id w:val="15524250"/>
                <w:placeholder>
                  <w:docPart w:val="133A335B4C0F43A8AA051AFA9134C85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7133" w:rsidRDefault="0081666C" w:rsidP="0081666C">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1 Segundo Parcial</w:t>
                    </w:r>
                  </w:p>
                </w:tc>
              </w:sdtContent>
            </w:sdt>
          </w:tr>
          <w:tr w:rsidR="00677133">
            <w:trPr>
              <w:trHeight w:val="720"/>
              <w:jc w:val="center"/>
            </w:trPr>
            <w:sdt>
              <w:sdtPr>
                <w:rPr>
                  <w:rFonts w:asciiTheme="majorHAnsi" w:eastAsiaTheme="majorEastAsia" w:hAnsiTheme="majorHAnsi" w:cstheme="majorBidi"/>
                  <w:sz w:val="44"/>
                  <w:szCs w:val="44"/>
                </w:rPr>
                <w:alias w:val="Subtítulo"/>
                <w:id w:val="15524255"/>
                <w:placeholder>
                  <w:docPart w:val="447B346031F34D7AA4E387B534A6286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7133" w:rsidRDefault="00025463" w:rsidP="00025463">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Medicina Basada en Evidencias</w:t>
                    </w:r>
                  </w:p>
                </w:tc>
              </w:sdtContent>
            </w:sdt>
          </w:tr>
          <w:tr w:rsidR="00677133">
            <w:trPr>
              <w:trHeight w:val="360"/>
              <w:jc w:val="center"/>
            </w:trPr>
            <w:tc>
              <w:tcPr>
                <w:tcW w:w="5000" w:type="pct"/>
                <w:vAlign w:val="center"/>
              </w:tcPr>
              <w:p w:rsidR="00677133" w:rsidRDefault="00677133">
                <w:pPr>
                  <w:pStyle w:val="Sinespaciado"/>
                  <w:jc w:val="center"/>
                </w:pPr>
              </w:p>
            </w:tc>
          </w:tr>
          <w:tr w:rsidR="00677133">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77133" w:rsidRDefault="00677133">
                    <w:pPr>
                      <w:pStyle w:val="Sinespaciado"/>
                      <w:jc w:val="center"/>
                      <w:rPr>
                        <w:b/>
                        <w:bCs/>
                      </w:rPr>
                    </w:pPr>
                    <w:r>
                      <w:rPr>
                        <w:b/>
                        <w:bCs/>
                      </w:rPr>
                      <w:t>Diego Alejandro Peña Quintero</w:t>
                    </w:r>
                  </w:p>
                </w:tc>
              </w:sdtContent>
            </w:sdt>
          </w:tr>
          <w:tr w:rsidR="00677133">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5-04-22T00:00:00Z">
                  <w:dateFormat w:val="dd/MM/yyyy"/>
                  <w:lid w:val="es-ES"/>
                  <w:storeMappedDataAs w:val="dateTime"/>
                  <w:calendar w:val="gregorian"/>
                </w:date>
              </w:sdtPr>
              <w:sdtEndPr/>
              <w:sdtContent>
                <w:tc>
                  <w:tcPr>
                    <w:tcW w:w="5000" w:type="pct"/>
                    <w:vAlign w:val="center"/>
                  </w:tcPr>
                  <w:p w:rsidR="00677133" w:rsidRDefault="00CF26B5" w:rsidP="00677133">
                    <w:pPr>
                      <w:pStyle w:val="Sinespaciado"/>
                      <w:jc w:val="center"/>
                      <w:rPr>
                        <w:b/>
                        <w:bCs/>
                      </w:rPr>
                    </w:pPr>
                    <w:r>
                      <w:rPr>
                        <w:b/>
                        <w:bCs/>
                      </w:rPr>
                      <w:t>22</w:t>
                    </w:r>
                    <w:r w:rsidR="002937FE">
                      <w:rPr>
                        <w:b/>
                        <w:bCs/>
                        <w:lang w:val="es-ES"/>
                      </w:rPr>
                      <w:t>/04/2015</w:t>
                    </w:r>
                  </w:p>
                </w:tc>
              </w:sdtContent>
            </w:sdt>
          </w:tr>
        </w:tbl>
        <w:p w:rsidR="00677133" w:rsidRDefault="006E4C74">
          <w:r>
            <w:rPr>
              <w:noProof/>
              <w:lang w:eastAsia="es-MX"/>
            </w:rPr>
            <mc:AlternateContent>
              <mc:Choice Requires="wps">
                <w:drawing>
                  <wp:anchor distT="0" distB="0" distL="114300" distR="114300" simplePos="0" relativeHeight="251661312" behindDoc="0" locked="0" layoutInCell="1" allowOverlap="1" wp14:anchorId="1028EDB6" wp14:editId="0D341B83">
                    <wp:simplePos x="0" y="0"/>
                    <wp:positionH relativeFrom="column">
                      <wp:posOffset>2472690</wp:posOffset>
                    </wp:positionH>
                    <wp:positionV relativeFrom="paragraph">
                      <wp:posOffset>15875</wp:posOffset>
                    </wp:positionV>
                    <wp:extent cx="581025" cy="276225"/>
                    <wp:effectExtent l="0" t="0" r="9525" b="9525"/>
                    <wp:wrapNone/>
                    <wp:docPr id="3" name="3 Cuadro de texto"/>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C74" w:rsidRPr="006E4C74" w:rsidRDefault="006E4C74">
                                <w:pPr>
                                  <w:rPr>
                                    <w:b/>
                                  </w:rPr>
                                </w:pPr>
                                <w:r>
                                  <w:rPr>
                                    <w:b/>
                                  </w:rPr>
                                  <w:t>ISSSTE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194.7pt;margin-top:1.25pt;width:45.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" fillcolor="white [3201]" stroked="f" strokeweight=".5pt">
                    <v:textbox>
                      <w:txbxContent>
                        <w:p w:rsidR="006E4C74" w:rsidRPr="006E4C74" w:rsidRDefault="006E4C74">
                          <w:pPr>
                            <w:rPr>
                              <w:b/>
                            </w:rPr>
                          </w:pPr>
                          <w:r>
                            <w:rPr>
                              <w:b/>
                            </w:rPr>
                            <w:t>ISSSTE</w:t>
                          </w:r>
                        </w:p>
                      </w:txbxContent>
                    </v:textbox>
                  </v:shape>
                </w:pict>
              </mc:Fallback>
            </mc:AlternateContent>
          </w:r>
        </w:p>
        <w:p w:rsidR="00677133" w:rsidRDefault="00677133"/>
        <w:tbl>
          <w:tblPr>
            <w:tblpPr w:leftFromText="187" w:rightFromText="187" w:horzAnchor="margin" w:tblpYSpec="bottom"/>
            <w:tblW w:w="5000" w:type="pct"/>
            <w:tblLook w:val="04A0" w:firstRow="1" w:lastRow="0" w:firstColumn="1" w:lastColumn="0" w:noHBand="0" w:noVBand="1"/>
          </w:tblPr>
          <w:tblGrid>
            <w:gridCol w:w="9054"/>
          </w:tblGrid>
          <w:tr w:rsidR="00677133" w:rsidTr="00025463">
            <w:tc>
              <w:tcPr>
                <w:tcW w:w="5000" w:type="pct"/>
              </w:tcPr>
              <w:p w:rsidR="00677133" w:rsidRDefault="00677133">
                <w:pPr>
                  <w:pStyle w:val="Sinespaciado"/>
                </w:pPr>
              </w:p>
            </w:tc>
          </w:tr>
        </w:tbl>
        <w:p w:rsidR="00677133" w:rsidRDefault="00677133"/>
        <w:p w:rsidR="00677133" w:rsidRDefault="008803A4">
          <w:r>
            <w:rPr>
              <w:noProof/>
              <w:lang w:eastAsia="es-MX"/>
            </w:rPr>
            <mc:AlternateContent>
              <mc:Choice Requires="wps">
                <w:drawing>
                  <wp:anchor distT="0" distB="0" distL="114300" distR="114300" simplePos="0" relativeHeight="251660288" behindDoc="0" locked="0" layoutInCell="1" allowOverlap="1" wp14:anchorId="23103381" wp14:editId="3F949735">
                    <wp:simplePos x="0" y="0"/>
                    <wp:positionH relativeFrom="column">
                      <wp:posOffset>4320540</wp:posOffset>
                    </wp:positionH>
                    <wp:positionV relativeFrom="paragraph">
                      <wp:posOffset>1833245</wp:posOffset>
                    </wp:positionV>
                    <wp:extent cx="1533525" cy="28575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1533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CF26B5" w:rsidP="00025463">
                                <w:pPr>
                                  <w:jc w:val="center"/>
                                </w:pPr>
                                <w:r>
                                  <w:t>Actividad 1/ Parcial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7" type="#_x0000_t202" style="position:absolute;margin-left:340.2pt;margin-top:144.35pt;width:120.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" fillcolor="white [3201]" strokeweight=".5pt">
                    <v:textbox>
                      <w:txbxContent>
                        <w:p w:rsidR="00025463" w:rsidRDefault="00CF26B5" w:rsidP="00025463">
                          <w:pPr>
                            <w:jc w:val="center"/>
                          </w:pPr>
                          <w:r>
                            <w:t>Actividad 1/ Parcial 2</w:t>
                          </w:r>
                        </w:p>
                      </w:txbxContent>
                    </v:textbox>
                  </v:shape>
                </w:pict>
              </mc:Fallback>
            </mc:AlternateContent>
          </w:r>
          <w:r w:rsidR="002937FE">
            <w:rPr>
              <w:noProof/>
              <w:lang w:eastAsia="es-MX"/>
            </w:rPr>
            <mc:AlternateContent>
              <mc:Choice Requires="wps">
                <w:drawing>
                  <wp:anchor distT="0" distB="0" distL="114300" distR="114300" simplePos="0" relativeHeight="251659264" behindDoc="0" locked="0" layoutInCell="1" allowOverlap="1" wp14:anchorId="4279A0B3" wp14:editId="4F16C1B4">
                    <wp:simplePos x="0" y="0"/>
                    <wp:positionH relativeFrom="column">
                      <wp:posOffset>-251460</wp:posOffset>
                    </wp:positionH>
                    <wp:positionV relativeFrom="paragraph">
                      <wp:posOffset>2309495</wp:posOffset>
                    </wp:positionV>
                    <wp:extent cx="6334125" cy="1143000"/>
                    <wp:effectExtent l="0" t="0" r="9525" b="0"/>
                    <wp:wrapNone/>
                    <wp:docPr id="1" name="1 Cuadro de texto"/>
                    <wp:cNvGraphicFramePr/>
                    <a:graphic xmlns:a="http://schemas.openxmlformats.org/drawingml/2006/main">
                      <a:graphicData uri="http://schemas.microsoft.com/office/word/2010/wordprocessingShape">
                        <wps:wsp>
                          <wps:cNvSpPr txBox="1"/>
                          <wps:spPr>
                            <a:xfrm>
                              <a:off x="0" y="0"/>
                              <a:ext cx="633412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6B5" w:rsidRDefault="00CF26B5" w:rsidP="00CF26B5">
                                <w:pPr>
                                  <w:jc w:val="center"/>
                                </w:pPr>
                                <w:r>
                                  <w:t xml:space="preserve">Frecuentemente observamos que existen diferentes opciones terapéuticas conocidas para las enfermedades, muchos de ellos incluso </w:t>
                                </w:r>
                                <w:proofErr w:type="spellStart"/>
                                <w:r>
                                  <w:t>aun</w:t>
                                </w:r>
                                <w:proofErr w:type="spellEnd"/>
                                <w:r>
                                  <w:t xml:space="preserve"> en estudio, por lo que el clínico se debe preguntar como seleccionar la de mejor beneficio, menos efectos secundarios, mejor costo y todo esto de acuerdo a la evidencia científica </w:t>
                                </w:r>
                                <w:proofErr w:type="spellStart"/>
                                <w:r>
                                  <w:t>mas</w:t>
                                </w:r>
                                <w:proofErr w:type="spellEnd"/>
                                <w:r>
                                  <w:t xml:space="preserve"> reciente, esto se complica </w:t>
                                </w:r>
                                <w:proofErr w:type="spellStart"/>
                                <w:r>
                                  <w:t>mas</w:t>
                                </w:r>
                                <w:proofErr w:type="spellEnd"/>
                                <w:r>
                                  <w:t xml:space="preserve"> aun cuando hay controversia entre los diversos estudios publicados, para ello se requiere saber interpretar los Ensayos Clínicos y </w:t>
                                </w:r>
                                <w:proofErr w:type="spellStart"/>
                                <w:r>
                                  <w:t>Metanalisis</w:t>
                                </w:r>
                                <w:proofErr w:type="spellEnd"/>
                                <w:r>
                                  <w:t xml:space="preserve">. </w:t>
                                </w:r>
                              </w:p>
                              <w:p w:rsidR="00025463" w:rsidRDefault="00CF26B5" w:rsidP="00CF26B5">
                                <w:pPr>
                                  <w:jc w:val="center"/>
                                </w:pPr>
                                <w:r>
                                  <w:t xml:space="preserve">Por otro lado también es importante identificar aquellas patologías que ofrecen beneficio en su </w:t>
                                </w:r>
                                <w:proofErr w:type="spellStart"/>
                                <w:r>
                                  <w:t>diagnostico</w:t>
                                </w:r>
                                <w:proofErr w:type="spellEnd"/>
                                <w:r>
                                  <w:t xml:space="preserve"> en la etapa </w:t>
                                </w:r>
                                <w:proofErr w:type="spellStart"/>
                                <w:r>
                                  <w:t>subclinica</w:t>
                                </w:r>
                                <w:proofErr w:type="spellEnd"/>
                                <w:r>
                                  <w:t xml:space="preserve"> para ello se cuenta con los estudios de Tamizaje.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8" type="#_x0000_t202" style="position:absolute;margin-left:-19.8pt;margin-top:181.85pt;width:498.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" fillcolor="white [3201]" stroked="f" strokeweight=".5pt">
                    <v:textbox>
                      <w:txbxContent>
                        <w:p w:rsidR="00CF26B5" w:rsidRDefault="00CF26B5" w:rsidP="00CF26B5">
                          <w:pPr>
                            <w:jc w:val="center"/>
                          </w:pPr>
                          <w:r>
                            <w:t xml:space="preserve">Frecuentemente observamos que existen diferentes opciones terapéuticas conocidas para las enfermedades, muchos de ellos incluso </w:t>
                          </w:r>
                          <w:proofErr w:type="spellStart"/>
                          <w:r>
                            <w:t>aun</w:t>
                          </w:r>
                          <w:proofErr w:type="spellEnd"/>
                          <w:r>
                            <w:t xml:space="preserve"> en estudio, por lo que el clínico se debe preguntar como seleccionar la de mejor beneficio, menos efectos secundarios, mejor costo y todo esto de acuerdo a la evidencia científica </w:t>
                          </w:r>
                          <w:proofErr w:type="spellStart"/>
                          <w:r>
                            <w:t>mas</w:t>
                          </w:r>
                          <w:proofErr w:type="spellEnd"/>
                          <w:r>
                            <w:t xml:space="preserve"> reciente, esto se complica </w:t>
                          </w:r>
                          <w:proofErr w:type="spellStart"/>
                          <w:r>
                            <w:t>mas</w:t>
                          </w:r>
                          <w:proofErr w:type="spellEnd"/>
                          <w:r>
                            <w:t xml:space="preserve"> aun cuando hay controversia entre los diversos estudios publicados, para ello se requiere saber interpretar los Ensayos Clínicos y </w:t>
                          </w:r>
                          <w:proofErr w:type="spellStart"/>
                          <w:r>
                            <w:t>Metanalisis</w:t>
                          </w:r>
                          <w:proofErr w:type="spellEnd"/>
                          <w:r>
                            <w:t xml:space="preserve">. </w:t>
                          </w:r>
                        </w:p>
                        <w:p w:rsidR="00025463" w:rsidRDefault="00CF26B5" w:rsidP="00CF26B5">
                          <w:pPr>
                            <w:jc w:val="center"/>
                          </w:pPr>
                          <w:r>
                            <w:t xml:space="preserve">Por otro lado también es importante identificar aquellas patologías que ofrecen beneficio en su </w:t>
                          </w:r>
                          <w:proofErr w:type="spellStart"/>
                          <w:r>
                            <w:t>diagnostico</w:t>
                          </w:r>
                          <w:proofErr w:type="spellEnd"/>
                          <w:r>
                            <w:t xml:space="preserve"> en la etapa </w:t>
                          </w:r>
                          <w:proofErr w:type="spellStart"/>
                          <w:r>
                            <w:t>subclinica</w:t>
                          </w:r>
                          <w:proofErr w:type="spellEnd"/>
                          <w:r>
                            <w:t xml:space="preserve"> para ello se cuenta con los estudios de Tamizaje.</w:t>
                          </w:r>
                        </w:p>
                      </w:txbxContent>
                    </v:textbox>
                  </v:shape>
                </w:pict>
              </mc:Fallback>
            </mc:AlternateContent>
          </w:r>
          <w:r w:rsidR="00677133">
            <w:br w:type="page"/>
          </w:r>
        </w:p>
      </w:sdtContent>
    </w:sdt>
    <w:p w:rsidR="009A58AE" w:rsidRDefault="00CF26B5" w:rsidP="005A64B2">
      <w:pPr>
        <w:ind w:left="-284" w:right="-518"/>
        <w:jc w:val="center"/>
        <w:rPr>
          <w:b/>
          <w:sz w:val="28"/>
        </w:rPr>
      </w:pPr>
      <w:r>
        <w:rPr>
          <w:b/>
          <w:sz w:val="28"/>
        </w:rPr>
        <w:lastRenderedPageBreak/>
        <w:t xml:space="preserve">Análisis de Articulo </w:t>
      </w:r>
    </w:p>
    <w:tbl>
      <w:tblPr>
        <w:tblStyle w:val="Listaclara"/>
        <w:tblW w:w="0" w:type="auto"/>
        <w:jc w:val="center"/>
        <w:tblLook w:val="04A0" w:firstRow="1" w:lastRow="0" w:firstColumn="1" w:lastColumn="0" w:noHBand="0" w:noVBand="1"/>
      </w:tblPr>
      <w:tblGrid>
        <w:gridCol w:w="2083"/>
        <w:gridCol w:w="2083"/>
        <w:gridCol w:w="2084"/>
        <w:gridCol w:w="2084"/>
      </w:tblGrid>
      <w:tr w:rsidR="0081666C" w:rsidTr="008166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3" w:type="dxa"/>
          </w:tcPr>
          <w:p w:rsidR="0081666C" w:rsidRDefault="0081666C" w:rsidP="004B387B">
            <w:pPr>
              <w:jc w:val="center"/>
              <w:rPr>
                <w:rFonts w:ascii="Arial" w:hAnsi="Arial" w:cs="Arial"/>
                <w:sz w:val="24"/>
                <w:szCs w:val="24"/>
              </w:rPr>
            </w:pPr>
          </w:p>
        </w:tc>
        <w:tc>
          <w:tcPr>
            <w:tcW w:w="2083" w:type="dxa"/>
            <w:hideMark/>
          </w:tcPr>
          <w:p w:rsidR="0081666C" w:rsidRDefault="0081666C" w:rsidP="004B38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roofErr w:type="spellStart"/>
            <w:r>
              <w:rPr>
                <w:rFonts w:ascii="Arial" w:hAnsi="Arial" w:cs="Arial"/>
                <w:b w:val="0"/>
                <w:sz w:val="24"/>
                <w:szCs w:val="24"/>
              </w:rPr>
              <w:t>Ticagrelor</w:t>
            </w:r>
            <w:proofErr w:type="spellEnd"/>
            <w:r>
              <w:rPr>
                <w:rFonts w:ascii="Arial" w:hAnsi="Arial" w:cs="Arial"/>
                <w:b w:val="0"/>
                <w:sz w:val="24"/>
                <w:szCs w:val="24"/>
              </w:rPr>
              <w:t xml:space="preserve"> </w:t>
            </w:r>
          </w:p>
        </w:tc>
        <w:tc>
          <w:tcPr>
            <w:tcW w:w="2084" w:type="dxa"/>
            <w:hideMark/>
          </w:tcPr>
          <w:p w:rsidR="0081666C" w:rsidRDefault="0081666C" w:rsidP="004B38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roofErr w:type="spellStart"/>
            <w:r>
              <w:rPr>
                <w:rFonts w:ascii="Arial" w:hAnsi="Arial" w:cs="Arial"/>
                <w:b w:val="0"/>
                <w:sz w:val="24"/>
                <w:szCs w:val="24"/>
              </w:rPr>
              <w:t>Copidogrel</w:t>
            </w:r>
            <w:proofErr w:type="spellEnd"/>
            <w:r>
              <w:rPr>
                <w:rFonts w:ascii="Arial" w:hAnsi="Arial" w:cs="Arial"/>
                <w:b w:val="0"/>
                <w:sz w:val="24"/>
                <w:szCs w:val="24"/>
              </w:rPr>
              <w:t xml:space="preserve"> </w:t>
            </w:r>
          </w:p>
        </w:tc>
        <w:tc>
          <w:tcPr>
            <w:tcW w:w="2084" w:type="dxa"/>
            <w:hideMark/>
          </w:tcPr>
          <w:p w:rsidR="0081666C" w:rsidRDefault="0081666C" w:rsidP="004B387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val="0"/>
                <w:sz w:val="24"/>
                <w:szCs w:val="24"/>
              </w:rPr>
              <w:t>Total</w:t>
            </w:r>
          </w:p>
        </w:tc>
      </w:tr>
      <w:tr w:rsidR="0081666C" w:rsidTr="00816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3" w:type="dxa"/>
            <w:hideMark/>
          </w:tcPr>
          <w:p w:rsidR="0081666C" w:rsidRDefault="0081666C" w:rsidP="004B387B">
            <w:pPr>
              <w:jc w:val="center"/>
              <w:rPr>
                <w:rFonts w:ascii="Arial" w:hAnsi="Arial" w:cs="Arial"/>
                <w:b w:val="0"/>
                <w:sz w:val="24"/>
                <w:szCs w:val="24"/>
              </w:rPr>
            </w:pPr>
            <w:r>
              <w:rPr>
                <w:rFonts w:ascii="Arial" w:hAnsi="Arial" w:cs="Arial"/>
                <w:b w:val="0"/>
                <w:sz w:val="24"/>
                <w:szCs w:val="24"/>
              </w:rPr>
              <w:t xml:space="preserve">Muertes por causas vasculares </w:t>
            </w:r>
          </w:p>
          <w:p w:rsidR="0081666C" w:rsidRDefault="0081666C" w:rsidP="004B387B">
            <w:pPr>
              <w:jc w:val="center"/>
              <w:rPr>
                <w:rFonts w:ascii="Arial" w:hAnsi="Arial" w:cs="Arial"/>
                <w:sz w:val="24"/>
                <w:szCs w:val="24"/>
              </w:rPr>
            </w:pPr>
            <w:r>
              <w:rPr>
                <w:rFonts w:ascii="Arial" w:hAnsi="Arial" w:cs="Arial"/>
                <w:b w:val="0"/>
                <w:sz w:val="24"/>
                <w:szCs w:val="24"/>
              </w:rPr>
              <w:t>(+)</w:t>
            </w:r>
          </w:p>
        </w:tc>
        <w:tc>
          <w:tcPr>
            <w:tcW w:w="2083" w:type="dxa"/>
            <w:hideMark/>
          </w:tcPr>
          <w:p w:rsidR="0081666C" w:rsidRDefault="0081666C" w:rsidP="004B38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color w:val="FF0000"/>
                <w:sz w:val="24"/>
                <w:szCs w:val="24"/>
              </w:rPr>
              <w:t xml:space="preserve">A </w:t>
            </w:r>
            <w:r>
              <w:rPr>
                <w:rFonts w:ascii="Arial" w:hAnsi="Arial" w:cs="Arial"/>
                <w:b/>
                <w:sz w:val="24"/>
                <w:szCs w:val="24"/>
              </w:rPr>
              <w:t xml:space="preserve">  1290</w:t>
            </w:r>
          </w:p>
        </w:tc>
        <w:tc>
          <w:tcPr>
            <w:tcW w:w="2084" w:type="dxa"/>
            <w:hideMark/>
          </w:tcPr>
          <w:p w:rsidR="0081666C" w:rsidRDefault="0081666C" w:rsidP="004B38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color w:val="FF0000"/>
                <w:sz w:val="24"/>
                <w:szCs w:val="24"/>
              </w:rPr>
              <w:t xml:space="preserve"> B</w:t>
            </w:r>
            <w:r>
              <w:rPr>
                <w:rFonts w:ascii="Arial" w:hAnsi="Arial" w:cs="Arial"/>
                <w:b/>
                <w:sz w:val="24"/>
                <w:szCs w:val="24"/>
              </w:rPr>
              <w:t xml:space="preserve">      1456</w:t>
            </w:r>
          </w:p>
        </w:tc>
        <w:tc>
          <w:tcPr>
            <w:tcW w:w="2084" w:type="dxa"/>
            <w:hideMark/>
          </w:tcPr>
          <w:p w:rsidR="0081666C" w:rsidRDefault="0081666C" w:rsidP="004B38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2746</w:t>
            </w:r>
          </w:p>
        </w:tc>
      </w:tr>
      <w:tr w:rsidR="0081666C" w:rsidTr="0081666C">
        <w:trPr>
          <w:jc w:val="center"/>
        </w:trPr>
        <w:tc>
          <w:tcPr>
            <w:cnfStyle w:val="001000000000" w:firstRow="0" w:lastRow="0" w:firstColumn="1" w:lastColumn="0" w:oddVBand="0" w:evenVBand="0" w:oddHBand="0" w:evenHBand="0" w:firstRowFirstColumn="0" w:firstRowLastColumn="0" w:lastRowFirstColumn="0" w:lastRowLastColumn="0"/>
            <w:tcW w:w="2083" w:type="dxa"/>
            <w:hideMark/>
          </w:tcPr>
          <w:p w:rsidR="0081666C" w:rsidRDefault="0081666C" w:rsidP="004B387B">
            <w:pPr>
              <w:jc w:val="center"/>
              <w:rPr>
                <w:rFonts w:ascii="Arial" w:hAnsi="Arial" w:cs="Arial"/>
                <w:b w:val="0"/>
                <w:sz w:val="24"/>
                <w:szCs w:val="24"/>
              </w:rPr>
            </w:pPr>
            <w:r>
              <w:rPr>
                <w:rFonts w:ascii="Arial" w:hAnsi="Arial" w:cs="Arial"/>
                <w:b w:val="0"/>
                <w:sz w:val="24"/>
                <w:szCs w:val="24"/>
              </w:rPr>
              <w:t xml:space="preserve">Muerte por causas vasculares </w:t>
            </w:r>
          </w:p>
          <w:p w:rsidR="0081666C" w:rsidRDefault="0081666C" w:rsidP="004B387B">
            <w:pPr>
              <w:jc w:val="center"/>
              <w:rPr>
                <w:rFonts w:ascii="Arial" w:hAnsi="Arial" w:cs="Arial"/>
                <w:sz w:val="24"/>
                <w:szCs w:val="24"/>
              </w:rPr>
            </w:pPr>
            <w:r>
              <w:rPr>
                <w:rFonts w:ascii="Arial" w:hAnsi="Arial" w:cs="Arial"/>
                <w:b w:val="0"/>
                <w:sz w:val="24"/>
                <w:szCs w:val="24"/>
              </w:rPr>
              <w:t>(-)</w:t>
            </w:r>
          </w:p>
        </w:tc>
        <w:tc>
          <w:tcPr>
            <w:tcW w:w="2083" w:type="dxa"/>
            <w:hideMark/>
          </w:tcPr>
          <w:p w:rsidR="0081666C" w:rsidRDefault="0081666C" w:rsidP="004B387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color w:val="FF0000"/>
                <w:sz w:val="24"/>
                <w:szCs w:val="24"/>
              </w:rPr>
              <w:t xml:space="preserve">C </w:t>
            </w:r>
            <w:r>
              <w:rPr>
                <w:rFonts w:ascii="Arial" w:hAnsi="Arial" w:cs="Arial"/>
                <w:b/>
                <w:sz w:val="24"/>
                <w:szCs w:val="24"/>
              </w:rPr>
              <w:t xml:space="preserve">  8043</w:t>
            </w:r>
          </w:p>
        </w:tc>
        <w:tc>
          <w:tcPr>
            <w:tcW w:w="2084" w:type="dxa"/>
            <w:hideMark/>
          </w:tcPr>
          <w:p w:rsidR="0081666C" w:rsidRDefault="0081666C" w:rsidP="004B387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color w:val="FF0000"/>
                <w:sz w:val="24"/>
                <w:szCs w:val="24"/>
              </w:rPr>
              <w:t>D</w:t>
            </w:r>
            <w:r>
              <w:rPr>
                <w:rFonts w:ascii="Arial" w:hAnsi="Arial" w:cs="Arial"/>
                <w:b/>
                <w:sz w:val="24"/>
                <w:szCs w:val="24"/>
              </w:rPr>
              <w:t xml:space="preserve">   7835</w:t>
            </w:r>
          </w:p>
        </w:tc>
        <w:tc>
          <w:tcPr>
            <w:tcW w:w="2084" w:type="dxa"/>
            <w:hideMark/>
          </w:tcPr>
          <w:p w:rsidR="0081666C" w:rsidRDefault="0081666C" w:rsidP="004B387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15878</w:t>
            </w:r>
          </w:p>
        </w:tc>
      </w:tr>
      <w:tr w:rsidR="0081666C" w:rsidTr="00816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3" w:type="dxa"/>
            <w:hideMark/>
          </w:tcPr>
          <w:p w:rsidR="0081666C" w:rsidRDefault="0081666C" w:rsidP="004B387B">
            <w:pPr>
              <w:jc w:val="center"/>
              <w:rPr>
                <w:rFonts w:ascii="Arial" w:hAnsi="Arial" w:cs="Arial"/>
                <w:sz w:val="24"/>
                <w:szCs w:val="24"/>
              </w:rPr>
            </w:pPr>
            <w:r>
              <w:rPr>
                <w:rFonts w:ascii="Arial" w:hAnsi="Arial" w:cs="Arial"/>
                <w:b w:val="0"/>
                <w:sz w:val="24"/>
                <w:szCs w:val="24"/>
              </w:rPr>
              <w:t>Total</w:t>
            </w:r>
          </w:p>
        </w:tc>
        <w:tc>
          <w:tcPr>
            <w:tcW w:w="2083" w:type="dxa"/>
            <w:hideMark/>
          </w:tcPr>
          <w:p w:rsidR="0081666C" w:rsidRDefault="0081666C" w:rsidP="004B38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9333</w:t>
            </w:r>
          </w:p>
        </w:tc>
        <w:tc>
          <w:tcPr>
            <w:tcW w:w="2084" w:type="dxa"/>
            <w:hideMark/>
          </w:tcPr>
          <w:p w:rsidR="0081666C" w:rsidRDefault="0081666C" w:rsidP="004B38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9241</w:t>
            </w:r>
          </w:p>
        </w:tc>
        <w:tc>
          <w:tcPr>
            <w:tcW w:w="2084" w:type="dxa"/>
            <w:hideMark/>
          </w:tcPr>
          <w:p w:rsidR="0081666C" w:rsidRDefault="0081666C" w:rsidP="004B38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18624</w:t>
            </w:r>
          </w:p>
        </w:tc>
      </w:tr>
    </w:tbl>
    <w:p w:rsidR="0081666C" w:rsidRDefault="0081666C" w:rsidP="0081666C"/>
    <w:p w:rsidR="0081666C" w:rsidRDefault="0081666C" w:rsidP="0081666C">
      <w:pPr>
        <w:pStyle w:val="Prrafodelista"/>
        <w:widowControl w:val="0"/>
        <w:numPr>
          <w:ilvl w:val="0"/>
          <w:numId w:val="13"/>
        </w:numPr>
        <w:suppressAutoHyphens/>
        <w:spacing w:line="240" w:lineRule="auto"/>
        <w:jc w:val="both"/>
        <w:rPr>
          <w:rFonts w:ascii="Arial" w:hAnsi="Arial" w:cs="Arial"/>
          <w:b/>
        </w:rPr>
      </w:pPr>
      <w:r>
        <w:rPr>
          <w:rFonts w:ascii="Arial" w:hAnsi="Arial" w:cs="Arial"/>
          <w:b/>
        </w:rPr>
        <w:t>Incidencia acumulada de expuestos CIE     a/</w:t>
      </w:r>
      <w:proofErr w:type="spellStart"/>
      <w:r>
        <w:rPr>
          <w:rFonts w:ascii="Arial" w:hAnsi="Arial" w:cs="Arial"/>
          <w:b/>
        </w:rPr>
        <w:t>a+b</w:t>
      </w:r>
      <w:proofErr w:type="spellEnd"/>
    </w:p>
    <w:p w:rsidR="0081666C" w:rsidRDefault="0081666C" w:rsidP="0081666C">
      <w:pPr>
        <w:pStyle w:val="Sinespaciado"/>
        <w:rPr>
          <w:rFonts w:ascii="Arial" w:hAnsi="Arial" w:cs="Arial"/>
          <w:sz w:val="24"/>
          <w:szCs w:val="24"/>
        </w:rPr>
      </w:pPr>
      <w:r>
        <w:rPr>
          <w:rFonts w:ascii="Arial" w:hAnsi="Arial" w:cs="Arial"/>
          <w:sz w:val="24"/>
          <w:szCs w:val="24"/>
        </w:rPr>
        <w:t>1290/(1290+1456)= 1290/ 2746= 0.46                                                             0.46</w:t>
      </w:r>
    </w:p>
    <w:p w:rsidR="0081666C" w:rsidRDefault="0081666C" w:rsidP="0081666C">
      <w:pPr>
        <w:pStyle w:val="Sinespaciado"/>
        <w:rPr>
          <w:rFonts w:ascii="Arial" w:hAnsi="Arial" w:cs="Arial"/>
          <w:sz w:val="24"/>
          <w:szCs w:val="24"/>
        </w:rPr>
      </w:pPr>
    </w:p>
    <w:p w:rsidR="0081666C" w:rsidRPr="0081666C" w:rsidRDefault="0081666C" w:rsidP="0081666C">
      <w:pPr>
        <w:pStyle w:val="Prrafodelista"/>
        <w:widowControl w:val="0"/>
        <w:numPr>
          <w:ilvl w:val="0"/>
          <w:numId w:val="13"/>
        </w:numPr>
        <w:suppressAutoHyphens/>
        <w:spacing w:line="240" w:lineRule="auto"/>
        <w:jc w:val="both"/>
        <w:rPr>
          <w:rFonts w:ascii="Arial" w:hAnsi="Arial" w:cs="Arial"/>
          <w:b/>
        </w:rPr>
      </w:pPr>
      <w:r w:rsidRPr="0081666C">
        <w:rPr>
          <w:rFonts w:ascii="Arial" w:hAnsi="Arial" w:cs="Arial"/>
          <w:b/>
        </w:rPr>
        <w:t>Incidencia acumulada de los No expuestos CIO   c/</w:t>
      </w:r>
      <w:proofErr w:type="spellStart"/>
      <w:r w:rsidRPr="0081666C">
        <w:rPr>
          <w:rFonts w:ascii="Arial" w:hAnsi="Arial" w:cs="Arial"/>
          <w:b/>
        </w:rPr>
        <w:t>c+d</w:t>
      </w:r>
      <w:proofErr w:type="spellEnd"/>
    </w:p>
    <w:p w:rsidR="0081666C" w:rsidRDefault="0081666C" w:rsidP="0081666C">
      <w:pPr>
        <w:pStyle w:val="Sinespaciado"/>
        <w:rPr>
          <w:rFonts w:ascii="Arial" w:hAnsi="Arial" w:cs="Arial"/>
          <w:sz w:val="24"/>
          <w:szCs w:val="24"/>
        </w:rPr>
      </w:pPr>
      <w:r>
        <w:rPr>
          <w:rFonts w:ascii="Arial" w:hAnsi="Arial" w:cs="Arial"/>
          <w:sz w:val="24"/>
          <w:szCs w:val="24"/>
        </w:rPr>
        <w:t>8043/(8043+7835)= 8043/15878= 0.50                                                           0.50</w:t>
      </w:r>
    </w:p>
    <w:p w:rsidR="0081666C" w:rsidRDefault="0081666C" w:rsidP="0081666C">
      <w:pPr>
        <w:pStyle w:val="Sinespaciado"/>
        <w:rPr>
          <w:rFonts w:ascii="Arial" w:hAnsi="Arial" w:cs="Arial"/>
          <w:sz w:val="24"/>
          <w:szCs w:val="24"/>
        </w:rPr>
      </w:pPr>
    </w:p>
    <w:p w:rsidR="0081666C" w:rsidRPr="0081666C" w:rsidRDefault="0081666C" w:rsidP="0081666C">
      <w:pPr>
        <w:pStyle w:val="Prrafodelista"/>
        <w:widowControl w:val="0"/>
        <w:numPr>
          <w:ilvl w:val="0"/>
          <w:numId w:val="13"/>
        </w:numPr>
        <w:suppressAutoHyphens/>
        <w:spacing w:line="240" w:lineRule="auto"/>
        <w:jc w:val="both"/>
        <w:rPr>
          <w:rFonts w:ascii="Arial" w:hAnsi="Arial" w:cs="Arial"/>
          <w:b/>
        </w:rPr>
      </w:pPr>
      <w:r w:rsidRPr="0081666C">
        <w:rPr>
          <w:rFonts w:ascii="Arial" w:hAnsi="Arial" w:cs="Arial"/>
          <w:b/>
        </w:rPr>
        <w:t>Riesgo Relativo CIE /CIO = (a/</w:t>
      </w:r>
      <w:proofErr w:type="spellStart"/>
      <w:r w:rsidRPr="0081666C">
        <w:rPr>
          <w:rFonts w:ascii="Arial" w:hAnsi="Arial" w:cs="Arial"/>
          <w:b/>
        </w:rPr>
        <w:t>a+b</w:t>
      </w:r>
      <w:proofErr w:type="spellEnd"/>
      <w:r w:rsidRPr="0081666C">
        <w:rPr>
          <w:rFonts w:ascii="Arial" w:hAnsi="Arial" w:cs="Arial"/>
          <w:b/>
        </w:rPr>
        <w:t>)/(c/</w:t>
      </w:r>
      <w:proofErr w:type="spellStart"/>
      <w:r w:rsidRPr="0081666C">
        <w:rPr>
          <w:rFonts w:ascii="Arial" w:hAnsi="Arial" w:cs="Arial"/>
          <w:b/>
        </w:rPr>
        <w:t>c+d</w:t>
      </w:r>
      <w:proofErr w:type="spellEnd"/>
      <w:r w:rsidRPr="0081666C">
        <w:rPr>
          <w:rFonts w:ascii="Arial" w:hAnsi="Arial" w:cs="Arial"/>
          <w:b/>
        </w:rPr>
        <w:t>)</w:t>
      </w:r>
    </w:p>
    <w:p w:rsidR="0081666C" w:rsidRPr="000F6E3D" w:rsidRDefault="0081666C" w:rsidP="0081666C">
      <w:pPr>
        <w:pStyle w:val="Sinespaciado"/>
        <w:rPr>
          <w:rFonts w:ascii="Arial" w:hAnsi="Arial" w:cs="Arial"/>
          <w:sz w:val="24"/>
          <w:szCs w:val="24"/>
        </w:rPr>
      </w:pPr>
      <w:r w:rsidRPr="000F6E3D">
        <w:rPr>
          <w:rFonts w:ascii="Arial" w:hAnsi="Arial" w:cs="Arial"/>
          <w:sz w:val="24"/>
          <w:szCs w:val="24"/>
        </w:rPr>
        <w:t>(1290/1290+1456) / (8043/8043+7835)</w:t>
      </w:r>
      <w:r>
        <w:rPr>
          <w:rFonts w:ascii="Arial" w:hAnsi="Arial" w:cs="Arial"/>
          <w:sz w:val="24"/>
          <w:szCs w:val="24"/>
        </w:rPr>
        <w:t>=</w:t>
      </w:r>
    </w:p>
    <w:p w:rsidR="0081666C" w:rsidRDefault="0081666C" w:rsidP="0081666C">
      <w:pPr>
        <w:pStyle w:val="Sinespaciado"/>
        <w:rPr>
          <w:rFonts w:ascii="Arial" w:hAnsi="Arial" w:cs="Arial"/>
          <w:sz w:val="24"/>
          <w:szCs w:val="24"/>
        </w:rPr>
      </w:pPr>
      <w:r w:rsidRPr="000F6E3D">
        <w:rPr>
          <w:rFonts w:ascii="Arial" w:hAnsi="Arial" w:cs="Arial"/>
          <w:sz w:val="24"/>
          <w:szCs w:val="24"/>
        </w:rPr>
        <w:t>(1290/2746) / (8043/15878)</w:t>
      </w:r>
      <w:r>
        <w:rPr>
          <w:rFonts w:ascii="Arial" w:hAnsi="Arial" w:cs="Arial"/>
          <w:sz w:val="24"/>
          <w:szCs w:val="24"/>
        </w:rPr>
        <w:t xml:space="preserve">= (0.46) / (0.50) = 0.92                                         0.92 </w:t>
      </w:r>
    </w:p>
    <w:p w:rsidR="0081666C" w:rsidRPr="000F6E3D" w:rsidRDefault="0081666C" w:rsidP="0081666C">
      <w:pPr>
        <w:pStyle w:val="Sinespaciado"/>
        <w:rPr>
          <w:rFonts w:ascii="Arial" w:hAnsi="Arial" w:cs="Arial"/>
          <w:sz w:val="24"/>
          <w:szCs w:val="24"/>
        </w:rPr>
      </w:pPr>
    </w:p>
    <w:p w:rsidR="0081666C" w:rsidRPr="0081666C" w:rsidRDefault="0081666C" w:rsidP="0081666C">
      <w:pPr>
        <w:pStyle w:val="Prrafodelista"/>
        <w:widowControl w:val="0"/>
        <w:numPr>
          <w:ilvl w:val="0"/>
          <w:numId w:val="13"/>
        </w:numPr>
        <w:suppressAutoHyphens/>
        <w:spacing w:line="240" w:lineRule="auto"/>
        <w:jc w:val="both"/>
        <w:rPr>
          <w:rFonts w:ascii="Arial" w:hAnsi="Arial" w:cs="Arial"/>
          <w:b/>
        </w:rPr>
      </w:pPr>
      <w:r w:rsidRPr="0081666C">
        <w:rPr>
          <w:rFonts w:ascii="Arial" w:hAnsi="Arial" w:cs="Arial"/>
          <w:b/>
        </w:rPr>
        <w:t>Riesgo Atribuible  RA = IE- IO</w:t>
      </w:r>
    </w:p>
    <w:p w:rsidR="0081666C" w:rsidRDefault="0081666C" w:rsidP="0081666C">
      <w:pPr>
        <w:jc w:val="both"/>
        <w:rPr>
          <w:rFonts w:ascii="Arial" w:hAnsi="Arial" w:cs="Arial"/>
        </w:rPr>
      </w:pPr>
      <w:r>
        <w:rPr>
          <w:rFonts w:ascii="Arial" w:hAnsi="Arial" w:cs="Arial"/>
        </w:rPr>
        <w:t>0.46 - 0.50 = -0.04                                                                                                 -0.04</w:t>
      </w:r>
    </w:p>
    <w:p w:rsidR="0081666C" w:rsidRPr="0081666C" w:rsidRDefault="0081666C" w:rsidP="0081666C">
      <w:pPr>
        <w:pStyle w:val="Prrafodelista"/>
        <w:widowControl w:val="0"/>
        <w:numPr>
          <w:ilvl w:val="0"/>
          <w:numId w:val="13"/>
        </w:numPr>
        <w:suppressAutoHyphens/>
        <w:spacing w:line="240" w:lineRule="auto"/>
        <w:jc w:val="both"/>
        <w:rPr>
          <w:rFonts w:ascii="Arial" w:hAnsi="Arial" w:cs="Arial"/>
          <w:b/>
        </w:rPr>
      </w:pPr>
      <w:r w:rsidRPr="0081666C">
        <w:rPr>
          <w:rFonts w:ascii="Arial" w:hAnsi="Arial" w:cs="Arial"/>
          <w:b/>
        </w:rPr>
        <w:t>% Riesgo Atribuible  RA/ IE (100)</w:t>
      </w:r>
    </w:p>
    <w:p w:rsidR="0081666C" w:rsidRDefault="0081666C" w:rsidP="0081666C">
      <w:pPr>
        <w:pStyle w:val="Sinespaciado"/>
        <w:rPr>
          <w:rFonts w:ascii="Arial" w:hAnsi="Arial" w:cs="Arial"/>
          <w:sz w:val="24"/>
          <w:szCs w:val="24"/>
        </w:rPr>
      </w:pPr>
      <w:r>
        <w:rPr>
          <w:rFonts w:ascii="Arial" w:hAnsi="Arial" w:cs="Arial"/>
          <w:sz w:val="24"/>
          <w:szCs w:val="24"/>
        </w:rPr>
        <w:t>(-.04/.46) =  -0.08</w:t>
      </w:r>
    </w:p>
    <w:p w:rsidR="0081666C" w:rsidRDefault="0081666C" w:rsidP="0081666C">
      <w:pPr>
        <w:pStyle w:val="Sinespaciado"/>
        <w:rPr>
          <w:rFonts w:ascii="Arial" w:hAnsi="Arial" w:cs="Arial"/>
          <w:sz w:val="24"/>
          <w:szCs w:val="24"/>
        </w:rPr>
      </w:pPr>
      <w:r>
        <w:rPr>
          <w:rFonts w:ascii="Arial" w:hAnsi="Arial" w:cs="Arial"/>
          <w:sz w:val="24"/>
          <w:szCs w:val="24"/>
        </w:rPr>
        <w:t>(-.08) 100 = -8.6                                                                                             -8.6%</w:t>
      </w:r>
    </w:p>
    <w:p w:rsidR="009A58AE" w:rsidRDefault="009A58AE" w:rsidP="00E75F8F">
      <w:pPr>
        <w:spacing w:after="0" w:line="240" w:lineRule="auto"/>
        <w:ind w:left="-284" w:right="-518"/>
        <w:jc w:val="both"/>
        <w:rPr>
          <w:sz w:val="24"/>
        </w:rPr>
      </w:pPr>
    </w:p>
    <w:p w:rsidR="0081666C" w:rsidRDefault="0081666C" w:rsidP="00E75F8F">
      <w:pPr>
        <w:spacing w:after="0" w:line="240" w:lineRule="auto"/>
        <w:ind w:left="-284" w:right="-518"/>
        <w:jc w:val="both"/>
        <w:rPr>
          <w:sz w:val="24"/>
        </w:rPr>
      </w:pPr>
    </w:p>
    <w:p w:rsidR="0081666C" w:rsidRDefault="0066476B" w:rsidP="00E75F8F">
      <w:pPr>
        <w:spacing w:after="0" w:line="240" w:lineRule="auto"/>
        <w:ind w:left="-284" w:right="-518"/>
        <w:jc w:val="both"/>
        <w:rPr>
          <w:rFonts w:ascii="Arial" w:hAnsi="Arial" w:cs="Arial"/>
          <w:b/>
          <w:sz w:val="24"/>
        </w:rPr>
      </w:pPr>
      <w:r w:rsidRPr="0066476B">
        <w:rPr>
          <w:rFonts w:ascii="Arial" w:hAnsi="Arial" w:cs="Arial"/>
          <w:b/>
          <w:sz w:val="24"/>
        </w:rPr>
        <w:t xml:space="preserve">Preguntas </w:t>
      </w:r>
    </w:p>
    <w:p w:rsidR="0066476B" w:rsidRDefault="0066476B" w:rsidP="00E75F8F">
      <w:pPr>
        <w:spacing w:after="0" w:line="240" w:lineRule="auto"/>
        <w:ind w:left="-284" w:right="-518"/>
        <w:jc w:val="both"/>
        <w:rPr>
          <w:rFonts w:ascii="Arial" w:hAnsi="Arial" w:cs="Arial"/>
          <w:b/>
          <w:sz w:val="24"/>
        </w:rPr>
      </w:pPr>
    </w:p>
    <w:p w:rsidR="0066476B" w:rsidRDefault="0066476B" w:rsidP="0066476B">
      <w:pPr>
        <w:pStyle w:val="Prrafodelista"/>
        <w:numPr>
          <w:ilvl w:val="0"/>
          <w:numId w:val="13"/>
        </w:numPr>
        <w:spacing w:after="0" w:line="240" w:lineRule="auto"/>
        <w:ind w:left="0" w:right="-518"/>
        <w:jc w:val="both"/>
        <w:rPr>
          <w:rFonts w:ascii="Arial" w:hAnsi="Arial" w:cs="Arial"/>
          <w:sz w:val="24"/>
        </w:rPr>
      </w:pPr>
      <w:r w:rsidRPr="0066476B">
        <w:rPr>
          <w:rFonts w:ascii="Arial" w:hAnsi="Arial" w:cs="Arial"/>
          <w:sz w:val="24"/>
        </w:rPr>
        <w:t xml:space="preserve">¿Fue el objetivo del estudio definido con claridad? </w:t>
      </w:r>
    </w:p>
    <w:p w:rsidR="006E23BE" w:rsidRDefault="006E23BE" w:rsidP="006E23BE">
      <w:pPr>
        <w:pStyle w:val="Prrafodelista"/>
        <w:spacing w:after="0" w:line="240" w:lineRule="auto"/>
        <w:ind w:left="0" w:right="-518"/>
        <w:jc w:val="both"/>
        <w:rPr>
          <w:rFonts w:ascii="Arial" w:hAnsi="Arial" w:cs="Arial"/>
          <w:color w:val="FF0000"/>
          <w:sz w:val="24"/>
        </w:rPr>
      </w:pPr>
      <w:r>
        <w:rPr>
          <w:rFonts w:ascii="Arial" w:hAnsi="Arial" w:cs="Arial"/>
          <w:color w:val="FF0000"/>
          <w:sz w:val="24"/>
        </w:rPr>
        <w:t>Si se definió con claridad el objetivo, pues desde el inicio refirieron cual era la intensión del estudio.</w:t>
      </w:r>
    </w:p>
    <w:p w:rsidR="002D4158" w:rsidRPr="006E23BE" w:rsidRDefault="002D4158" w:rsidP="006E23BE">
      <w:pPr>
        <w:pStyle w:val="Prrafodelista"/>
        <w:spacing w:after="0" w:line="240" w:lineRule="auto"/>
        <w:ind w:left="0" w:right="-518"/>
        <w:jc w:val="both"/>
        <w:rPr>
          <w:rFonts w:ascii="Arial" w:hAnsi="Arial" w:cs="Arial"/>
          <w:color w:val="FF0000"/>
          <w:sz w:val="24"/>
        </w:rPr>
      </w:pPr>
    </w:p>
    <w:p w:rsidR="0066476B" w:rsidRDefault="0066476B" w:rsidP="0066476B">
      <w:pPr>
        <w:pStyle w:val="Prrafodelista"/>
        <w:numPr>
          <w:ilvl w:val="0"/>
          <w:numId w:val="13"/>
        </w:numPr>
        <w:spacing w:after="0" w:line="240" w:lineRule="auto"/>
        <w:ind w:left="0" w:right="-518"/>
        <w:jc w:val="both"/>
        <w:rPr>
          <w:rFonts w:ascii="Arial" w:hAnsi="Arial" w:cs="Arial"/>
          <w:sz w:val="24"/>
        </w:rPr>
      </w:pPr>
      <w:r>
        <w:rPr>
          <w:rFonts w:ascii="Arial" w:hAnsi="Arial" w:cs="Arial"/>
          <w:sz w:val="24"/>
        </w:rPr>
        <w:t>¿Qué porcentaje de población elegible rehusó participar en el estudio?</w:t>
      </w:r>
    </w:p>
    <w:p w:rsidR="006E23BE" w:rsidRDefault="006E23BE" w:rsidP="006E23BE">
      <w:pPr>
        <w:pStyle w:val="Prrafodelista"/>
        <w:spacing w:after="0" w:line="240" w:lineRule="auto"/>
        <w:ind w:left="0" w:right="-518"/>
        <w:jc w:val="both"/>
        <w:rPr>
          <w:rFonts w:ascii="Arial" w:hAnsi="Arial" w:cs="Arial"/>
          <w:color w:val="FF0000"/>
          <w:sz w:val="24"/>
        </w:rPr>
      </w:pPr>
      <w:r>
        <w:rPr>
          <w:rFonts w:ascii="Arial" w:hAnsi="Arial" w:cs="Arial"/>
          <w:color w:val="FF0000"/>
          <w:sz w:val="24"/>
        </w:rPr>
        <w:t xml:space="preserve">Al parecer los pacientes que se rehusaron a participar en el estudio </w:t>
      </w:r>
      <w:proofErr w:type="gramStart"/>
      <w:r>
        <w:rPr>
          <w:rFonts w:ascii="Arial" w:hAnsi="Arial" w:cs="Arial"/>
          <w:color w:val="FF0000"/>
          <w:sz w:val="24"/>
        </w:rPr>
        <w:t>fue</w:t>
      </w:r>
      <w:proofErr w:type="gramEnd"/>
      <w:r>
        <w:rPr>
          <w:rFonts w:ascii="Arial" w:hAnsi="Arial" w:cs="Arial"/>
          <w:color w:val="FF0000"/>
          <w:sz w:val="24"/>
        </w:rPr>
        <w:t xml:space="preserve"> de aproximadamente el 8%.</w:t>
      </w:r>
    </w:p>
    <w:p w:rsidR="002D4158" w:rsidRPr="006E23BE" w:rsidRDefault="002D4158" w:rsidP="006E23BE">
      <w:pPr>
        <w:pStyle w:val="Prrafodelista"/>
        <w:spacing w:after="0" w:line="240" w:lineRule="auto"/>
        <w:ind w:left="0" w:right="-518"/>
        <w:jc w:val="both"/>
        <w:rPr>
          <w:rFonts w:ascii="Arial" w:hAnsi="Arial" w:cs="Arial"/>
          <w:color w:val="FF0000"/>
          <w:sz w:val="24"/>
        </w:rPr>
      </w:pPr>
    </w:p>
    <w:p w:rsidR="006E23BE" w:rsidRPr="002D4158" w:rsidRDefault="006E23BE" w:rsidP="006E23BE">
      <w:pPr>
        <w:pStyle w:val="Prrafodelista"/>
        <w:numPr>
          <w:ilvl w:val="0"/>
          <w:numId w:val="13"/>
        </w:numPr>
        <w:spacing w:after="0" w:line="240" w:lineRule="auto"/>
        <w:ind w:left="0" w:right="-518"/>
        <w:jc w:val="both"/>
        <w:rPr>
          <w:rFonts w:ascii="Arial" w:hAnsi="Arial" w:cs="Arial"/>
          <w:sz w:val="24"/>
        </w:rPr>
      </w:pPr>
      <w:r>
        <w:rPr>
          <w:rFonts w:ascii="Arial" w:hAnsi="Arial" w:cs="Arial"/>
          <w:sz w:val="24"/>
        </w:rPr>
        <w:t>¿Fueron las características de estos pacientes diferentes a las de los incluidos en el estudio?</w:t>
      </w:r>
      <w:r>
        <w:rPr>
          <w:rFonts w:ascii="Arial" w:hAnsi="Arial" w:cs="Arial"/>
          <w:color w:val="FF0000"/>
          <w:sz w:val="24"/>
        </w:rPr>
        <w:t xml:space="preserve"> Si, estos tenían comorbilidades que podían alterar el estudio. </w:t>
      </w:r>
    </w:p>
    <w:p w:rsidR="002D4158" w:rsidRDefault="002D4158" w:rsidP="002D4158">
      <w:pPr>
        <w:pStyle w:val="Prrafodelista"/>
        <w:spacing w:after="0" w:line="240" w:lineRule="auto"/>
        <w:ind w:left="0" w:right="-518"/>
        <w:jc w:val="both"/>
        <w:rPr>
          <w:rFonts w:ascii="Arial" w:hAnsi="Arial" w:cs="Arial"/>
          <w:sz w:val="24"/>
        </w:rPr>
      </w:pPr>
    </w:p>
    <w:p w:rsidR="006E23BE" w:rsidRDefault="006E23BE" w:rsidP="006E23BE">
      <w:pPr>
        <w:pStyle w:val="Prrafodelista"/>
        <w:numPr>
          <w:ilvl w:val="0"/>
          <w:numId w:val="13"/>
        </w:numPr>
        <w:spacing w:after="0" w:line="240" w:lineRule="auto"/>
        <w:ind w:left="0" w:right="-518"/>
        <w:jc w:val="both"/>
        <w:rPr>
          <w:rFonts w:ascii="Arial" w:hAnsi="Arial" w:cs="Arial"/>
          <w:sz w:val="24"/>
        </w:rPr>
      </w:pPr>
      <w:r>
        <w:rPr>
          <w:rFonts w:ascii="Arial" w:hAnsi="Arial" w:cs="Arial"/>
          <w:sz w:val="24"/>
        </w:rPr>
        <w:lastRenderedPageBreak/>
        <w:t>¿Cuál es la probabilidad de que esto haya presentado un sesgo en los resultados?</w:t>
      </w:r>
    </w:p>
    <w:p w:rsidR="006E23BE" w:rsidRDefault="002D4158" w:rsidP="006E23BE">
      <w:pPr>
        <w:pStyle w:val="Prrafodelista"/>
        <w:spacing w:after="0" w:line="240" w:lineRule="auto"/>
        <w:ind w:left="0" w:right="-518"/>
        <w:jc w:val="both"/>
        <w:rPr>
          <w:rFonts w:ascii="Arial" w:hAnsi="Arial" w:cs="Arial"/>
          <w:color w:val="FF0000"/>
          <w:sz w:val="24"/>
        </w:rPr>
      </w:pPr>
      <w:r>
        <w:rPr>
          <w:rFonts w:ascii="Arial" w:hAnsi="Arial" w:cs="Arial"/>
          <w:color w:val="FF0000"/>
          <w:sz w:val="24"/>
        </w:rPr>
        <w:t>Si se hubieran incluido estos pacientes en el estudio, lo más probable es que se hubiera sesgado, por la falta de seguimiento de los pacientes.</w:t>
      </w:r>
    </w:p>
    <w:p w:rsidR="002D4158" w:rsidRPr="006E23BE" w:rsidRDefault="002D4158" w:rsidP="006E23BE">
      <w:pPr>
        <w:pStyle w:val="Prrafodelista"/>
        <w:spacing w:after="0" w:line="240" w:lineRule="auto"/>
        <w:ind w:left="0" w:right="-518"/>
        <w:jc w:val="both"/>
        <w:rPr>
          <w:rFonts w:ascii="Arial" w:hAnsi="Arial" w:cs="Arial"/>
          <w:color w:val="FF0000"/>
          <w:sz w:val="24"/>
        </w:rPr>
      </w:pPr>
    </w:p>
    <w:p w:rsidR="006E23BE" w:rsidRDefault="006E23BE" w:rsidP="006E23BE">
      <w:pPr>
        <w:pStyle w:val="Prrafodelista"/>
        <w:numPr>
          <w:ilvl w:val="0"/>
          <w:numId w:val="13"/>
        </w:numPr>
        <w:spacing w:after="0" w:line="240" w:lineRule="auto"/>
        <w:ind w:left="0" w:right="-518"/>
        <w:jc w:val="both"/>
        <w:rPr>
          <w:rFonts w:ascii="Arial" w:hAnsi="Arial" w:cs="Arial"/>
          <w:sz w:val="24"/>
        </w:rPr>
      </w:pPr>
      <w:r>
        <w:rPr>
          <w:rFonts w:ascii="Arial" w:hAnsi="Arial" w:cs="Arial"/>
          <w:sz w:val="24"/>
        </w:rPr>
        <w:t>¿Fueros los tratamientos dirigidos con claridad?</w:t>
      </w:r>
    </w:p>
    <w:p w:rsidR="002D4158" w:rsidRDefault="002D4158" w:rsidP="002D4158">
      <w:pPr>
        <w:pStyle w:val="Prrafodelista"/>
        <w:spacing w:after="0" w:line="240" w:lineRule="auto"/>
        <w:ind w:left="0" w:right="-518"/>
        <w:jc w:val="both"/>
        <w:rPr>
          <w:rFonts w:ascii="Arial" w:hAnsi="Arial" w:cs="Arial"/>
          <w:color w:val="FF0000"/>
          <w:sz w:val="24"/>
        </w:rPr>
      </w:pPr>
      <w:proofErr w:type="spellStart"/>
      <w:r>
        <w:rPr>
          <w:rFonts w:ascii="Arial" w:hAnsi="Arial" w:cs="Arial"/>
          <w:color w:val="FF0000"/>
          <w:sz w:val="24"/>
        </w:rPr>
        <w:t>Si</w:t>
      </w:r>
      <w:proofErr w:type="spellEnd"/>
      <w:r>
        <w:rPr>
          <w:rFonts w:ascii="Arial" w:hAnsi="Arial" w:cs="Arial"/>
          <w:color w:val="FF0000"/>
          <w:sz w:val="24"/>
        </w:rPr>
        <w:t xml:space="preserve">. Desde el principio se especificaron cómo y con que iban a ser los tratamientos del estudio. </w:t>
      </w:r>
    </w:p>
    <w:p w:rsidR="002D4158" w:rsidRPr="002D4158" w:rsidRDefault="002D4158" w:rsidP="002D4158">
      <w:pPr>
        <w:pStyle w:val="Prrafodelista"/>
        <w:spacing w:after="0" w:line="240" w:lineRule="auto"/>
        <w:ind w:left="0" w:right="-518"/>
        <w:jc w:val="both"/>
        <w:rPr>
          <w:rFonts w:ascii="Arial" w:hAnsi="Arial" w:cs="Arial"/>
          <w:color w:val="FF0000"/>
          <w:sz w:val="24"/>
        </w:rPr>
      </w:pPr>
    </w:p>
    <w:p w:rsidR="006E23BE" w:rsidRDefault="006E23BE" w:rsidP="006E23BE">
      <w:pPr>
        <w:pStyle w:val="Prrafodelista"/>
        <w:numPr>
          <w:ilvl w:val="0"/>
          <w:numId w:val="13"/>
        </w:numPr>
        <w:spacing w:after="0" w:line="240" w:lineRule="auto"/>
        <w:ind w:left="0" w:right="-518"/>
        <w:jc w:val="both"/>
        <w:rPr>
          <w:rFonts w:ascii="Arial" w:hAnsi="Arial" w:cs="Arial"/>
          <w:sz w:val="24"/>
        </w:rPr>
      </w:pPr>
      <w:r>
        <w:rPr>
          <w:rFonts w:ascii="Arial" w:hAnsi="Arial" w:cs="Arial"/>
          <w:sz w:val="24"/>
        </w:rPr>
        <w:t>¿Se utilizaron controles?</w:t>
      </w:r>
    </w:p>
    <w:p w:rsidR="002D4158" w:rsidRDefault="002D4158" w:rsidP="002D4158">
      <w:pPr>
        <w:pStyle w:val="Prrafodelista"/>
        <w:spacing w:after="0" w:line="240" w:lineRule="auto"/>
        <w:ind w:left="0" w:right="-518"/>
        <w:jc w:val="both"/>
        <w:rPr>
          <w:rFonts w:ascii="Arial" w:hAnsi="Arial" w:cs="Arial"/>
          <w:color w:val="FF0000"/>
          <w:sz w:val="24"/>
        </w:rPr>
      </w:pPr>
      <w:r w:rsidRPr="002D4158">
        <w:rPr>
          <w:rFonts w:ascii="Arial" w:hAnsi="Arial" w:cs="Arial"/>
          <w:color w:val="FF0000"/>
          <w:sz w:val="24"/>
        </w:rPr>
        <w:t xml:space="preserve">Creo que </w:t>
      </w:r>
      <w:r>
        <w:rPr>
          <w:rFonts w:ascii="Arial" w:hAnsi="Arial" w:cs="Arial"/>
          <w:color w:val="FF0000"/>
          <w:sz w:val="24"/>
        </w:rPr>
        <w:t xml:space="preserve">si se utilizaron controles mas no estoy muy seguro de cuales fueron. </w:t>
      </w:r>
    </w:p>
    <w:p w:rsidR="002D4158" w:rsidRPr="002D4158" w:rsidRDefault="002D4158" w:rsidP="002D4158">
      <w:pPr>
        <w:pStyle w:val="Prrafodelista"/>
        <w:spacing w:after="0" w:line="240" w:lineRule="auto"/>
        <w:ind w:left="0" w:right="-518"/>
        <w:jc w:val="both"/>
        <w:rPr>
          <w:rFonts w:ascii="Arial" w:hAnsi="Arial" w:cs="Arial"/>
          <w:color w:val="FF0000"/>
          <w:sz w:val="24"/>
        </w:rPr>
      </w:pPr>
    </w:p>
    <w:p w:rsidR="002D4158" w:rsidRPr="002D4158" w:rsidRDefault="006E23BE" w:rsidP="002D4158">
      <w:pPr>
        <w:pStyle w:val="Prrafodelista"/>
        <w:numPr>
          <w:ilvl w:val="0"/>
          <w:numId w:val="13"/>
        </w:numPr>
        <w:spacing w:after="0" w:line="240" w:lineRule="auto"/>
        <w:ind w:left="0" w:right="-518"/>
        <w:jc w:val="both"/>
        <w:rPr>
          <w:rFonts w:ascii="Arial" w:hAnsi="Arial" w:cs="Arial"/>
          <w:sz w:val="24"/>
        </w:rPr>
      </w:pPr>
      <w:r>
        <w:rPr>
          <w:rFonts w:ascii="Arial" w:hAnsi="Arial" w:cs="Arial"/>
          <w:sz w:val="24"/>
        </w:rPr>
        <w:t>¿Se utilizó cegamiento o no?</w:t>
      </w:r>
    </w:p>
    <w:p w:rsidR="002D4158" w:rsidRDefault="002D4158" w:rsidP="002D4158">
      <w:pPr>
        <w:pStyle w:val="Prrafodelista"/>
        <w:spacing w:after="0" w:line="240" w:lineRule="auto"/>
        <w:ind w:left="0" w:right="-518"/>
        <w:jc w:val="both"/>
        <w:rPr>
          <w:rFonts w:ascii="Arial" w:hAnsi="Arial" w:cs="Arial"/>
          <w:color w:val="FF0000"/>
          <w:sz w:val="24"/>
        </w:rPr>
      </w:pPr>
      <w:r>
        <w:rPr>
          <w:rFonts w:ascii="Arial" w:hAnsi="Arial" w:cs="Arial"/>
          <w:color w:val="FF0000"/>
          <w:sz w:val="24"/>
        </w:rPr>
        <w:t>Si, ya que los pacientes y el investigador que les administraba los fármacos no sabían que medicamento era el que estaban ingiriendo.</w:t>
      </w:r>
    </w:p>
    <w:p w:rsidR="002D4158" w:rsidRPr="002D4158" w:rsidRDefault="002D4158" w:rsidP="002D4158">
      <w:pPr>
        <w:pStyle w:val="Prrafodelista"/>
        <w:spacing w:after="0" w:line="240" w:lineRule="auto"/>
        <w:ind w:left="0" w:right="-518"/>
        <w:jc w:val="both"/>
        <w:rPr>
          <w:rFonts w:ascii="Arial" w:hAnsi="Arial" w:cs="Arial"/>
          <w:color w:val="FF0000"/>
          <w:sz w:val="24"/>
        </w:rPr>
      </w:pPr>
    </w:p>
    <w:p w:rsidR="006E23BE" w:rsidRDefault="006E23BE" w:rsidP="006E23BE">
      <w:pPr>
        <w:pStyle w:val="Prrafodelista"/>
        <w:numPr>
          <w:ilvl w:val="0"/>
          <w:numId w:val="13"/>
        </w:numPr>
        <w:spacing w:after="0" w:line="240" w:lineRule="auto"/>
        <w:ind w:left="0" w:right="-518"/>
        <w:jc w:val="both"/>
        <w:rPr>
          <w:rFonts w:ascii="Arial" w:hAnsi="Arial" w:cs="Arial"/>
          <w:sz w:val="24"/>
        </w:rPr>
      </w:pPr>
      <w:r>
        <w:rPr>
          <w:rFonts w:ascii="Arial" w:hAnsi="Arial" w:cs="Arial"/>
          <w:sz w:val="24"/>
        </w:rPr>
        <w:t>¿Fueron los resultados medidos y definidos correctamente?</w:t>
      </w:r>
    </w:p>
    <w:p w:rsidR="002D4158" w:rsidRDefault="002D4158" w:rsidP="002D4158">
      <w:pPr>
        <w:pStyle w:val="Prrafodelista"/>
        <w:spacing w:after="0" w:line="240" w:lineRule="auto"/>
        <w:ind w:left="0" w:right="-518"/>
        <w:jc w:val="both"/>
        <w:rPr>
          <w:rFonts w:ascii="Arial" w:hAnsi="Arial" w:cs="Arial"/>
          <w:color w:val="FF0000"/>
          <w:sz w:val="24"/>
        </w:rPr>
      </w:pPr>
      <w:proofErr w:type="spellStart"/>
      <w:r w:rsidRPr="002D4158">
        <w:rPr>
          <w:rFonts w:ascii="Arial" w:hAnsi="Arial" w:cs="Arial"/>
          <w:color w:val="FF0000"/>
          <w:sz w:val="24"/>
        </w:rPr>
        <w:t>Si</w:t>
      </w:r>
      <w:proofErr w:type="spellEnd"/>
      <w:r w:rsidRPr="002D4158">
        <w:rPr>
          <w:rFonts w:ascii="Arial" w:hAnsi="Arial" w:cs="Arial"/>
          <w:color w:val="FF0000"/>
          <w:sz w:val="24"/>
        </w:rPr>
        <w:t xml:space="preserve">, todos los resultados fueron medidos y definidos correctamente. </w:t>
      </w:r>
    </w:p>
    <w:p w:rsidR="002D4158" w:rsidRPr="002D4158" w:rsidRDefault="002D4158" w:rsidP="002D4158">
      <w:pPr>
        <w:pStyle w:val="Prrafodelista"/>
        <w:spacing w:after="0" w:line="240" w:lineRule="auto"/>
        <w:ind w:left="0" w:right="-518"/>
        <w:jc w:val="both"/>
        <w:rPr>
          <w:rFonts w:ascii="Arial" w:hAnsi="Arial" w:cs="Arial"/>
          <w:color w:val="FF0000"/>
          <w:sz w:val="24"/>
        </w:rPr>
      </w:pPr>
    </w:p>
    <w:p w:rsidR="006E23BE" w:rsidRDefault="006E23BE" w:rsidP="006E23BE">
      <w:pPr>
        <w:pStyle w:val="Prrafodelista"/>
        <w:numPr>
          <w:ilvl w:val="0"/>
          <w:numId w:val="13"/>
        </w:numPr>
        <w:spacing w:after="0" w:line="240" w:lineRule="auto"/>
        <w:ind w:left="0" w:right="-518"/>
        <w:jc w:val="both"/>
        <w:rPr>
          <w:rFonts w:ascii="Arial" w:hAnsi="Arial" w:cs="Arial"/>
          <w:sz w:val="24"/>
        </w:rPr>
      </w:pPr>
      <w:r>
        <w:rPr>
          <w:rFonts w:ascii="Arial" w:hAnsi="Arial" w:cs="Arial"/>
          <w:sz w:val="24"/>
        </w:rPr>
        <w:t>¿Fue el análisis hecho con intención a tratar?</w:t>
      </w:r>
    </w:p>
    <w:p w:rsidR="002D4158" w:rsidRDefault="002D4158" w:rsidP="002D4158">
      <w:pPr>
        <w:pStyle w:val="Prrafodelista"/>
        <w:spacing w:after="0" w:line="240" w:lineRule="auto"/>
        <w:ind w:left="0" w:right="-518"/>
        <w:jc w:val="both"/>
        <w:rPr>
          <w:rFonts w:ascii="Arial" w:hAnsi="Arial" w:cs="Arial"/>
          <w:color w:val="FF0000"/>
          <w:sz w:val="24"/>
        </w:rPr>
      </w:pPr>
      <w:r>
        <w:rPr>
          <w:rFonts w:ascii="Arial" w:hAnsi="Arial" w:cs="Arial"/>
          <w:color w:val="FF0000"/>
          <w:sz w:val="24"/>
        </w:rPr>
        <w:t>Hasta donde lo entendí si fue hecho de esa manera porque el objetivo estuvo bien definido desde el principio.</w:t>
      </w:r>
    </w:p>
    <w:p w:rsidR="002D4158" w:rsidRPr="002D4158" w:rsidRDefault="002D4158" w:rsidP="002D4158">
      <w:pPr>
        <w:pStyle w:val="Prrafodelista"/>
        <w:spacing w:after="0" w:line="240" w:lineRule="auto"/>
        <w:ind w:left="0" w:right="-518"/>
        <w:jc w:val="both"/>
        <w:rPr>
          <w:rFonts w:ascii="Arial" w:hAnsi="Arial" w:cs="Arial"/>
          <w:color w:val="FF0000"/>
          <w:sz w:val="24"/>
        </w:rPr>
      </w:pPr>
    </w:p>
    <w:p w:rsidR="006E23BE" w:rsidRDefault="006E23BE" w:rsidP="006E23BE">
      <w:pPr>
        <w:pStyle w:val="Prrafodelista"/>
        <w:numPr>
          <w:ilvl w:val="0"/>
          <w:numId w:val="13"/>
        </w:numPr>
        <w:spacing w:after="0" w:line="240" w:lineRule="auto"/>
        <w:ind w:left="0" w:right="-518"/>
        <w:jc w:val="both"/>
        <w:rPr>
          <w:rFonts w:ascii="Arial" w:hAnsi="Arial" w:cs="Arial"/>
          <w:sz w:val="24"/>
        </w:rPr>
      </w:pPr>
      <w:r>
        <w:rPr>
          <w:rFonts w:ascii="Arial" w:hAnsi="Arial" w:cs="Arial"/>
          <w:sz w:val="24"/>
        </w:rPr>
        <w:t>¿Fue el seguimiento de los pacientes completo?</w:t>
      </w:r>
    </w:p>
    <w:p w:rsidR="002D4158" w:rsidRDefault="002D4158" w:rsidP="002D4158">
      <w:pPr>
        <w:pStyle w:val="Prrafodelista"/>
        <w:spacing w:after="0" w:line="240" w:lineRule="auto"/>
        <w:ind w:left="0" w:right="-518"/>
        <w:jc w:val="both"/>
        <w:rPr>
          <w:rFonts w:ascii="Arial" w:hAnsi="Arial" w:cs="Arial"/>
          <w:color w:val="FF0000"/>
          <w:sz w:val="24"/>
        </w:rPr>
      </w:pPr>
      <w:proofErr w:type="spellStart"/>
      <w:r>
        <w:rPr>
          <w:rFonts w:ascii="Arial" w:hAnsi="Arial" w:cs="Arial"/>
          <w:color w:val="FF0000"/>
          <w:sz w:val="24"/>
        </w:rPr>
        <w:t>Si</w:t>
      </w:r>
      <w:proofErr w:type="spellEnd"/>
      <w:r>
        <w:rPr>
          <w:rFonts w:ascii="Arial" w:hAnsi="Arial" w:cs="Arial"/>
          <w:color w:val="FF0000"/>
          <w:sz w:val="24"/>
        </w:rPr>
        <w:t xml:space="preserve">, todos los pacientes del estudio se les </w:t>
      </w:r>
      <w:proofErr w:type="gramStart"/>
      <w:r>
        <w:rPr>
          <w:rFonts w:ascii="Arial" w:hAnsi="Arial" w:cs="Arial"/>
          <w:color w:val="FF0000"/>
          <w:sz w:val="24"/>
        </w:rPr>
        <w:t>dio</w:t>
      </w:r>
      <w:proofErr w:type="gramEnd"/>
      <w:r>
        <w:rPr>
          <w:rFonts w:ascii="Arial" w:hAnsi="Arial" w:cs="Arial"/>
          <w:color w:val="FF0000"/>
          <w:sz w:val="24"/>
        </w:rPr>
        <w:t xml:space="preserve"> seguimiento hasta que presentaron los cambios favorables o desfavorables del fármaco.</w:t>
      </w:r>
    </w:p>
    <w:p w:rsidR="002D4158" w:rsidRPr="002D4158" w:rsidRDefault="002D4158" w:rsidP="002D4158">
      <w:pPr>
        <w:pStyle w:val="Prrafodelista"/>
        <w:spacing w:after="0" w:line="240" w:lineRule="auto"/>
        <w:ind w:left="0" w:right="-518"/>
        <w:jc w:val="both"/>
        <w:rPr>
          <w:rFonts w:ascii="Arial" w:hAnsi="Arial" w:cs="Arial"/>
          <w:color w:val="FF0000"/>
          <w:sz w:val="24"/>
        </w:rPr>
      </w:pPr>
    </w:p>
    <w:p w:rsidR="006E23BE" w:rsidRDefault="006E23BE" w:rsidP="006E23BE">
      <w:pPr>
        <w:pStyle w:val="Prrafodelista"/>
        <w:numPr>
          <w:ilvl w:val="0"/>
          <w:numId w:val="13"/>
        </w:numPr>
        <w:spacing w:after="0" w:line="240" w:lineRule="auto"/>
        <w:ind w:left="0" w:right="-518"/>
        <w:jc w:val="both"/>
        <w:rPr>
          <w:rFonts w:ascii="Arial" w:hAnsi="Arial" w:cs="Arial"/>
          <w:sz w:val="24"/>
        </w:rPr>
      </w:pPr>
      <w:r>
        <w:rPr>
          <w:rFonts w:ascii="Arial" w:hAnsi="Arial" w:cs="Arial"/>
          <w:sz w:val="24"/>
        </w:rPr>
        <w:t xml:space="preserve">¿Se excluyeron </w:t>
      </w:r>
      <w:proofErr w:type="gramStart"/>
      <w:r>
        <w:rPr>
          <w:rFonts w:ascii="Arial" w:hAnsi="Arial" w:cs="Arial"/>
          <w:sz w:val="24"/>
        </w:rPr>
        <w:t>del análisis pacientes</w:t>
      </w:r>
      <w:proofErr w:type="gramEnd"/>
      <w:r>
        <w:rPr>
          <w:rFonts w:ascii="Arial" w:hAnsi="Arial" w:cs="Arial"/>
          <w:sz w:val="24"/>
        </w:rPr>
        <w:t xml:space="preserve"> después de ser aleatorizados? </w:t>
      </w:r>
    </w:p>
    <w:p w:rsidR="002D4158" w:rsidRDefault="002D4158" w:rsidP="002D4158">
      <w:pPr>
        <w:pStyle w:val="Prrafodelista"/>
        <w:spacing w:after="0" w:line="240" w:lineRule="auto"/>
        <w:ind w:left="0" w:right="-518"/>
        <w:jc w:val="both"/>
        <w:rPr>
          <w:rFonts w:ascii="Arial" w:hAnsi="Arial" w:cs="Arial"/>
          <w:color w:val="FF0000"/>
          <w:sz w:val="24"/>
        </w:rPr>
      </w:pPr>
      <w:r>
        <w:rPr>
          <w:rFonts w:ascii="Arial" w:hAnsi="Arial" w:cs="Arial"/>
          <w:color w:val="FF0000"/>
          <w:sz w:val="24"/>
        </w:rPr>
        <w:t xml:space="preserve">No, todos los pacientes que se excluyeron </w:t>
      </w:r>
      <w:proofErr w:type="gramStart"/>
      <w:r>
        <w:rPr>
          <w:rFonts w:ascii="Arial" w:hAnsi="Arial" w:cs="Arial"/>
          <w:color w:val="FF0000"/>
          <w:sz w:val="24"/>
        </w:rPr>
        <w:t>fue</w:t>
      </w:r>
      <w:proofErr w:type="gramEnd"/>
      <w:r>
        <w:rPr>
          <w:rFonts w:ascii="Arial" w:hAnsi="Arial" w:cs="Arial"/>
          <w:color w:val="FF0000"/>
          <w:sz w:val="24"/>
        </w:rPr>
        <w:t xml:space="preserve"> antes de que se repartieran </w:t>
      </w:r>
      <w:proofErr w:type="spellStart"/>
      <w:r>
        <w:rPr>
          <w:rFonts w:ascii="Arial" w:hAnsi="Arial" w:cs="Arial"/>
          <w:color w:val="FF0000"/>
          <w:sz w:val="24"/>
        </w:rPr>
        <w:t>aleatorizadamente</w:t>
      </w:r>
      <w:proofErr w:type="spellEnd"/>
      <w:r>
        <w:rPr>
          <w:rFonts w:ascii="Arial" w:hAnsi="Arial" w:cs="Arial"/>
          <w:color w:val="FF0000"/>
          <w:sz w:val="24"/>
        </w:rPr>
        <w:t xml:space="preserve">. </w:t>
      </w:r>
    </w:p>
    <w:p w:rsidR="00EC79AF" w:rsidRDefault="00EC79AF" w:rsidP="002D4158">
      <w:pPr>
        <w:pStyle w:val="Prrafodelista"/>
        <w:spacing w:after="0" w:line="240" w:lineRule="auto"/>
        <w:ind w:left="0" w:right="-518"/>
        <w:jc w:val="both"/>
        <w:rPr>
          <w:rFonts w:ascii="Arial" w:hAnsi="Arial" w:cs="Arial"/>
          <w:color w:val="FF0000"/>
          <w:sz w:val="24"/>
        </w:rPr>
      </w:pPr>
    </w:p>
    <w:p w:rsidR="00EC79AF" w:rsidRDefault="00EC79AF" w:rsidP="002D4158">
      <w:pPr>
        <w:pStyle w:val="Prrafodelista"/>
        <w:spacing w:after="0" w:line="240" w:lineRule="auto"/>
        <w:ind w:left="0" w:right="-518"/>
        <w:jc w:val="both"/>
        <w:rPr>
          <w:rFonts w:ascii="Arial" w:hAnsi="Arial" w:cs="Arial"/>
          <w:color w:val="FF0000"/>
          <w:sz w:val="24"/>
        </w:rPr>
      </w:pPr>
    </w:p>
    <w:p w:rsidR="00EC79AF" w:rsidRDefault="00EC79AF" w:rsidP="002D4158">
      <w:pPr>
        <w:pStyle w:val="Prrafodelista"/>
        <w:spacing w:after="0" w:line="240" w:lineRule="auto"/>
        <w:ind w:left="0" w:right="-518"/>
        <w:jc w:val="both"/>
        <w:rPr>
          <w:rFonts w:ascii="Arial" w:hAnsi="Arial" w:cs="Arial"/>
          <w:color w:val="FF0000"/>
          <w:sz w:val="24"/>
        </w:rPr>
      </w:pPr>
    </w:p>
    <w:p w:rsidR="00EC79AF" w:rsidRDefault="00EC79AF" w:rsidP="002D4158">
      <w:pPr>
        <w:pStyle w:val="Prrafodelista"/>
        <w:spacing w:after="0" w:line="240" w:lineRule="auto"/>
        <w:ind w:left="0" w:right="-518"/>
        <w:jc w:val="both"/>
        <w:rPr>
          <w:rFonts w:ascii="Arial" w:hAnsi="Arial" w:cs="Arial"/>
          <w:color w:val="FF0000"/>
          <w:sz w:val="24"/>
        </w:rPr>
      </w:pPr>
    </w:p>
    <w:p w:rsidR="00EC79AF" w:rsidRDefault="00EC79AF" w:rsidP="002D4158">
      <w:pPr>
        <w:pStyle w:val="Prrafodelista"/>
        <w:spacing w:after="0" w:line="240" w:lineRule="auto"/>
        <w:ind w:left="0" w:right="-518"/>
        <w:jc w:val="both"/>
        <w:rPr>
          <w:rFonts w:ascii="Arial" w:hAnsi="Arial" w:cs="Arial"/>
          <w:color w:val="FF0000"/>
          <w:sz w:val="24"/>
        </w:rPr>
      </w:pPr>
    </w:p>
    <w:p w:rsidR="00EC79AF" w:rsidRPr="002D4158" w:rsidRDefault="00EC79AF" w:rsidP="002D4158">
      <w:pPr>
        <w:pStyle w:val="Prrafodelista"/>
        <w:spacing w:after="0" w:line="240" w:lineRule="auto"/>
        <w:ind w:left="0" w:right="-518"/>
        <w:jc w:val="both"/>
        <w:rPr>
          <w:rFonts w:ascii="Arial" w:hAnsi="Arial" w:cs="Arial"/>
          <w:color w:val="FF0000"/>
          <w:sz w:val="24"/>
        </w:rPr>
      </w:pPr>
      <w:bookmarkStart w:id="0" w:name="_GoBack"/>
      <w:bookmarkEnd w:id="0"/>
    </w:p>
    <w:p w:rsidR="0081666C" w:rsidRDefault="0081666C" w:rsidP="00E75F8F">
      <w:pPr>
        <w:spacing w:after="0" w:line="240" w:lineRule="auto"/>
        <w:ind w:left="-284" w:right="-518"/>
        <w:jc w:val="both"/>
        <w:rPr>
          <w:sz w:val="24"/>
        </w:rPr>
      </w:pPr>
    </w:p>
    <w:p w:rsidR="0081666C" w:rsidRPr="009C46FD" w:rsidRDefault="0081666C" w:rsidP="00E75F8F">
      <w:pPr>
        <w:spacing w:after="0" w:line="240" w:lineRule="auto"/>
        <w:ind w:left="-284" w:right="-518"/>
        <w:jc w:val="both"/>
        <w:rPr>
          <w:sz w:val="24"/>
        </w:rPr>
      </w:pPr>
    </w:p>
    <w:p w:rsidR="004C0566" w:rsidRPr="009A58AE" w:rsidRDefault="00C52A2B" w:rsidP="009A58AE">
      <w:pPr>
        <w:spacing w:after="0" w:line="240" w:lineRule="auto"/>
        <w:ind w:left="-284" w:right="-518"/>
        <w:rPr>
          <w:b/>
          <w:sz w:val="18"/>
        </w:rPr>
      </w:pPr>
      <w:r w:rsidRPr="009A58AE">
        <w:rPr>
          <w:b/>
          <w:sz w:val="18"/>
        </w:rPr>
        <w:t>*Bibliografías:</w:t>
      </w:r>
    </w:p>
    <w:p w:rsidR="009C46FD" w:rsidRPr="009A58AE" w:rsidRDefault="009C46FD" w:rsidP="009A58AE">
      <w:pPr>
        <w:pStyle w:val="Prrafodelista"/>
        <w:numPr>
          <w:ilvl w:val="0"/>
          <w:numId w:val="3"/>
        </w:numPr>
        <w:spacing w:after="0" w:line="240" w:lineRule="auto"/>
        <w:ind w:right="-518"/>
        <w:rPr>
          <w:sz w:val="18"/>
        </w:rPr>
      </w:pPr>
      <w:r w:rsidRPr="009A58AE">
        <w:rPr>
          <w:sz w:val="18"/>
        </w:rPr>
        <w:t xml:space="preserve">Manual de Medicina Basada en Evidencias, Francisco López Jiménez, </w:t>
      </w:r>
    </w:p>
    <w:p w:rsidR="004C0566" w:rsidRDefault="009C46FD" w:rsidP="009A58AE">
      <w:pPr>
        <w:pStyle w:val="Prrafodelista"/>
        <w:spacing w:after="0" w:line="240" w:lineRule="auto"/>
        <w:ind w:left="436" w:right="-518"/>
        <w:rPr>
          <w:sz w:val="18"/>
        </w:rPr>
      </w:pPr>
      <w:r w:rsidRPr="009A58AE">
        <w:rPr>
          <w:sz w:val="18"/>
        </w:rPr>
        <w:t xml:space="preserve">Manual Moderno, 2° Edición  </w:t>
      </w:r>
    </w:p>
    <w:p w:rsidR="00C950E3" w:rsidRDefault="00C950E3" w:rsidP="00C950E3">
      <w:pPr>
        <w:pStyle w:val="Prrafodelista"/>
        <w:numPr>
          <w:ilvl w:val="0"/>
          <w:numId w:val="3"/>
        </w:numPr>
        <w:spacing w:after="0" w:line="240" w:lineRule="auto"/>
        <w:ind w:right="-518"/>
        <w:rPr>
          <w:sz w:val="18"/>
        </w:rPr>
      </w:pPr>
      <w:r w:rsidRPr="00C950E3">
        <w:rPr>
          <w:sz w:val="18"/>
        </w:rPr>
        <w:t>Lazcano-Ponce, Eduardo. Ensayos clínicos aleatorizados:</w:t>
      </w:r>
    </w:p>
    <w:p w:rsidR="00C950E3" w:rsidRDefault="00C950E3" w:rsidP="00C950E3">
      <w:pPr>
        <w:pStyle w:val="Prrafodelista"/>
        <w:spacing w:after="0" w:line="240" w:lineRule="auto"/>
        <w:ind w:left="436" w:right="-518"/>
        <w:rPr>
          <w:sz w:val="18"/>
        </w:rPr>
      </w:pPr>
      <w:proofErr w:type="gramStart"/>
      <w:r w:rsidRPr="00C950E3">
        <w:rPr>
          <w:sz w:val="18"/>
        </w:rPr>
        <w:t>variantes</w:t>
      </w:r>
      <w:proofErr w:type="gramEnd"/>
      <w:r w:rsidRPr="00C950E3">
        <w:rPr>
          <w:sz w:val="18"/>
        </w:rPr>
        <w:t xml:space="preserve">, métodos de aleatorización, análisis, consideraciones éticas y regulación </w:t>
      </w:r>
    </w:p>
    <w:p w:rsidR="00C950E3" w:rsidRPr="009A58AE" w:rsidRDefault="00C950E3" w:rsidP="00C950E3">
      <w:pPr>
        <w:pStyle w:val="Prrafodelista"/>
        <w:spacing w:after="0" w:line="240" w:lineRule="auto"/>
        <w:ind w:left="436" w:right="-518"/>
        <w:rPr>
          <w:sz w:val="18"/>
        </w:rPr>
      </w:pPr>
      <w:r w:rsidRPr="00C950E3">
        <w:rPr>
          <w:sz w:val="18"/>
        </w:rPr>
        <w:t>Salud Pública de México. 2004: 46(6): 559·584.</w:t>
      </w:r>
    </w:p>
    <w:p w:rsidR="004C0566" w:rsidRPr="009A58AE" w:rsidRDefault="008140D4" w:rsidP="009A58AE">
      <w:pPr>
        <w:pStyle w:val="Prrafodelista"/>
        <w:numPr>
          <w:ilvl w:val="0"/>
          <w:numId w:val="3"/>
        </w:numPr>
        <w:spacing w:after="0" w:line="240" w:lineRule="auto"/>
        <w:ind w:right="-518"/>
        <w:rPr>
          <w:sz w:val="18"/>
        </w:rPr>
      </w:pPr>
      <w:r w:rsidRPr="009A58AE">
        <w:rPr>
          <w:sz w:val="18"/>
        </w:rPr>
        <w:t>www.estadistica.mat.uson.mx/Material/elmuestreo.pdf</w:t>
      </w:r>
    </w:p>
    <w:p w:rsidR="009C46FD" w:rsidRPr="009A58AE" w:rsidRDefault="00E75F8F" w:rsidP="009A58AE">
      <w:pPr>
        <w:pStyle w:val="Prrafodelista"/>
        <w:numPr>
          <w:ilvl w:val="0"/>
          <w:numId w:val="3"/>
        </w:numPr>
        <w:spacing w:after="0" w:line="240" w:lineRule="auto"/>
        <w:ind w:right="-518"/>
        <w:rPr>
          <w:sz w:val="18"/>
        </w:rPr>
      </w:pPr>
      <w:r w:rsidRPr="009A58AE">
        <w:rPr>
          <w:sz w:val="18"/>
        </w:rPr>
        <w:t>www.</w:t>
      </w:r>
      <w:r w:rsidR="008140D4" w:rsidRPr="009A58AE">
        <w:rPr>
          <w:sz w:val="18"/>
        </w:rPr>
        <w:t>escuela.med.puc.cl/recursos/recepidem/estudiosepidemiologicos.htm</w:t>
      </w:r>
    </w:p>
    <w:sectPr w:rsidR="009C46FD" w:rsidRPr="009A58AE" w:rsidSect="00A86F7E">
      <w:pgSz w:w="12240" w:h="15840"/>
      <w:pgMar w:top="1276" w:right="1701"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12E"/>
    <w:multiLevelType w:val="hybridMultilevel"/>
    <w:tmpl w:val="F1ACDC70"/>
    <w:lvl w:ilvl="0" w:tplc="87D4573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nsid w:val="27F52095"/>
    <w:multiLevelType w:val="hybridMultilevel"/>
    <w:tmpl w:val="7E6A107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nsid w:val="2C9635BC"/>
    <w:multiLevelType w:val="hybridMultilevel"/>
    <w:tmpl w:val="75CCA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064492"/>
    <w:multiLevelType w:val="hybridMultilevel"/>
    <w:tmpl w:val="51CC67EE"/>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nsid w:val="3AB55FF1"/>
    <w:multiLevelType w:val="hybridMultilevel"/>
    <w:tmpl w:val="56464A52"/>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49115C62"/>
    <w:multiLevelType w:val="hybridMultilevel"/>
    <w:tmpl w:val="D030497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nsid w:val="576225C3"/>
    <w:multiLevelType w:val="hybridMultilevel"/>
    <w:tmpl w:val="EA8EEB2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nsid w:val="6A395DCC"/>
    <w:multiLevelType w:val="hybridMultilevel"/>
    <w:tmpl w:val="1A8AAA94"/>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nsid w:val="6AB853BF"/>
    <w:multiLevelType w:val="hybridMultilevel"/>
    <w:tmpl w:val="724C480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70E84784"/>
    <w:multiLevelType w:val="hybridMultilevel"/>
    <w:tmpl w:val="4564908E"/>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7A67099D"/>
    <w:multiLevelType w:val="hybridMultilevel"/>
    <w:tmpl w:val="1DF228A8"/>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3"/>
    <w:rsid w:val="00025463"/>
    <w:rsid w:val="000D72D5"/>
    <w:rsid w:val="001B2CCB"/>
    <w:rsid w:val="001B708F"/>
    <w:rsid w:val="002937FE"/>
    <w:rsid w:val="002D4158"/>
    <w:rsid w:val="004C0566"/>
    <w:rsid w:val="004E3552"/>
    <w:rsid w:val="005A64B2"/>
    <w:rsid w:val="00632A60"/>
    <w:rsid w:val="0066476B"/>
    <w:rsid w:val="00677133"/>
    <w:rsid w:val="006E23BE"/>
    <w:rsid w:val="006E4C74"/>
    <w:rsid w:val="008140D4"/>
    <w:rsid w:val="0081666C"/>
    <w:rsid w:val="008803A4"/>
    <w:rsid w:val="00884F49"/>
    <w:rsid w:val="009A58AE"/>
    <w:rsid w:val="009C46FD"/>
    <w:rsid w:val="00A86F7E"/>
    <w:rsid w:val="00AB48D5"/>
    <w:rsid w:val="00B52853"/>
    <w:rsid w:val="00C52A2B"/>
    <w:rsid w:val="00C82BE2"/>
    <w:rsid w:val="00C950E3"/>
    <w:rsid w:val="00CF26B5"/>
    <w:rsid w:val="00E75F8F"/>
    <w:rsid w:val="00E83463"/>
    <w:rsid w:val="00EC79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paragraph" w:customStyle="1" w:styleId="Default">
    <w:name w:val="Default"/>
    <w:rsid w:val="00C950E3"/>
    <w:pPr>
      <w:autoSpaceDE w:val="0"/>
      <w:autoSpaceDN w:val="0"/>
      <w:adjustRightInd w:val="0"/>
      <w:spacing w:after="0" w:line="240" w:lineRule="auto"/>
    </w:pPr>
    <w:rPr>
      <w:rFonts w:ascii="Calibri" w:hAnsi="Calibri" w:cs="Calibri"/>
      <w:color w:val="000000"/>
      <w:sz w:val="24"/>
      <w:szCs w:val="24"/>
    </w:rPr>
  </w:style>
  <w:style w:type="table" w:styleId="Listaclara-nfasis5">
    <w:name w:val="Light List Accent 5"/>
    <w:basedOn w:val="Tablanormal"/>
    <w:uiPriority w:val="61"/>
    <w:rsid w:val="0081666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line="240" w:lineRule="auto"/>
      </w:pPr>
      <w:rPr>
        <w:b/>
        <w:bCs/>
        <w:color w:val="FFFFFF" w:themeColor="background1"/>
      </w:rPr>
      <w:tblPr/>
      <w:tcPr>
        <w:shd w:val="clear" w:color="auto" w:fill="4BACC6" w:themeFill="accent5"/>
      </w:tcPr>
    </w:tblStylePr>
    <w:tblStylePr w:type="lastRow">
      <w:pPr>
        <w:spacing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
    <w:name w:val="Light List"/>
    <w:basedOn w:val="Tablanormal"/>
    <w:uiPriority w:val="61"/>
    <w:rsid w:val="008166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paragraph" w:customStyle="1" w:styleId="Default">
    <w:name w:val="Default"/>
    <w:rsid w:val="00C950E3"/>
    <w:pPr>
      <w:autoSpaceDE w:val="0"/>
      <w:autoSpaceDN w:val="0"/>
      <w:adjustRightInd w:val="0"/>
      <w:spacing w:after="0" w:line="240" w:lineRule="auto"/>
    </w:pPr>
    <w:rPr>
      <w:rFonts w:ascii="Calibri" w:hAnsi="Calibri" w:cs="Calibri"/>
      <w:color w:val="000000"/>
      <w:sz w:val="24"/>
      <w:szCs w:val="24"/>
    </w:rPr>
  </w:style>
  <w:style w:type="table" w:styleId="Listaclara-nfasis5">
    <w:name w:val="Light List Accent 5"/>
    <w:basedOn w:val="Tablanormal"/>
    <w:uiPriority w:val="61"/>
    <w:rsid w:val="0081666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line="240" w:lineRule="auto"/>
      </w:pPr>
      <w:rPr>
        <w:b/>
        <w:bCs/>
        <w:color w:val="FFFFFF" w:themeColor="background1"/>
      </w:rPr>
      <w:tblPr/>
      <w:tcPr>
        <w:shd w:val="clear" w:color="auto" w:fill="4BACC6" w:themeFill="accent5"/>
      </w:tcPr>
    </w:tblStylePr>
    <w:tblStylePr w:type="lastRow">
      <w:pPr>
        <w:spacing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
    <w:name w:val="Light List"/>
    <w:basedOn w:val="Tablanormal"/>
    <w:uiPriority w:val="61"/>
    <w:rsid w:val="008166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93B57EC3F143949E4F8D2501307601"/>
        <w:category>
          <w:name w:val="General"/>
          <w:gallery w:val="placeholder"/>
        </w:category>
        <w:types>
          <w:type w:val="bbPlcHdr"/>
        </w:types>
        <w:behaviors>
          <w:behavior w:val="content"/>
        </w:behaviors>
        <w:guid w:val="{6EBFF4F0-D695-489A-9059-E39DDF7B0C8C}"/>
      </w:docPartPr>
      <w:docPartBody>
        <w:p w:rsidR="0025591F" w:rsidRDefault="00741B09" w:rsidP="00741B09">
          <w:pPr>
            <w:pStyle w:val="7293B57EC3F143949E4F8D2501307601"/>
          </w:pPr>
          <w:r>
            <w:rPr>
              <w:rFonts w:asciiTheme="majorHAnsi" w:eastAsiaTheme="majorEastAsia" w:hAnsiTheme="majorHAnsi" w:cstheme="majorBidi"/>
              <w:caps/>
              <w:lang w:val="es-ES"/>
            </w:rPr>
            <w:t>[Escriba el nombre de la compañía]</w:t>
          </w:r>
        </w:p>
      </w:docPartBody>
    </w:docPart>
    <w:docPart>
      <w:docPartPr>
        <w:name w:val="133A335B4C0F43A8AA051AFA9134C85A"/>
        <w:category>
          <w:name w:val="General"/>
          <w:gallery w:val="placeholder"/>
        </w:category>
        <w:types>
          <w:type w:val="bbPlcHdr"/>
        </w:types>
        <w:behaviors>
          <w:behavior w:val="content"/>
        </w:behaviors>
        <w:guid w:val="{552E99BD-7B38-4FCE-BF1E-974636D47672}"/>
      </w:docPartPr>
      <w:docPartBody>
        <w:p w:rsidR="0025591F" w:rsidRDefault="00741B09" w:rsidP="00741B09">
          <w:pPr>
            <w:pStyle w:val="133A335B4C0F43A8AA051AFA9134C85A"/>
          </w:pPr>
          <w:r>
            <w:rPr>
              <w:rFonts w:asciiTheme="majorHAnsi" w:eastAsiaTheme="majorEastAsia" w:hAnsiTheme="majorHAnsi" w:cstheme="majorBidi"/>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09"/>
    <w:rsid w:val="002402B1"/>
    <w:rsid w:val="0025591F"/>
    <w:rsid w:val="00741B09"/>
    <w:rsid w:val="007E3448"/>
    <w:rsid w:val="009F4468"/>
    <w:rsid w:val="00CD58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2015-04-22T00:00:00</PublishDate>
  <Abstract>La practica de la medicina requiere un acumulo de conocimiento y capacidades analíticas y manuales, para ello se debe de mantener una preparación constante en las diferentes aéreas medicas de interés, de las cuales cada día surgen nuevos avances que se publican atreves de diferentes medios de información como revistas, paginas de internet, libros etc.</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Actividad 1 Segundo Parcial</vt:lpstr>
    </vt:vector>
  </TitlesOfParts>
  <Company>Universidad guadalajara lamar</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 Segundo Parcial</dc:title>
  <dc:subject>Medicina Basada en Evidencias</dc:subject>
  <dc:creator>Diego Alejandro Peña Quintero</dc:creator>
  <cp:lastModifiedBy>Diego</cp:lastModifiedBy>
  <cp:revision>5</cp:revision>
  <dcterms:created xsi:type="dcterms:W3CDTF">2015-04-30T04:07:00Z</dcterms:created>
  <dcterms:modified xsi:type="dcterms:W3CDTF">2015-04-30T04:42:00Z</dcterms:modified>
</cp:coreProperties>
</file>