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2" w:rsidRDefault="002B00C2" w:rsidP="002B00C2">
      <w:r>
        <w:t xml:space="preserve">Las instrucciones están mal, no hay una tabla 2.1, en </w:t>
      </w:r>
      <w:r w:rsidR="00B50E9C">
        <w:t>cambio, trabaje</w:t>
      </w:r>
      <w:r>
        <w:t xml:space="preserve"> con la tabla 10.1 del capítulo de 10 de acervos y en cuanto a la tabla dicotómica no se puede realizar aunque se tiene el número de pacientes total y de cada grupo no se tiene que se </w:t>
      </w:r>
      <w:r w:rsidR="0012093E">
        <w:t xml:space="preserve">evalúa exactamente. Además que las </w:t>
      </w:r>
      <w:proofErr w:type="spellStart"/>
      <w:r w:rsidR="0012093E">
        <w:t>formulas</w:t>
      </w:r>
      <w:proofErr w:type="spellEnd"/>
      <w:r w:rsidR="0012093E">
        <w:t xml:space="preserve"> que </w:t>
      </w:r>
      <w:proofErr w:type="spellStart"/>
      <w:r w:rsidR="0012093E">
        <w:t>hibamos</w:t>
      </w:r>
      <w:proofErr w:type="spellEnd"/>
      <w:r w:rsidR="0012093E">
        <w:t xml:space="preserve"> a impartir no están especificadas </w:t>
      </w:r>
      <w:proofErr w:type="spellStart"/>
      <w:r w:rsidR="0012093E">
        <w:t>haci</w:t>
      </w:r>
      <w:proofErr w:type="spellEnd"/>
      <w:r w:rsidR="0012093E">
        <w:t xml:space="preserve"> que me base al tipo del </w:t>
      </w:r>
      <w:r w:rsidR="0051700D">
        <w:t>artículo</w:t>
      </w:r>
      <w:r w:rsidR="0012093E">
        <w:t xml:space="preserve"> </w:t>
      </w:r>
    </w:p>
    <w:p w:rsidR="002B00C2" w:rsidRDefault="0051700D" w:rsidP="002B00C2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3E5F" wp14:editId="3B11A0C6">
                <wp:simplePos x="0" y="0"/>
                <wp:positionH relativeFrom="column">
                  <wp:posOffset>2548890</wp:posOffset>
                </wp:positionH>
                <wp:positionV relativeFrom="paragraph">
                  <wp:posOffset>281940</wp:posOffset>
                </wp:positionV>
                <wp:extent cx="19050" cy="148590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C443C" id="Conector recto 6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22.2pt" to="202.2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51700D" w:rsidRDefault="0051700D" w:rsidP="0051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1553" wp14:editId="1EEECCF3">
                <wp:simplePos x="0" y="0"/>
                <wp:positionH relativeFrom="column">
                  <wp:posOffset>3539490</wp:posOffset>
                </wp:positionH>
                <wp:positionV relativeFrom="paragraph">
                  <wp:posOffset>24765</wp:posOffset>
                </wp:positionV>
                <wp:extent cx="19050" cy="14859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F004A" id="Conector recto 7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.95pt" to="280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tab/>
        <w:t>Mortalidad por causas vasculares</w:t>
      </w:r>
      <w:r>
        <w:tab/>
        <w:t>No mortalidad</w:t>
      </w:r>
      <w:r>
        <w:tab/>
      </w:r>
      <w:r>
        <w:t xml:space="preserve">     </w:t>
      </w:r>
      <w:r>
        <w:t>Total</w:t>
      </w:r>
    </w:p>
    <w:p w:rsidR="0051700D" w:rsidRPr="0051700D" w:rsidRDefault="0051700D" w:rsidP="0051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51700D">
        <w:rPr>
          <w:lang w:val="en-US"/>
        </w:rPr>
        <w:t>Ticagrelor</w:t>
      </w:r>
      <w:proofErr w:type="spellEnd"/>
      <w:r w:rsidRPr="0051700D">
        <w:rPr>
          <w:lang w:val="en-US"/>
        </w:rPr>
        <w:tab/>
        <w:t>1290</w:t>
      </w:r>
      <w:r w:rsidRPr="0051700D">
        <w:rPr>
          <w:lang w:val="en-US"/>
        </w:rPr>
        <w:tab/>
      </w:r>
      <w:r>
        <w:rPr>
          <w:lang w:val="en-US"/>
        </w:rPr>
        <w:t xml:space="preserve">                                                   </w:t>
      </w:r>
      <w:r w:rsidRPr="0051700D">
        <w:rPr>
          <w:lang w:val="en-US"/>
        </w:rPr>
        <w:t>8043</w:t>
      </w:r>
      <w:r w:rsidRPr="0051700D">
        <w:rPr>
          <w:lang w:val="en-US"/>
        </w:rPr>
        <w:tab/>
      </w:r>
      <w:r>
        <w:rPr>
          <w:lang w:val="en-US"/>
        </w:rPr>
        <w:t xml:space="preserve">     </w:t>
      </w:r>
      <w:r w:rsidRPr="0051700D">
        <w:rPr>
          <w:lang w:val="en-US"/>
        </w:rPr>
        <w:t>9333</w:t>
      </w:r>
    </w:p>
    <w:p w:rsidR="0051700D" w:rsidRPr="0051700D" w:rsidRDefault="0051700D" w:rsidP="0051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51700D">
        <w:rPr>
          <w:lang w:val="en-US"/>
        </w:rPr>
        <w:t>Clopidrogel</w:t>
      </w:r>
      <w:proofErr w:type="spellEnd"/>
      <w:r w:rsidRPr="0051700D">
        <w:rPr>
          <w:lang w:val="en-US"/>
        </w:rPr>
        <w:tab/>
        <w:t>1456</w:t>
      </w:r>
      <w:r w:rsidRPr="0051700D">
        <w:rPr>
          <w:lang w:val="en-US"/>
        </w:rPr>
        <w:tab/>
      </w:r>
      <w:r>
        <w:rPr>
          <w:lang w:val="en-US"/>
        </w:rPr>
        <w:t xml:space="preserve">                                                   </w:t>
      </w:r>
      <w:r w:rsidRPr="0051700D">
        <w:rPr>
          <w:lang w:val="en-US"/>
        </w:rPr>
        <w:t>7835</w:t>
      </w:r>
      <w:r w:rsidRPr="0051700D">
        <w:rPr>
          <w:lang w:val="en-US"/>
        </w:rPr>
        <w:tab/>
      </w:r>
      <w:r>
        <w:rPr>
          <w:lang w:val="en-US"/>
        </w:rPr>
        <w:t xml:space="preserve">    </w:t>
      </w:r>
      <w:r w:rsidRPr="0051700D">
        <w:rPr>
          <w:lang w:val="en-US"/>
        </w:rPr>
        <w:t>9291</w:t>
      </w:r>
    </w:p>
    <w:p w:rsidR="0051700D" w:rsidRPr="0051700D" w:rsidRDefault="0051700D" w:rsidP="0051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51700D">
        <w:rPr>
          <w:lang w:val="en-US"/>
        </w:rPr>
        <w:tab/>
      </w:r>
      <w:r>
        <w:rPr>
          <w:lang w:val="en-US"/>
        </w:rPr>
        <w:t xml:space="preserve">               </w:t>
      </w:r>
      <w:r w:rsidRPr="0051700D">
        <w:rPr>
          <w:lang w:val="en-US"/>
        </w:rPr>
        <w:t>2746</w:t>
      </w:r>
      <w:r>
        <w:rPr>
          <w:lang w:val="en-US"/>
        </w:rPr>
        <w:t xml:space="preserve">                                              </w:t>
      </w:r>
      <w:r w:rsidRPr="0051700D">
        <w:rPr>
          <w:lang w:val="en-US"/>
        </w:rPr>
        <w:tab/>
      </w:r>
      <w:r>
        <w:rPr>
          <w:lang w:val="en-US"/>
        </w:rPr>
        <w:t xml:space="preserve">  </w:t>
      </w:r>
      <w:r w:rsidRPr="0051700D">
        <w:rPr>
          <w:lang w:val="en-US"/>
        </w:rPr>
        <w:t>15878</w:t>
      </w:r>
      <w:r w:rsidRPr="0051700D">
        <w:rPr>
          <w:lang w:val="en-US"/>
        </w:rPr>
        <w:tab/>
      </w:r>
      <w:r>
        <w:rPr>
          <w:lang w:val="en-US"/>
        </w:rPr>
        <w:t xml:space="preserve">                 </w:t>
      </w:r>
      <w:r w:rsidRPr="0051700D">
        <w:rPr>
          <w:lang w:val="en-US"/>
        </w:rPr>
        <w:t>18624</w:t>
      </w:r>
    </w:p>
    <w:p w:rsidR="0051700D" w:rsidRPr="0051700D" w:rsidRDefault="0051700D" w:rsidP="00517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51700D">
        <w:rPr>
          <w:lang w:val="en-US"/>
        </w:rPr>
        <w:tab/>
      </w:r>
      <w:r w:rsidRPr="0051700D">
        <w:rPr>
          <w:lang w:val="en-US"/>
        </w:rPr>
        <w:tab/>
      </w:r>
      <w:r w:rsidRPr="0051700D">
        <w:rPr>
          <w:lang w:val="en-US"/>
        </w:rPr>
        <w:tab/>
      </w:r>
    </w:p>
    <w:p w:rsidR="0051700D" w:rsidRPr="0051700D" w:rsidRDefault="0051700D" w:rsidP="0051700D">
      <w:pPr>
        <w:rPr>
          <w:lang w:val="en-US"/>
        </w:rPr>
      </w:pPr>
      <w:r w:rsidRPr="0051700D">
        <w:rPr>
          <w:lang w:val="en-US"/>
        </w:rPr>
        <w:tab/>
      </w:r>
      <w:r w:rsidRPr="0051700D">
        <w:rPr>
          <w:lang w:val="en-US"/>
        </w:rPr>
        <w:tab/>
      </w:r>
      <w:r w:rsidRPr="0051700D">
        <w:rPr>
          <w:lang w:val="en-US"/>
        </w:rPr>
        <w:tab/>
      </w:r>
    </w:p>
    <w:p w:rsidR="0051700D" w:rsidRPr="0051700D" w:rsidRDefault="0051700D" w:rsidP="0051700D">
      <w:pPr>
        <w:rPr>
          <w:lang w:val="en-US"/>
        </w:rPr>
      </w:pPr>
      <w:r w:rsidRPr="0051700D">
        <w:rPr>
          <w:lang w:val="en-US"/>
        </w:rPr>
        <w:t>ICE</w:t>
      </w:r>
      <w:r w:rsidRPr="0051700D">
        <w:rPr>
          <w:lang w:val="en-US"/>
        </w:rPr>
        <w:tab/>
        <w:t>13.82%</w:t>
      </w:r>
      <w:r w:rsidRPr="0051700D">
        <w:rPr>
          <w:lang w:val="en-US"/>
        </w:rPr>
        <w:tab/>
      </w:r>
      <w:r w:rsidRPr="0051700D">
        <w:rPr>
          <w:lang w:val="en-US"/>
        </w:rPr>
        <w:tab/>
      </w:r>
    </w:p>
    <w:p w:rsidR="0051700D" w:rsidRPr="0051700D" w:rsidRDefault="0051700D" w:rsidP="0051700D">
      <w:pPr>
        <w:rPr>
          <w:lang w:val="en-US"/>
        </w:rPr>
      </w:pPr>
      <w:r w:rsidRPr="0051700D">
        <w:rPr>
          <w:lang w:val="en-US"/>
        </w:rPr>
        <w:t>IC0</w:t>
      </w:r>
      <w:r w:rsidRPr="0051700D">
        <w:rPr>
          <w:lang w:val="en-US"/>
        </w:rPr>
        <w:tab/>
        <w:t>15.67%</w:t>
      </w:r>
      <w:r w:rsidRPr="0051700D">
        <w:rPr>
          <w:lang w:val="en-US"/>
        </w:rPr>
        <w:tab/>
      </w:r>
      <w:r w:rsidRPr="0051700D">
        <w:rPr>
          <w:lang w:val="en-US"/>
        </w:rPr>
        <w:tab/>
      </w:r>
    </w:p>
    <w:p w:rsidR="0051700D" w:rsidRPr="0051700D" w:rsidRDefault="0051700D" w:rsidP="0051700D">
      <w:pPr>
        <w:rPr>
          <w:lang w:val="en-US"/>
        </w:rPr>
      </w:pPr>
      <w:r w:rsidRPr="0051700D">
        <w:rPr>
          <w:lang w:val="en-US"/>
        </w:rPr>
        <w:t>RR</w:t>
      </w:r>
      <w:r w:rsidRPr="0051700D">
        <w:rPr>
          <w:lang w:val="en-US"/>
        </w:rPr>
        <w:tab/>
        <w:t>0.882001918</w:t>
      </w:r>
      <w:r w:rsidRPr="0051700D">
        <w:rPr>
          <w:lang w:val="en-US"/>
        </w:rPr>
        <w:tab/>
      </w:r>
      <w:r w:rsidRPr="0051700D">
        <w:rPr>
          <w:lang w:val="en-US"/>
        </w:rPr>
        <w:tab/>
      </w:r>
    </w:p>
    <w:p w:rsidR="0051700D" w:rsidRDefault="0051700D" w:rsidP="0051700D">
      <w:r>
        <w:t>RA</w:t>
      </w:r>
      <w:r>
        <w:tab/>
        <w:t>-1.85%</w:t>
      </w:r>
      <w:r>
        <w:tab/>
      </w:r>
      <w:r>
        <w:tab/>
      </w:r>
    </w:p>
    <w:p w:rsidR="001E24F9" w:rsidRDefault="0051700D" w:rsidP="0051700D">
      <w:r>
        <w:t>RA%</w:t>
      </w:r>
      <w:r>
        <w:tab/>
        <w:t>-13.37843825</w:t>
      </w:r>
      <w:r>
        <w:tab/>
      </w:r>
      <w:r>
        <w:tab/>
      </w:r>
    </w:p>
    <w:p w:rsidR="0051700D" w:rsidRDefault="0051700D" w:rsidP="002B00C2"/>
    <w:p w:rsidR="00B50E9C" w:rsidRDefault="00B50E9C" w:rsidP="00B50E9C">
      <w:r w:rsidRPr="0051700D">
        <w:rPr>
          <w:color w:val="FF0000"/>
        </w:rPr>
        <w:t xml:space="preserve">¿Fue el objetivo de estudio definido con claridad? </w:t>
      </w:r>
      <w:r w:rsidR="0051700D">
        <w:t xml:space="preserve">Si ya que se </w:t>
      </w:r>
      <w:r w:rsidR="003E4EBC">
        <w:t>basó</w:t>
      </w:r>
      <w:r w:rsidR="0051700D">
        <w:t xml:space="preserve"> el estudio del uso de los diferentes tipos de medicamentos el </w:t>
      </w:r>
      <w:proofErr w:type="spellStart"/>
      <w:r>
        <w:t>ticagrelor</w:t>
      </w:r>
      <w:proofErr w:type="spellEnd"/>
      <w:r>
        <w:t xml:space="preserve"> sobre el </w:t>
      </w:r>
      <w:proofErr w:type="spellStart"/>
      <w:r>
        <w:t>clopidogrel</w:t>
      </w:r>
      <w:proofErr w:type="spellEnd"/>
      <w:r w:rsidR="0051700D">
        <w:t xml:space="preserve"> como tratamiento </w:t>
      </w:r>
      <w:proofErr w:type="spellStart"/>
      <w:r w:rsidR="0051700D">
        <w:t>antiagregario</w:t>
      </w:r>
      <w:proofErr w:type="spellEnd"/>
      <w:r w:rsidR="0051700D">
        <w:t xml:space="preserve"> sobre diferentes pacientes,</w:t>
      </w:r>
    </w:p>
    <w:p w:rsidR="00B50E9C" w:rsidRDefault="00B50E9C" w:rsidP="00B50E9C">
      <w:r w:rsidRPr="003E4EBC">
        <w:rPr>
          <w:color w:val="FF0000"/>
        </w:rPr>
        <w:t xml:space="preserve">¿Qué porcentaje de la población elegible rehusó participar en el estudio? </w:t>
      </w:r>
      <w:r w:rsidR="003E4EBC">
        <w:t>No se comenta en ninguna parte del artículo.</w:t>
      </w:r>
    </w:p>
    <w:p w:rsidR="003E4EBC" w:rsidRPr="003E4EBC" w:rsidRDefault="00B50E9C" w:rsidP="00B50E9C">
      <w:pPr>
        <w:rPr>
          <w:color w:val="FF0000"/>
        </w:rPr>
      </w:pPr>
      <w:r w:rsidRPr="003E4EBC">
        <w:rPr>
          <w:color w:val="FF0000"/>
        </w:rPr>
        <w:t>¿Fueron las características de estos pacientes diferentes a las de los incluidos en el estudio?</w:t>
      </w:r>
    </w:p>
    <w:p w:rsidR="003E4EBC" w:rsidRDefault="003E4EBC" w:rsidP="00B50E9C">
      <w:r>
        <w:t xml:space="preserve">En ninguna parte hay una comparación entre los 2 grupos de los medicamentos </w:t>
      </w:r>
    </w:p>
    <w:p w:rsidR="00B50E9C" w:rsidRDefault="00B50E9C" w:rsidP="00B50E9C">
      <w:r w:rsidRPr="003E4EBC">
        <w:rPr>
          <w:color w:val="FF0000"/>
        </w:rPr>
        <w:t xml:space="preserve">¿Cuál es la probabilidad de que esto haya producido un sesgo en los resultados? </w:t>
      </w:r>
      <w:r w:rsidR="003E4EBC">
        <w:t xml:space="preserve">Las características que </w:t>
      </w:r>
      <w:r>
        <w:t>tenían</w:t>
      </w:r>
      <w:r w:rsidR="003E4EBC">
        <w:t xml:space="preserve"> eran </w:t>
      </w:r>
      <w:r>
        <w:t xml:space="preserve"> muy similares, además el estudio fue aleatorizado y doble ciego por lo que se disminuyen los sesgos.</w:t>
      </w:r>
    </w:p>
    <w:p w:rsidR="00B50E9C" w:rsidRDefault="00B50E9C" w:rsidP="00B50E9C">
      <w:r w:rsidRPr="003E4EBC">
        <w:rPr>
          <w:color w:val="FF0000"/>
        </w:rPr>
        <w:t>¿Fueron los tratamient</w:t>
      </w:r>
      <w:r w:rsidR="003E4EBC" w:rsidRPr="003E4EBC">
        <w:rPr>
          <w:color w:val="FF0000"/>
        </w:rPr>
        <w:t>os definidos con claridad?</w:t>
      </w:r>
      <w:r w:rsidR="003E4EBC">
        <w:t xml:space="preserve"> Si artículo especifica cada uno de </w:t>
      </w:r>
      <w:r>
        <w:t xml:space="preserve"> los tratamientos e intervenciones de cada grupo.</w:t>
      </w:r>
    </w:p>
    <w:p w:rsidR="00B50E9C" w:rsidRDefault="00B50E9C" w:rsidP="00B50E9C">
      <w:r w:rsidRPr="003E4EBC">
        <w:rPr>
          <w:color w:val="FF0000"/>
        </w:rPr>
        <w:t xml:space="preserve">¿Se utilizaron controles? </w:t>
      </w:r>
      <w:r>
        <w:t xml:space="preserve">Si el  estudio fue paralelo y el grupo de control recibió </w:t>
      </w:r>
      <w:proofErr w:type="spellStart"/>
      <w:r>
        <w:t>clopidogrel</w:t>
      </w:r>
      <w:proofErr w:type="spellEnd"/>
      <w:r>
        <w:t xml:space="preserve"> para compararlo con el </w:t>
      </w:r>
      <w:proofErr w:type="spellStart"/>
      <w:r>
        <w:t>ticagrelor</w:t>
      </w:r>
      <w:proofErr w:type="spellEnd"/>
    </w:p>
    <w:p w:rsidR="00B50E9C" w:rsidRDefault="00B50E9C" w:rsidP="00B50E9C">
      <w:r w:rsidRPr="006B0A84">
        <w:rPr>
          <w:color w:val="FF0000"/>
        </w:rPr>
        <w:lastRenderedPageBreak/>
        <w:t xml:space="preserve">¿Fueron las características de los pacientes en el grupo control y en el grupo experimental similares, denotando que la asignación aleatoria de los tratamientos fue adecuada? </w:t>
      </w:r>
      <w:r w:rsidR="006B0A84">
        <w:t>Pues a comparación que la tabla que encontré no hay una manera cuerda de especificar las características de los pacientes en el tipo de estudio.</w:t>
      </w:r>
    </w:p>
    <w:p w:rsidR="00B50E9C" w:rsidRDefault="00B50E9C" w:rsidP="00B50E9C">
      <w:r w:rsidRPr="006B0A84">
        <w:rPr>
          <w:color w:val="FF0000"/>
        </w:rPr>
        <w:t xml:space="preserve">¿Se utilizó cegamiento o fue abierto? </w:t>
      </w:r>
      <w:r>
        <w:t>De acuerdo al artículo se realizó doble ciego.</w:t>
      </w:r>
    </w:p>
    <w:p w:rsidR="00B50E9C" w:rsidRDefault="00B50E9C" w:rsidP="00B50E9C">
      <w:r w:rsidRPr="006B0A84">
        <w:rPr>
          <w:color w:val="FF0000"/>
        </w:rPr>
        <w:t xml:space="preserve">¿Fueron los resultados definidos y medidos correctamente? </w:t>
      </w:r>
      <w:r>
        <w:t>Si se definió particularmente las definiciones de criterios de valoración y se utilizó la razón de riesgo para asociar los resultados.</w:t>
      </w:r>
    </w:p>
    <w:p w:rsidR="00B50E9C" w:rsidRDefault="00B50E9C" w:rsidP="00B50E9C">
      <w:r w:rsidRPr="006B0A84">
        <w:rPr>
          <w:color w:val="FF0000"/>
        </w:rPr>
        <w:t>¿Se evaluó si los pacientes tomaron el tratamiento como se les indico</w:t>
      </w:r>
      <w:r>
        <w:t>? No, solo mencionan a los pacientes que abandonaron el estudio y las razones por la que lo hicieron.</w:t>
      </w:r>
    </w:p>
    <w:p w:rsidR="006B0A84" w:rsidRDefault="00B50E9C" w:rsidP="00B50E9C">
      <w:r w:rsidRPr="006B0A84">
        <w:rPr>
          <w:color w:val="FF0000"/>
        </w:rPr>
        <w:t>¿Fue el análisis hecho con la intención de tratar</w:t>
      </w:r>
      <w:r>
        <w:t>?</w:t>
      </w:r>
      <w:r w:rsidR="006B0A84">
        <w:t xml:space="preserve"> Si fue una comparación entre el uso de </w:t>
      </w:r>
      <w:proofErr w:type="spellStart"/>
      <w:r w:rsidR="006B0A84" w:rsidRPr="006B0A84">
        <w:t>ticagrelor</w:t>
      </w:r>
      <w:proofErr w:type="spellEnd"/>
      <w:r w:rsidR="006B0A84" w:rsidRPr="006B0A84">
        <w:t xml:space="preserve"> sobre el </w:t>
      </w:r>
      <w:proofErr w:type="spellStart"/>
      <w:r w:rsidR="006B0A84" w:rsidRPr="006B0A84">
        <w:t>clopidogrel</w:t>
      </w:r>
      <w:proofErr w:type="spellEnd"/>
      <w:r w:rsidR="006B0A84">
        <w:t xml:space="preserve"> y el uso o el efecto en mejoría como </w:t>
      </w:r>
      <w:proofErr w:type="spellStart"/>
      <w:r w:rsidR="006B0A84">
        <w:t>antiagregante</w:t>
      </w:r>
      <w:proofErr w:type="spellEnd"/>
    </w:p>
    <w:p w:rsidR="00B50E9C" w:rsidRDefault="00B50E9C" w:rsidP="00B50E9C">
      <w:r w:rsidRPr="006B0A84">
        <w:rPr>
          <w:color w:val="FF0000"/>
        </w:rPr>
        <w:t>¿Fue el seguimiento de los pacientes completo</w:t>
      </w:r>
      <w:r w:rsidR="006B0A84">
        <w:t xml:space="preserve">? </w:t>
      </w:r>
      <w:r>
        <w:t xml:space="preserve"> 5 visita durante un año</w:t>
      </w:r>
      <w:r w:rsidR="006B0A84">
        <w:t>, pues el tipo de estudio fue algo rápido.</w:t>
      </w:r>
    </w:p>
    <w:p w:rsidR="00B50E9C" w:rsidRDefault="00B50E9C" w:rsidP="00B50E9C">
      <w:r w:rsidRPr="006B0A84">
        <w:rPr>
          <w:color w:val="FF0000"/>
        </w:rPr>
        <w:t xml:space="preserve">Se excluyeron pacientes del análisis después de ser aleatorizado? </w:t>
      </w:r>
      <w:r>
        <w:t>Solo menciona los criterios de inclusión y exclusión.</w:t>
      </w:r>
      <w:r w:rsidR="006B0A84" w:rsidRPr="006B0A84">
        <w:t xml:space="preserve"> </w:t>
      </w:r>
    </w:p>
    <w:p w:rsidR="006B0A84" w:rsidRPr="006B0A84" w:rsidRDefault="00B50E9C" w:rsidP="00B50E9C">
      <w:r w:rsidRPr="006B0A84">
        <w:rPr>
          <w:color w:val="FF0000"/>
        </w:rPr>
        <w:t xml:space="preserve">¿Fueron las características de dichos pacientes diferentes a las de los que fueron incluidos en el análisis? </w:t>
      </w:r>
      <w:r w:rsidR="006B0A84">
        <w:t>Desconozco, el tipo de participación de los diferentes pacientes</w:t>
      </w:r>
    </w:p>
    <w:p w:rsidR="00B50E9C" w:rsidRDefault="00B50E9C" w:rsidP="00B50E9C">
      <w:r w:rsidRPr="006B0A84">
        <w:rPr>
          <w:color w:val="FF0000"/>
        </w:rPr>
        <w:t xml:space="preserve">¿Cuál es la validad externa o aplicabilidad de los resultados a otros grupos de pacientes? </w:t>
      </w:r>
      <w:r>
        <w:t xml:space="preserve">El articulo tiene una buena validez externa pues es un estudio </w:t>
      </w:r>
      <w:proofErr w:type="spellStart"/>
      <w:r>
        <w:t>multicentrico</w:t>
      </w:r>
      <w:proofErr w:type="spellEnd"/>
      <w:r>
        <w:t>, con una muestra grande, la única situación pudiera ser la raza pues predominantemen</w:t>
      </w:r>
      <w:r w:rsidR="006B0A84">
        <w:t>te evalúa a personas caucásicas</w:t>
      </w:r>
      <w:bookmarkStart w:id="0" w:name="_GoBack"/>
      <w:bookmarkEnd w:id="0"/>
      <w:r>
        <w:t>.</w:t>
      </w:r>
    </w:p>
    <w:sectPr w:rsidR="00B50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2"/>
    <w:rsid w:val="0012093E"/>
    <w:rsid w:val="001E24F9"/>
    <w:rsid w:val="002B00C2"/>
    <w:rsid w:val="003E4EBC"/>
    <w:rsid w:val="0051700D"/>
    <w:rsid w:val="006B0A84"/>
    <w:rsid w:val="00B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6179-2C42-4F5C-BB3C-D169143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ramirez perez</dc:creator>
  <cp:keywords/>
  <dc:description/>
  <cp:lastModifiedBy>joaquin ramirez perez</cp:lastModifiedBy>
  <cp:revision>1</cp:revision>
  <dcterms:created xsi:type="dcterms:W3CDTF">2014-11-06T01:16:00Z</dcterms:created>
  <dcterms:modified xsi:type="dcterms:W3CDTF">2014-11-06T04:02:00Z</dcterms:modified>
</cp:coreProperties>
</file>