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F4D" w:rsidRPr="007C0DF3" w:rsidRDefault="00E24F4D" w:rsidP="007C0DF3">
      <w:pPr>
        <w:jc w:val="both"/>
        <w:rPr>
          <w:rFonts w:ascii="Arial" w:hAnsi="Arial" w:cs="Arial"/>
          <w:sz w:val="24"/>
          <w:szCs w:val="24"/>
        </w:rPr>
      </w:pPr>
      <w:r w:rsidRPr="007C0DF3">
        <w:rPr>
          <w:rFonts w:ascii="Arial" w:hAnsi="Arial" w:cs="Arial"/>
          <w:sz w:val="24"/>
          <w:szCs w:val="24"/>
        </w:rPr>
        <w:t xml:space="preserve">MEDICINA BASADA EN EVIDENCIAS               DRA. SANDRA SENTIES   </w:t>
      </w:r>
    </w:p>
    <w:p w:rsidR="00E24F4D" w:rsidRPr="007C0DF3" w:rsidRDefault="00E24F4D" w:rsidP="007C0DF3">
      <w:pPr>
        <w:jc w:val="both"/>
        <w:rPr>
          <w:rFonts w:ascii="Arial" w:hAnsi="Arial" w:cs="Arial"/>
          <w:sz w:val="24"/>
          <w:szCs w:val="24"/>
        </w:rPr>
      </w:pPr>
      <w:r w:rsidRPr="007C0DF3">
        <w:rPr>
          <w:rFonts w:ascii="Arial" w:hAnsi="Arial" w:cs="Arial"/>
          <w:sz w:val="24"/>
          <w:szCs w:val="24"/>
        </w:rPr>
        <w:t>RICARDO DANIEL PINTO TORRES   LME 2405</w:t>
      </w:r>
    </w:p>
    <w:p w:rsidR="00E24F4D" w:rsidRPr="007C0DF3" w:rsidRDefault="00E24F4D" w:rsidP="007C0DF3">
      <w:pPr>
        <w:jc w:val="both"/>
        <w:rPr>
          <w:rFonts w:ascii="Arial" w:hAnsi="Arial" w:cs="Arial"/>
          <w:sz w:val="24"/>
          <w:szCs w:val="24"/>
        </w:rPr>
      </w:pPr>
      <w:r w:rsidRPr="007C0DF3">
        <w:rPr>
          <w:rFonts w:ascii="Arial" w:hAnsi="Arial" w:cs="Arial"/>
          <w:sz w:val="24"/>
          <w:szCs w:val="24"/>
        </w:rPr>
        <w:t>OPD HOSPITAL CIVIL DE GUADALAJARA DR. JUAN I MENCHACA</w:t>
      </w:r>
    </w:p>
    <w:p w:rsidR="00E266D0" w:rsidRPr="007C0DF3" w:rsidRDefault="00FB7DFE" w:rsidP="007C0DF3">
      <w:pPr>
        <w:jc w:val="both"/>
        <w:rPr>
          <w:rFonts w:ascii="Arial" w:hAnsi="Arial" w:cs="Arial"/>
          <w:sz w:val="24"/>
          <w:szCs w:val="24"/>
        </w:rPr>
      </w:pPr>
      <w:r w:rsidRPr="007C0DF3">
        <w:rPr>
          <w:rFonts w:ascii="Arial" w:hAnsi="Arial" w:cs="Arial"/>
          <w:sz w:val="24"/>
          <w:szCs w:val="24"/>
        </w:rPr>
        <w:t>1.- ¿Fue definido con claridad el objetivo del estudio?</w:t>
      </w:r>
      <w:r w:rsidR="00E24F4D" w:rsidRPr="007C0DF3">
        <w:rPr>
          <w:rFonts w:ascii="Arial" w:hAnsi="Arial" w:cs="Arial"/>
          <w:sz w:val="24"/>
          <w:szCs w:val="24"/>
        </w:rPr>
        <w:t xml:space="preserve"> </w:t>
      </w:r>
      <w:r w:rsidR="00E24F4D" w:rsidRPr="007C0DF3">
        <w:rPr>
          <w:rFonts w:ascii="Arial" w:hAnsi="Arial" w:cs="Arial"/>
          <w:color w:val="FF0000"/>
          <w:sz w:val="24"/>
          <w:szCs w:val="24"/>
        </w:rPr>
        <w:t xml:space="preserve">si, comprobar la eficacia de </w:t>
      </w:r>
      <w:proofErr w:type="spellStart"/>
      <w:r w:rsidR="00E24F4D" w:rsidRPr="007C0DF3">
        <w:rPr>
          <w:rFonts w:ascii="Arial" w:hAnsi="Arial" w:cs="Arial"/>
          <w:color w:val="FF0000"/>
          <w:sz w:val="24"/>
          <w:szCs w:val="24"/>
        </w:rPr>
        <w:t>ticagrelor</w:t>
      </w:r>
      <w:proofErr w:type="spellEnd"/>
      <w:r w:rsidR="00E24F4D" w:rsidRPr="007C0DF3">
        <w:rPr>
          <w:rFonts w:ascii="Arial" w:hAnsi="Arial" w:cs="Arial"/>
          <w:color w:val="FF0000"/>
          <w:sz w:val="24"/>
          <w:szCs w:val="24"/>
        </w:rPr>
        <w:t xml:space="preserve"> frente a </w:t>
      </w:r>
      <w:proofErr w:type="spellStart"/>
      <w:r w:rsidR="00E24F4D" w:rsidRPr="007C0DF3">
        <w:rPr>
          <w:rFonts w:ascii="Arial" w:hAnsi="Arial" w:cs="Arial"/>
          <w:color w:val="FF0000"/>
          <w:sz w:val="24"/>
          <w:szCs w:val="24"/>
        </w:rPr>
        <w:t>clopidogrel</w:t>
      </w:r>
      <w:proofErr w:type="spellEnd"/>
      <w:r w:rsidR="00E24F4D" w:rsidRPr="007C0DF3">
        <w:rPr>
          <w:rFonts w:ascii="Arial" w:hAnsi="Arial" w:cs="Arial"/>
          <w:color w:val="FF0000"/>
          <w:sz w:val="24"/>
          <w:szCs w:val="24"/>
        </w:rPr>
        <w:t>, en cuanto a la tasa de supervivencia y complicaciones del fármaco.</w:t>
      </w:r>
    </w:p>
    <w:p w:rsidR="00FB7DFE" w:rsidRPr="007C0DF3" w:rsidRDefault="00FB7DFE" w:rsidP="007C0DF3">
      <w:pPr>
        <w:jc w:val="both"/>
        <w:rPr>
          <w:rFonts w:ascii="Arial" w:hAnsi="Arial" w:cs="Arial"/>
          <w:sz w:val="24"/>
          <w:szCs w:val="24"/>
        </w:rPr>
      </w:pPr>
    </w:p>
    <w:p w:rsidR="00FB7DFE" w:rsidRPr="007C0DF3" w:rsidRDefault="00FB7DFE" w:rsidP="007C0DF3">
      <w:pPr>
        <w:jc w:val="both"/>
        <w:rPr>
          <w:rFonts w:ascii="Arial" w:hAnsi="Arial" w:cs="Arial"/>
          <w:sz w:val="24"/>
          <w:szCs w:val="24"/>
        </w:rPr>
      </w:pPr>
      <w:r w:rsidRPr="007C0DF3">
        <w:rPr>
          <w:rFonts w:ascii="Arial" w:hAnsi="Arial" w:cs="Arial"/>
          <w:sz w:val="24"/>
          <w:szCs w:val="24"/>
        </w:rPr>
        <w:t>2.- ¿Qué porcentaje de la población elegible, reusó participar en el estudio?</w:t>
      </w:r>
      <w:r w:rsidR="002F5F49" w:rsidRPr="007C0DF3">
        <w:rPr>
          <w:rFonts w:ascii="Arial" w:hAnsi="Arial" w:cs="Arial"/>
          <w:sz w:val="24"/>
          <w:szCs w:val="24"/>
        </w:rPr>
        <w:t xml:space="preserve"> </w:t>
      </w:r>
      <w:r w:rsidR="002F5F49" w:rsidRPr="007C0DF3">
        <w:rPr>
          <w:rFonts w:ascii="Arial" w:hAnsi="Arial" w:cs="Arial"/>
          <w:color w:val="FF0000"/>
          <w:sz w:val="24"/>
          <w:szCs w:val="24"/>
        </w:rPr>
        <w:t>El 44.90% interrumpió pre</w:t>
      </w:r>
      <w:r w:rsidR="00813915" w:rsidRPr="007C0DF3">
        <w:rPr>
          <w:rFonts w:ascii="Arial" w:hAnsi="Arial" w:cs="Arial"/>
          <w:color w:val="FF0000"/>
          <w:sz w:val="24"/>
          <w:szCs w:val="24"/>
        </w:rPr>
        <w:t>m</w:t>
      </w:r>
      <w:r w:rsidR="002F5F49" w:rsidRPr="007C0DF3">
        <w:rPr>
          <w:rFonts w:ascii="Arial" w:hAnsi="Arial" w:cs="Arial"/>
          <w:color w:val="FF0000"/>
          <w:sz w:val="24"/>
          <w:szCs w:val="24"/>
        </w:rPr>
        <w:t xml:space="preserve">aturamente la medicación del estudio </w:t>
      </w:r>
    </w:p>
    <w:p w:rsidR="00FB7DFE" w:rsidRPr="007C0DF3" w:rsidRDefault="00FB7DFE" w:rsidP="007C0DF3">
      <w:pPr>
        <w:jc w:val="both"/>
        <w:rPr>
          <w:rFonts w:ascii="Arial" w:hAnsi="Arial" w:cs="Arial"/>
          <w:sz w:val="24"/>
          <w:szCs w:val="24"/>
        </w:rPr>
      </w:pPr>
    </w:p>
    <w:p w:rsidR="00FB7DFE" w:rsidRPr="007C0DF3" w:rsidRDefault="00FB7DFE" w:rsidP="007C0DF3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7C0DF3">
        <w:rPr>
          <w:rFonts w:ascii="Arial" w:hAnsi="Arial" w:cs="Arial"/>
          <w:sz w:val="24"/>
          <w:szCs w:val="24"/>
        </w:rPr>
        <w:t>3.- ¿Fueron las características de estos pacientes diferentes a las de los incluidos en el estudio?</w:t>
      </w:r>
      <w:r w:rsidR="002F5F49" w:rsidRPr="007C0DF3">
        <w:rPr>
          <w:rFonts w:ascii="Arial" w:hAnsi="Arial" w:cs="Arial"/>
          <w:sz w:val="24"/>
          <w:szCs w:val="24"/>
        </w:rPr>
        <w:t xml:space="preserve"> </w:t>
      </w:r>
      <w:r w:rsidR="002F5F49" w:rsidRPr="007C0DF3">
        <w:rPr>
          <w:rFonts w:ascii="Arial" w:hAnsi="Arial" w:cs="Arial"/>
          <w:color w:val="FF0000"/>
          <w:sz w:val="24"/>
          <w:szCs w:val="24"/>
        </w:rPr>
        <w:t xml:space="preserve">no, por que todos contaban con por lo menos uno de los criterios de inclusión. </w:t>
      </w:r>
    </w:p>
    <w:p w:rsidR="00FB7DFE" w:rsidRPr="007C0DF3" w:rsidRDefault="00FB7DFE" w:rsidP="007C0DF3">
      <w:pPr>
        <w:jc w:val="both"/>
        <w:rPr>
          <w:rFonts w:ascii="Arial" w:hAnsi="Arial" w:cs="Arial"/>
          <w:sz w:val="24"/>
          <w:szCs w:val="24"/>
        </w:rPr>
      </w:pPr>
    </w:p>
    <w:p w:rsidR="00FB7DFE" w:rsidRPr="007C0DF3" w:rsidRDefault="00FB7DFE" w:rsidP="007C0DF3">
      <w:pPr>
        <w:jc w:val="both"/>
        <w:rPr>
          <w:rFonts w:ascii="Arial" w:hAnsi="Arial" w:cs="Arial"/>
          <w:sz w:val="24"/>
          <w:szCs w:val="24"/>
        </w:rPr>
      </w:pPr>
      <w:r w:rsidRPr="007C0DF3">
        <w:rPr>
          <w:rFonts w:ascii="Arial" w:hAnsi="Arial" w:cs="Arial"/>
          <w:sz w:val="24"/>
          <w:szCs w:val="24"/>
        </w:rPr>
        <w:t>4.- ¿Cuál es la probabilidad de que esto haya producido un sesgo en los resultados?</w:t>
      </w:r>
      <w:r w:rsidR="00CC65F1" w:rsidRPr="007C0DF3">
        <w:rPr>
          <w:rFonts w:ascii="Arial" w:hAnsi="Arial" w:cs="Arial"/>
          <w:sz w:val="24"/>
          <w:szCs w:val="24"/>
        </w:rPr>
        <w:t xml:space="preserve"> </w:t>
      </w:r>
      <w:r w:rsidR="00CC65F1" w:rsidRPr="007C0DF3">
        <w:rPr>
          <w:rFonts w:ascii="Arial" w:hAnsi="Arial" w:cs="Arial"/>
          <w:color w:val="FF0000"/>
          <w:sz w:val="24"/>
          <w:szCs w:val="24"/>
        </w:rPr>
        <w:t xml:space="preserve">La probabilidad de que se produzca un sesgo es alta ya que la muestra se redujo considerablemente. </w:t>
      </w:r>
    </w:p>
    <w:p w:rsidR="00FB7DFE" w:rsidRPr="007C0DF3" w:rsidRDefault="00FB7DFE" w:rsidP="007C0DF3">
      <w:pPr>
        <w:jc w:val="both"/>
        <w:rPr>
          <w:rFonts w:ascii="Arial" w:hAnsi="Arial" w:cs="Arial"/>
          <w:sz w:val="24"/>
          <w:szCs w:val="24"/>
        </w:rPr>
      </w:pPr>
    </w:p>
    <w:p w:rsidR="00FB7DFE" w:rsidRPr="007C0DF3" w:rsidRDefault="00FB7DFE" w:rsidP="007C0DF3">
      <w:pPr>
        <w:jc w:val="both"/>
        <w:rPr>
          <w:rFonts w:ascii="Arial" w:hAnsi="Arial" w:cs="Arial"/>
          <w:sz w:val="24"/>
          <w:szCs w:val="24"/>
        </w:rPr>
      </w:pPr>
      <w:r w:rsidRPr="007C0DF3">
        <w:rPr>
          <w:rFonts w:ascii="Arial" w:hAnsi="Arial" w:cs="Arial"/>
          <w:sz w:val="24"/>
          <w:szCs w:val="24"/>
        </w:rPr>
        <w:t>5.- ¿Fueron definidos con claridad los tratamientos?</w:t>
      </w:r>
      <w:r w:rsidR="002F5F49" w:rsidRPr="007C0DF3">
        <w:rPr>
          <w:rFonts w:ascii="Arial" w:hAnsi="Arial" w:cs="Arial"/>
          <w:sz w:val="24"/>
          <w:szCs w:val="24"/>
        </w:rPr>
        <w:t xml:space="preserve"> </w:t>
      </w:r>
      <w:r w:rsidR="002F5F49" w:rsidRPr="007C0DF3">
        <w:rPr>
          <w:rFonts w:ascii="Arial" w:hAnsi="Arial" w:cs="Arial"/>
          <w:color w:val="FF0000"/>
          <w:sz w:val="24"/>
          <w:szCs w:val="24"/>
        </w:rPr>
        <w:t xml:space="preserve">Si, ambos fármacos actúan como antiagregantes plaquetarios aunque a diferente nivel, y se trata de comparar la </w:t>
      </w:r>
      <w:r w:rsidR="00813915" w:rsidRPr="007C0DF3">
        <w:rPr>
          <w:rFonts w:ascii="Arial" w:hAnsi="Arial" w:cs="Arial"/>
          <w:color w:val="FF0000"/>
          <w:sz w:val="24"/>
          <w:szCs w:val="24"/>
        </w:rPr>
        <w:t>efectividad</w:t>
      </w:r>
      <w:r w:rsidR="002F5F49" w:rsidRPr="007C0DF3">
        <w:rPr>
          <w:rFonts w:ascii="Arial" w:hAnsi="Arial" w:cs="Arial"/>
          <w:color w:val="FF0000"/>
          <w:sz w:val="24"/>
          <w:szCs w:val="24"/>
        </w:rPr>
        <w:t xml:space="preserve"> y riesgos de ambos fármacos.</w:t>
      </w:r>
    </w:p>
    <w:p w:rsidR="00FB7DFE" w:rsidRPr="007C0DF3" w:rsidRDefault="00FB7DFE" w:rsidP="007C0DF3">
      <w:pPr>
        <w:jc w:val="both"/>
        <w:rPr>
          <w:rFonts w:ascii="Arial" w:hAnsi="Arial" w:cs="Arial"/>
          <w:sz w:val="24"/>
          <w:szCs w:val="24"/>
        </w:rPr>
      </w:pPr>
    </w:p>
    <w:p w:rsidR="00FB7DFE" w:rsidRPr="007C0DF3" w:rsidRDefault="00FB7DFE" w:rsidP="007C0DF3">
      <w:pPr>
        <w:jc w:val="both"/>
        <w:rPr>
          <w:rFonts w:ascii="Arial" w:hAnsi="Arial" w:cs="Arial"/>
          <w:sz w:val="24"/>
          <w:szCs w:val="24"/>
        </w:rPr>
      </w:pPr>
      <w:r w:rsidRPr="007C0DF3">
        <w:rPr>
          <w:rFonts w:ascii="Arial" w:hAnsi="Arial" w:cs="Arial"/>
          <w:sz w:val="24"/>
          <w:szCs w:val="24"/>
        </w:rPr>
        <w:t>6.- ¿Se utilizaron controles (históricos, concurrentes)?</w:t>
      </w:r>
      <w:r w:rsidR="002F5F49" w:rsidRPr="007C0DF3">
        <w:rPr>
          <w:rFonts w:ascii="Arial" w:hAnsi="Arial" w:cs="Arial"/>
          <w:sz w:val="24"/>
          <w:szCs w:val="24"/>
        </w:rPr>
        <w:t xml:space="preserve"> </w:t>
      </w:r>
      <w:r w:rsidR="002F5F49" w:rsidRPr="007C0DF3">
        <w:rPr>
          <w:rFonts w:ascii="Arial" w:hAnsi="Arial" w:cs="Arial"/>
          <w:color w:val="FF0000"/>
          <w:sz w:val="24"/>
          <w:szCs w:val="24"/>
        </w:rPr>
        <w:t>Si  se citaron a los pacientes a los 3</w:t>
      </w:r>
      <w:proofErr w:type="gramStart"/>
      <w:r w:rsidR="002F5F49" w:rsidRPr="007C0DF3">
        <w:rPr>
          <w:rFonts w:ascii="Arial" w:hAnsi="Arial" w:cs="Arial"/>
          <w:color w:val="FF0000"/>
          <w:sz w:val="24"/>
          <w:szCs w:val="24"/>
        </w:rPr>
        <w:t>,6,9</w:t>
      </w:r>
      <w:proofErr w:type="gramEnd"/>
      <w:r w:rsidR="002F5F49" w:rsidRPr="007C0DF3">
        <w:rPr>
          <w:rFonts w:ascii="Arial" w:hAnsi="Arial" w:cs="Arial"/>
          <w:color w:val="FF0000"/>
          <w:sz w:val="24"/>
          <w:szCs w:val="24"/>
        </w:rPr>
        <w:t xml:space="preserve"> y 12 meses al inicio del estudio.</w:t>
      </w:r>
    </w:p>
    <w:p w:rsidR="00FB7DFE" w:rsidRPr="007C0DF3" w:rsidRDefault="00FB7DFE" w:rsidP="007C0DF3">
      <w:pPr>
        <w:jc w:val="both"/>
        <w:rPr>
          <w:rFonts w:ascii="Arial" w:hAnsi="Arial" w:cs="Arial"/>
          <w:sz w:val="24"/>
          <w:szCs w:val="24"/>
        </w:rPr>
      </w:pPr>
    </w:p>
    <w:p w:rsidR="00FB7DFE" w:rsidRPr="007C0DF3" w:rsidRDefault="00FB7DFE" w:rsidP="007C0DF3">
      <w:pPr>
        <w:jc w:val="both"/>
        <w:rPr>
          <w:rFonts w:ascii="Arial" w:hAnsi="Arial" w:cs="Arial"/>
          <w:sz w:val="24"/>
          <w:szCs w:val="24"/>
        </w:rPr>
      </w:pPr>
      <w:r w:rsidRPr="007C0DF3">
        <w:rPr>
          <w:rFonts w:ascii="Arial" w:hAnsi="Arial" w:cs="Arial"/>
          <w:sz w:val="24"/>
          <w:szCs w:val="24"/>
        </w:rPr>
        <w:t>7.- ¿Fueron las características de los pacientes en el grupo control y en el grupo experimental similares, denotando que la asignación aleatoria de los tratamientos fue adecuada?</w:t>
      </w:r>
      <w:r w:rsidR="00813915" w:rsidRPr="007C0DF3">
        <w:rPr>
          <w:rFonts w:ascii="Arial" w:hAnsi="Arial" w:cs="Arial"/>
          <w:sz w:val="24"/>
          <w:szCs w:val="24"/>
        </w:rPr>
        <w:t xml:space="preserve"> </w:t>
      </w:r>
      <w:r w:rsidR="00813915" w:rsidRPr="007C0DF3">
        <w:rPr>
          <w:rFonts w:ascii="Arial" w:hAnsi="Arial" w:cs="Arial"/>
          <w:color w:val="FF0000"/>
          <w:sz w:val="24"/>
          <w:szCs w:val="24"/>
        </w:rPr>
        <w:t>Si, ya que la selección se hizo al azar y si estaba equilibrado en cuanto a las características de los pacientes.</w:t>
      </w:r>
    </w:p>
    <w:p w:rsidR="00FB7DFE" w:rsidRPr="007C0DF3" w:rsidRDefault="00FB7DFE" w:rsidP="007C0DF3">
      <w:pPr>
        <w:jc w:val="both"/>
        <w:rPr>
          <w:rFonts w:ascii="Arial" w:hAnsi="Arial" w:cs="Arial"/>
          <w:sz w:val="24"/>
          <w:szCs w:val="24"/>
        </w:rPr>
      </w:pPr>
    </w:p>
    <w:p w:rsidR="00813915" w:rsidRPr="007C0DF3" w:rsidRDefault="00813915" w:rsidP="007C0DF3">
      <w:pPr>
        <w:jc w:val="both"/>
        <w:rPr>
          <w:rFonts w:ascii="Arial" w:hAnsi="Arial" w:cs="Arial"/>
          <w:sz w:val="24"/>
          <w:szCs w:val="24"/>
        </w:rPr>
      </w:pPr>
      <w:r w:rsidRPr="007C0DF3">
        <w:rPr>
          <w:rFonts w:ascii="Arial" w:hAnsi="Arial" w:cs="Arial"/>
          <w:sz w:val="24"/>
          <w:szCs w:val="24"/>
        </w:rPr>
        <w:lastRenderedPageBreak/>
        <w:t>8.- ¿Se utilizo ce</w:t>
      </w:r>
      <w:r w:rsidR="00FB7DFE" w:rsidRPr="007C0DF3">
        <w:rPr>
          <w:rFonts w:ascii="Arial" w:hAnsi="Arial" w:cs="Arial"/>
          <w:sz w:val="24"/>
          <w:szCs w:val="24"/>
        </w:rPr>
        <w:t>gamiento (ciego, doble ciego, tripe ciego) o no (abierto</w:t>
      </w:r>
      <w:r w:rsidRPr="007C0DF3">
        <w:rPr>
          <w:rFonts w:ascii="Arial" w:hAnsi="Arial" w:cs="Arial"/>
          <w:sz w:val="24"/>
          <w:szCs w:val="24"/>
        </w:rPr>
        <w:t xml:space="preserve">)? </w:t>
      </w:r>
      <w:r w:rsidRPr="007C0DF3">
        <w:rPr>
          <w:rFonts w:ascii="Arial" w:hAnsi="Arial" w:cs="Arial"/>
          <w:color w:val="FF0000"/>
          <w:sz w:val="24"/>
          <w:szCs w:val="24"/>
        </w:rPr>
        <w:t>Si, se trata de un estudio multicentrico, doble ciego y aleatorizado.</w:t>
      </w:r>
    </w:p>
    <w:p w:rsidR="00FB7DFE" w:rsidRPr="007C0DF3" w:rsidRDefault="00FB7DFE" w:rsidP="007C0DF3">
      <w:pPr>
        <w:jc w:val="both"/>
        <w:rPr>
          <w:rFonts w:ascii="Arial" w:hAnsi="Arial" w:cs="Arial"/>
          <w:sz w:val="24"/>
          <w:szCs w:val="24"/>
        </w:rPr>
      </w:pPr>
    </w:p>
    <w:p w:rsidR="00FB7DFE" w:rsidRPr="007C0DF3" w:rsidRDefault="00FB7DFE" w:rsidP="007C0DF3">
      <w:pPr>
        <w:jc w:val="both"/>
        <w:rPr>
          <w:rFonts w:ascii="Arial" w:hAnsi="Arial" w:cs="Arial"/>
          <w:sz w:val="24"/>
          <w:szCs w:val="24"/>
        </w:rPr>
      </w:pPr>
      <w:r w:rsidRPr="007C0DF3">
        <w:rPr>
          <w:rFonts w:ascii="Arial" w:hAnsi="Arial" w:cs="Arial"/>
          <w:sz w:val="24"/>
          <w:szCs w:val="24"/>
        </w:rPr>
        <w:t xml:space="preserve">9.- </w:t>
      </w:r>
      <w:r w:rsidR="00813915" w:rsidRPr="007C0DF3">
        <w:rPr>
          <w:rFonts w:ascii="Arial" w:hAnsi="Arial" w:cs="Arial"/>
          <w:sz w:val="24"/>
          <w:szCs w:val="24"/>
        </w:rPr>
        <w:t>¿</w:t>
      </w:r>
      <w:r w:rsidRPr="007C0DF3">
        <w:rPr>
          <w:rFonts w:ascii="Arial" w:hAnsi="Arial" w:cs="Arial"/>
          <w:sz w:val="24"/>
          <w:szCs w:val="24"/>
        </w:rPr>
        <w:t>Fueron los resultados definidos y medidos correctamente?</w:t>
      </w:r>
      <w:r w:rsidR="00813915" w:rsidRPr="007C0DF3">
        <w:rPr>
          <w:rFonts w:ascii="Arial" w:hAnsi="Arial" w:cs="Arial"/>
          <w:sz w:val="24"/>
          <w:szCs w:val="24"/>
        </w:rPr>
        <w:t xml:space="preserve"> </w:t>
      </w:r>
      <w:r w:rsidR="00813915" w:rsidRPr="007C0DF3">
        <w:rPr>
          <w:rFonts w:ascii="Arial" w:hAnsi="Arial" w:cs="Arial"/>
          <w:color w:val="FF0000"/>
          <w:sz w:val="24"/>
          <w:szCs w:val="24"/>
        </w:rPr>
        <w:t>Si, por que se expreso los criterios que se valoraron</w:t>
      </w:r>
      <w:r w:rsidR="00322E37" w:rsidRPr="007C0DF3">
        <w:rPr>
          <w:rFonts w:ascii="Arial" w:hAnsi="Arial" w:cs="Arial"/>
          <w:color w:val="FF0000"/>
          <w:sz w:val="24"/>
          <w:szCs w:val="24"/>
        </w:rPr>
        <w:t xml:space="preserve"> como la reducción de la tasa de mortalidad por enfermedad cardiovascular, infarto de miocardio e ictus además de los</w:t>
      </w:r>
      <w:r w:rsidR="00813915" w:rsidRPr="007C0DF3">
        <w:rPr>
          <w:rFonts w:ascii="Arial" w:hAnsi="Arial" w:cs="Arial"/>
          <w:color w:val="FF0000"/>
          <w:sz w:val="24"/>
          <w:szCs w:val="24"/>
        </w:rPr>
        <w:t xml:space="preserve"> efectos adversos</w:t>
      </w:r>
      <w:r w:rsidR="00322E37" w:rsidRPr="007C0DF3">
        <w:rPr>
          <w:rFonts w:ascii="Arial" w:hAnsi="Arial" w:cs="Arial"/>
          <w:color w:val="FF0000"/>
          <w:sz w:val="24"/>
          <w:szCs w:val="24"/>
        </w:rPr>
        <w:t>.</w:t>
      </w:r>
    </w:p>
    <w:p w:rsidR="00FB7DFE" w:rsidRPr="007C0DF3" w:rsidRDefault="00FB7DFE" w:rsidP="007C0DF3">
      <w:pPr>
        <w:jc w:val="both"/>
        <w:rPr>
          <w:rFonts w:ascii="Arial" w:hAnsi="Arial" w:cs="Arial"/>
          <w:sz w:val="24"/>
          <w:szCs w:val="24"/>
        </w:rPr>
      </w:pPr>
    </w:p>
    <w:p w:rsidR="00FB7DFE" w:rsidRPr="007C0DF3" w:rsidRDefault="00FB7DFE" w:rsidP="007C0DF3">
      <w:pPr>
        <w:jc w:val="both"/>
        <w:rPr>
          <w:rFonts w:ascii="Arial" w:hAnsi="Arial" w:cs="Arial"/>
          <w:sz w:val="24"/>
          <w:szCs w:val="24"/>
        </w:rPr>
      </w:pPr>
      <w:r w:rsidRPr="007C0DF3">
        <w:rPr>
          <w:rFonts w:ascii="Arial" w:hAnsi="Arial" w:cs="Arial"/>
          <w:sz w:val="24"/>
          <w:szCs w:val="24"/>
        </w:rPr>
        <w:t>10.- ¿Se evaluó si los participantes tomaron el tratamiento como se les indico (por ejemplo mediante conteo de pastillas)?</w:t>
      </w:r>
      <w:r w:rsidR="00322E37" w:rsidRPr="007C0DF3">
        <w:rPr>
          <w:rFonts w:ascii="Arial" w:hAnsi="Arial" w:cs="Arial"/>
          <w:sz w:val="24"/>
          <w:szCs w:val="24"/>
        </w:rPr>
        <w:t xml:space="preserve">  </w:t>
      </w:r>
      <w:r w:rsidR="00322E37" w:rsidRPr="007C0DF3">
        <w:rPr>
          <w:rFonts w:ascii="Arial" w:hAnsi="Arial" w:cs="Arial"/>
          <w:color w:val="FF0000"/>
          <w:sz w:val="24"/>
          <w:szCs w:val="24"/>
        </w:rPr>
        <w:t>Si el 82.8% se apego adecuadamente al tratamiento.</w:t>
      </w:r>
    </w:p>
    <w:p w:rsidR="00FB7DFE" w:rsidRPr="007C0DF3" w:rsidRDefault="00FB7DFE" w:rsidP="007C0DF3">
      <w:pPr>
        <w:jc w:val="both"/>
        <w:rPr>
          <w:rFonts w:ascii="Arial" w:hAnsi="Arial" w:cs="Arial"/>
          <w:sz w:val="24"/>
          <w:szCs w:val="24"/>
        </w:rPr>
      </w:pPr>
    </w:p>
    <w:p w:rsidR="00FB7DFE" w:rsidRPr="007C0DF3" w:rsidRDefault="00FB7DFE" w:rsidP="007C0DF3">
      <w:pPr>
        <w:jc w:val="both"/>
        <w:rPr>
          <w:rFonts w:ascii="Arial" w:hAnsi="Arial" w:cs="Arial"/>
          <w:sz w:val="24"/>
          <w:szCs w:val="24"/>
        </w:rPr>
      </w:pPr>
      <w:r w:rsidRPr="007C0DF3">
        <w:rPr>
          <w:rFonts w:ascii="Arial" w:hAnsi="Arial" w:cs="Arial"/>
          <w:sz w:val="24"/>
          <w:szCs w:val="24"/>
        </w:rPr>
        <w:t>11.- ¿Fue el análisis hecho con la intención de tratar?</w:t>
      </w:r>
      <w:r w:rsidR="00322E37" w:rsidRPr="007C0DF3">
        <w:rPr>
          <w:rFonts w:ascii="Arial" w:hAnsi="Arial" w:cs="Arial"/>
          <w:sz w:val="24"/>
          <w:szCs w:val="24"/>
        </w:rPr>
        <w:t xml:space="preserve"> </w:t>
      </w:r>
      <w:r w:rsidR="00322E37" w:rsidRPr="007C0DF3">
        <w:rPr>
          <w:rFonts w:ascii="Arial" w:hAnsi="Arial" w:cs="Arial"/>
          <w:color w:val="FF0000"/>
          <w:sz w:val="24"/>
          <w:szCs w:val="24"/>
        </w:rPr>
        <w:t xml:space="preserve">Si, ya que en el análisis si apoya el objetivo del estudio incluso se obtuvieron resultados satisfactorios por lo menos </w:t>
      </w:r>
      <w:proofErr w:type="spellStart"/>
      <w:r w:rsidR="00322E37" w:rsidRPr="007C0DF3">
        <w:rPr>
          <w:rFonts w:ascii="Arial" w:hAnsi="Arial" w:cs="Arial"/>
          <w:color w:val="FF0000"/>
          <w:sz w:val="24"/>
          <w:szCs w:val="24"/>
        </w:rPr>
        <w:t>asi</w:t>
      </w:r>
      <w:proofErr w:type="spellEnd"/>
      <w:r w:rsidR="00322E37" w:rsidRPr="007C0DF3">
        <w:rPr>
          <w:rFonts w:ascii="Arial" w:hAnsi="Arial" w:cs="Arial"/>
          <w:color w:val="FF0000"/>
          <w:sz w:val="24"/>
          <w:szCs w:val="24"/>
        </w:rPr>
        <w:t xml:space="preserve"> lo son para </w:t>
      </w:r>
      <w:proofErr w:type="spellStart"/>
      <w:r w:rsidR="00322E37" w:rsidRPr="007C0DF3">
        <w:rPr>
          <w:rFonts w:ascii="Arial" w:hAnsi="Arial" w:cs="Arial"/>
          <w:color w:val="FF0000"/>
          <w:sz w:val="24"/>
          <w:szCs w:val="24"/>
        </w:rPr>
        <w:t>Astra-Zeneca</w:t>
      </w:r>
      <w:proofErr w:type="spellEnd"/>
      <w:r w:rsidR="00322E37" w:rsidRPr="007C0DF3">
        <w:rPr>
          <w:rFonts w:ascii="Arial" w:hAnsi="Arial" w:cs="Arial"/>
          <w:color w:val="FF0000"/>
          <w:sz w:val="24"/>
          <w:szCs w:val="24"/>
        </w:rPr>
        <w:t xml:space="preserve">, me hubiera gustado conocer los costes de un tratamiento y otro para saber </w:t>
      </w:r>
      <w:r w:rsidR="00EC08D9" w:rsidRPr="007C0DF3">
        <w:rPr>
          <w:rFonts w:ascii="Arial" w:hAnsi="Arial" w:cs="Arial"/>
          <w:color w:val="FF0000"/>
          <w:sz w:val="24"/>
          <w:szCs w:val="24"/>
        </w:rPr>
        <w:t>cómo</w:t>
      </w:r>
      <w:r w:rsidR="00322E37" w:rsidRPr="007C0DF3">
        <w:rPr>
          <w:rFonts w:ascii="Arial" w:hAnsi="Arial" w:cs="Arial"/>
          <w:color w:val="FF0000"/>
          <w:sz w:val="24"/>
          <w:szCs w:val="24"/>
        </w:rPr>
        <w:t xml:space="preserve"> lo podríamos utilizar en nuestro país. </w:t>
      </w:r>
    </w:p>
    <w:p w:rsidR="00FB7DFE" w:rsidRPr="007C0DF3" w:rsidRDefault="00FB7DFE" w:rsidP="007C0DF3">
      <w:pPr>
        <w:jc w:val="both"/>
        <w:rPr>
          <w:rFonts w:ascii="Arial" w:hAnsi="Arial" w:cs="Arial"/>
          <w:sz w:val="24"/>
          <w:szCs w:val="24"/>
        </w:rPr>
      </w:pPr>
    </w:p>
    <w:p w:rsidR="00FB7DFE" w:rsidRPr="007C0DF3" w:rsidRDefault="00FB7DFE" w:rsidP="007C0DF3">
      <w:pPr>
        <w:jc w:val="both"/>
        <w:rPr>
          <w:rFonts w:ascii="Arial" w:hAnsi="Arial" w:cs="Arial"/>
          <w:sz w:val="24"/>
          <w:szCs w:val="24"/>
        </w:rPr>
      </w:pPr>
      <w:r w:rsidRPr="007C0DF3">
        <w:rPr>
          <w:rFonts w:ascii="Arial" w:hAnsi="Arial" w:cs="Arial"/>
          <w:sz w:val="24"/>
          <w:szCs w:val="24"/>
        </w:rPr>
        <w:t>12.- ¿Fue completo el seguimiento de los pacientes?</w:t>
      </w:r>
      <w:r w:rsidR="00EC08D9" w:rsidRPr="007C0DF3">
        <w:rPr>
          <w:rFonts w:ascii="Arial" w:hAnsi="Arial" w:cs="Arial"/>
          <w:sz w:val="24"/>
          <w:szCs w:val="24"/>
        </w:rPr>
        <w:t xml:space="preserve"> </w:t>
      </w:r>
      <w:r w:rsidR="00EC08D9" w:rsidRPr="007C0DF3">
        <w:rPr>
          <w:rFonts w:ascii="Arial" w:hAnsi="Arial" w:cs="Arial"/>
          <w:color w:val="FF0000"/>
          <w:sz w:val="24"/>
          <w:szCs w:val="24"/>
        </w:rPr>
        <w:t>Si, ya que se siguieron de principio a fin en lo que respecta al estudio.</w:t>
      </w:r>
    </w:p>
    <w:p w:rsidR="00FB7DFE" w:rsidRPr="007C0DF3" w:rsidRDefault="00FB7DFE" w:rsidP="007C0DF3">
      <w:pPr>
        <w:jc w:val="both"/>
        <w:rPr>
          <w:rFonts w:ascii="Arial" w:hAnsi="Arial" w:cs="Arial"/>
          <w:sz w:val="24"/>
          <w:szCs w:val="24"/>
        </w:rPr>
      </w:pPr>
    </w:p>
    <w:p w:rsidR="00FB7DFE" w:rsidRPr="007C0DF3" w:rsidRDefault="00FB7DFE" w:rsidP="007C0DF3">
      <w:pPr>
        <w:jc w:val="both"/>
        <w:rPr>
          <w:rFonts w:ascii="Arial" w:hAnsi="Arial" w:cs="Arial"/>
          <w:sz w:val="24"/>
          <w:szCs w:val="24"/>
        </w:rPr>
      </w:pPr>
      <w:r w:rsidRPr="007C0DF3">
        <w:rPr>
          <w:rFonts w:ascii="Arial" w:hAnsi="Arial" w:cs="Arial"/>
          <w:sz w:val="24"/>
          <w:szCs w:val="24"/>
        </w:rPr>
        <w:t xml:space="preserve">13.- ¿Se excluyeron de los análisis pacientes después de ser </w:t>
      </w:r>
      <w:proofErr w:type="spellStart"/>
      <w:r w:rsidRPr="007C0DF3">
        <w:rPr>
          <w:rFonts w:ascii="Arial" w:hAnsi="Arial" w:cs="Arial"/>
          <w:sz w:val="24"/>
          <w:szCs w:val="24"/>
        </w:rPr>
        <w:t>aleatorizados</w:t>
      </w:r>
      <w:proofErr w:type="spellEnd"/>
      <w:r w:rsidRPr="007C0DF3">
        <w:rPr>
          <w:rFonts w:ascii="Arial" w:hAnsi="Arial" w:cs="Arial"/>
          <w:sz w:val="24"/>
          <w:szCs w:val="24"/>
        </w:rPr>
        <w:t>?</w:t>
      </w:r>
      <w:r w:rsidR="00EC08D9" w:rsidRPr="007C0DF3">
        <w:rPr>
          <w:rFonts w:ascii="Arial" w:hAnsi="Arial" w:cs="Arial"/>
          <w:sz w:val="24"/>
          <w:szCs w:val="24"/>
        </w:rPr>
        <w:t xml:space="preserve"> </w:t>
      </w:r>
      <w:r w:rsidR="00EC08D9" w:rsidRPr="007C0DF3">
        <w:rPr>
          <w:rFonts w:ascii="Arial" w:hAnsi="Arial" w:cs="Arial"/>
          <w:color w:val="FF0000"/>
          <w:sz w:val="24"/>
          <w:szCs w:val="24"/>
        </w:rPr>
        <w:t>Si, ya que algunos pacientes abandonaron el estudio ya sea por efectos adversos u otras razones.</w:t>
      </w:r>
    </w:p>
    <w:p w:rsidR="00FB7DFE" w:rsidRPr="007C0DF3" w:rsidRDefault="00FB7DFE" w:rsidP="007C0DF3">
      <w:pPr>
        <w:jc w:val="both"/>
        <w:rPr>
          <w:rFonts w:ascii="Arial" w:hAnsi="Arial" w:cs="Arial"/>
          <w:sz w:val="24"/>
          <w:szCs w:val="24"/>
        </w:rPr>
      </w:pPr>
      <w:r w:rsidRPr="007C0DF3">
        <w:rPr>
          <w:rFonts w:ascii="Arial" w:hAnsi="Arial" w:cs="Arial"/>
          <w:sz w:val="24"/>
          <w:szCs w:val="24"/>
        </w:rPr>
        <w:t>14.- ¿Fueron las características de dichos pacientes diferentes a  las de los que fueron incluidos en el análisis?</w:t>
      </w:r>
      <w:r w:rsidR="00EC08D9" w:rsidRPr="007C0DF3">
        <w:rPr>
          <w:rFonts w:ascii="Arial" w:hAnsi="Arial" w:cs="Arial"/>
          <w:sz w:val="24"/>
          <w:szCs w:val="24"/>
        </w:rPr>
        <w:t xml:space="preserve"> </w:t>
      </w:r>
      <w:r w:rsidR="00EC08D9" w:rsidRPr="007C0DF3">
        <w:rPr>
          <w:rFonts w:ascii="Arial" w:hAnsi="Arial" w:cs="Arial"/>
          <w:color w:val="FF0000"/>
          <w:sz w:val="24"/>
          <w:szCs w:val="24"/>
        </w:rPr>
        <w:t>No, ya que todos cumplían por lo menos con un criterio de inclusión.</w:t>
      </w:r>
    </w:p>
    <w:p w:rsidR="00FB7DFE" w:rsidRPr="007C0DF3" w:rsidRDefault="00FB7DFE" w:rsidP="007C0DF3">
      <w:pPr>
        <w:jc w:val="both"/>
        <w:rPr>
          <w:rFonts w:ascii="Arial" w:hAnsi="Arial" w:cs="Arial"/>
          <w:sz w:val="24"/>
          <w:szCs w:val="24"/>
        </w:rPr>
      </w:pPr>
    </w:p>
    <w:p w:rsidR="00FB7DFE" w:rsidRPr="007C0DF3" w:rsidRDefault="00EC08D9" w:rsidP="007C0DF3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7C0DF3">
        <w:rPr>
          <w:rFonts w:ascii="Arial" w:hAnsi="Arial" w:cs="Arial"/>
          <w:sz w:val="24"/>
          <w:szCs w:val="24"/>
        </w:rPr>
        <w:t>15</w:t>
      </w:r>
      <w:r w:rsidR="00FB7DFE" w:rsidRPr="007C0DF3">
        <w:rPr>
          <w:rFonts w:ascii="Arial" w:hAnsi="Arial" w:cs="Arial"/>
          <w:sz w:val="24"/>
          <w:szCs w:val="24"/>
        </w:rPr>
        <w:t>.-</w:t>
      </w:r>
      <w:r w:rsidRPr="007C0DF3">
        <w:rPr>
          <w:rFonts w:ascii="Arial" w:hAnsi="Arial" w:cs="Arial"/>
          <w:sz w:val="24"/>
          <w:szCs w:val="24"/>
        </w:rPr>
        <w:t xml:space="preserve"> </w:t>
      </w:r>
      <w:r w:rsidR="00FB7DFE" w:rsidRPr="007C0DF3">
        <w:rPr>
          <w:rFonts w:ascii="Arial" w:hAnsi="Arial" w:cs="Arial"/>
          <w:sz w:val="24"/>
          <w:szCs w:val="24"/>
        </w:rPr>
        <w:t>¿Cuál es la validez externa o aplicabilidad de los resultados a otros grupos de pacientes?</w:t>
      </w:r>
      <w:r w:rsidRPr="007C0DF3">
        <w:rPr>
          <w:rFonts w:ascii="Arial" w:hAnsi="Arial" w:cs="Arial"/>
          <w:sz w:val="24"/>
          <w:szCs w:val="24"/>
        </w:rPr>
        <w:t xml:space="preserve"> </w:t>
      </w:r>
      <w:r w:rsidRPr="007C0DF3">
        <w:rPr>
          <w:rFonts w:ascii="Arial" w:hAnsi="Arial" w:cs="Arial"/>
          <w:color w:val="FF0000"/>
          <w:sz w:val="24"/>
          <w:szCs w:val="24"/>
        </w:rPr>
        <w:t>Al tratarse de un estudio multicentrico en 43 países podemos inferir que si se tiene validez externa y si se puede aplicar en otra población que no haya sido en la de los estudios.</w:t>
      </w:r>
    </w:p>
    <w:p w:rsidR="007C0DF3" w:rsidRPr="007C0DF3" w:rsidRDefault="007C0DF3" w:rsidP="007C0DF3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7C0DF3" w:rsidRPr="007C0DF3" w:rsidRDefault="007C0DF3" w:rsidP="007C0DF3">
      <w:pPr>
        <w:pStyle w:val="NormalWeb"/>
        <w:shd w:val="clear" w:color="auto" w:fill="FFFFFF"/>
        <w:spacing w:before="150" w:beforeAutospacing="0" w:after="0" w:afterAutospacing="0" w:line="255" w:lineRule="atLeast"/>
        <w:rPr>
          <w:rFonts w:ascii="Arial" w:hAnsi="Arial" w:cs="Arial"/>
          <w:color w:val="333333"/>
        </w:rPr>
      </w:pPr>
      <w:r w:rsidRPr="007C0DF3">
        <w:rPr>
          <w:rFonts w:ascii="Arial" w:hAnsi="Arial" w:cs="Arial"/>
          <w:color w:val="333333"/>
        </w:rPr>
        <w:lastRenderedPageBreak/>
        <w:t>1.- RRR= (</w:t>
      </w:r>
      <w:proofErr w:type="spellStart"/>
      <w:r w:rsidRPr="007C0DF3">
        <w:rPr>
          <w:rFonts w:ascii="Arial" w:hAnsi="Arial" w:cs="Arial"/>
          <w:color w:val="333333"/>
        </w:rPr>
        <w:t>Pc</w:t>
      </w:r>
      <w:proofErr w:type="spellEnd"/>
      <w:r w:rsidRPr="007C0DF3">
        <w:rPr>
          <w:rFonts w:ascii="Arial" w:hAnsi="Arial" w:cs="Arial"/>
          <w:color w:val="333333"/>
        </w:rPr>
        <w:t>-Pt)/</w:t>
      </w:r>
      <w:proofErr w:type="spellStart"/>
      <w:r w:rsidRPr="007C0DF3">
        <w:rPr>
          <w:rFonts w:ascii="Arial" w:hAnsi="Arial" w:cs="Arial"/>
          <w:color w:val="333333"/>
        </w:rPr>
        <w:t>Pc</w:t>
      </w:r>
      <w:proofErr w:type="spellEnd"/>
      <w:r w:rsidRPr="007C0DF3">
        <w:rPr>
          <w:rFonts w:ascii="Arial" w:hAnsi="Arial" w:cs="Arial"/>
          <w:color w:val="333333"/>
        </w:rPr>
        <w:t>= (.167-.146)/ .167 = .1257 = 12.57%</w:t>
      </w:r>
      <w:r w:rsidRPr="007C0DF3">
        <w:rPr>
          <w:rFonts w:ascii="Arial" w:hAnsi="Arial" w:cs="Arial"/>
          <w:color w:val="333333"/>
        </w:rPr>
        <w:br/>
        <w:t xml:space="preserve">2.- RRA= </w:t>
      </w:r>
      <w:proofErr w:type="spellStart"/>
      <w:r w:rsidRPr="007C0DF3">
        <w:rPr>
          <w:rFonts w:ascii="Arial" w:hAnsi="Arial" w:cs="Arial"/>
          <w:color w:val="333333"/>
        </w:rPr>
        <w:t>Pc</w:t>
      </w:r>
      <w:proofErr w:type="spellEnd"/>
      <w:r w:rsidRPr="007C0DF3">
        <w:rPr>
          <w:rFonts w:ascii="Arial" w:hAnsi="Arial" w:cs="Arial"/>
          <w:color w:val="333333"/>
        </w:rPr>
        <w:t>-Pt= .167-.146 = .021= 2.1%</w:t>
      </w:r>
      <w:r w:rsidRPr="007C0DF3">
        <w:rPr>
          <w:rStyle w:val="apple-converted-space"/>
          <w:rFonts w:ascii="Arial" w:hAnsi="Arial" w:cs="Arial"/>
          <w:color w:val="333333"/>
        </w:rPr>
        <w:t> </w:t>
      </w:r>
      <w:r w:rsidRPr="007C0DF3">
        <w:rPr>
          <w:rFonts w:ascii="Arial" w:hAnsi="Arial" w:cs="Arial"/>
          <w:color w:val="333333"/>
        </w:rPr>
        <w:br/>
        <w:t>3.- NNT= 1/RRA= 1/.021 = 47.6</w:t>
      </w:r>
    </w:p>
    <w:p w:rsidR="007C0DF3" w:rsidRPr="007C0DF3" w:rsidRDefault="007C0DF3" w:rsidP="007C0DF3">
      <w:pPr>
        <w:pStyle w:val="NormalWeb"/>
        <w:shd w:val="clear" w:color="auto" w:fill="FFFFFF"/>
        <w:spacing w:before="150" w:beforeAutospacing="0" w:after="0" w:afterAutospacing="0" w:line="255" w:lineRule="atLeast"/>
        <w:rPr>
          <w:rFonts w:ascii="Arial" w:hAnsi="Arial" w:cs="Arial"/>
          <w:color w:val="333333"/>
        </w:rPr>
      </w:pPr>
      <w:r w:rsidRPr="007C0DF3">
        <w:rPr>
          <w:rFonts w:ascii="Arial" w:hAnsi="Arial" w:cs="Arial"/>
          <w:color w:val="333333"/>
        </w:rPr>
        <w:t>Muerte por infarto agudo al miocardio</w:t>
      </w:r>
      <w:r w:rsidRPr="007C0DF3">
        <w:rPr>
          <w:rFonts w:ascii="Arial" w:hAnsi="Arial" w:cs="Arial"/>
          <w:color w:val="333333"/>
        </w:rPr>
        <w:br/>
        <w:t xml:space="preserve">Incidencia de tratados con </w:t>
      </w:r>
      <w:proofErr w:type="spellStart"/>
      <w:r w:rsidRPr="007C0DF3">
        <w:rPr>
          <w:rFonts w:ascii="Arial" w:hAnsi="Arial" w:cs="Arial"/>
          <w:color w:val="333333"/>
        </w:rPr>
        <w:t>ticagrelor</w:t>
      </w:r>
      <w:proofErr w:type="spellEnd"/>
      <w:r w:rsidRPr="007C0DF3">
        <w:rPr>
          <w:rFonts w:ascii="Arial" w:hAnsi="Arial" w:cs="Arial"/>
          <w:color w:val="333333"/>
        </w:rPr>
        <w:t xml:space="preserve"> 5.8%</w:t>
      </w:r>
      <w:r w:rsidRPr="007C0DF3">
        <w:rPr>
          <w:rFonts w:ascii="Arial" w:hAnsi="Arial" w:cs="Arial"/>
          <w:color w:val="333333"/>
        </w:rPr>
        <w:br/>
        <w:t xml:space="preserve">Incidencia de tratados con </w:t>
      </w:r>
      <w:proofErr w:type="spellStart"/>
      <w:r w:rsidRPr="007C0DF3">
        <w:rPr>
          <w:rFonts w:ascii="Arial" w:hAnsi="Arial" w:cs="Arial"/>
          <w:color w:val="333333"/>
        </w:rPr>
        <w:t>clopidogrel</w:t>
      </w:r>
      <w:proofErr w:type="spellEnd"/>
      <w:r w:rsidRPr="007C0DF3">
        <w:rPr>
          <w:rFonts w:ascii="Arial" w:hAnsi="Arial" w:cs="Arial"/>
          <w:color w:val="333333"/>
        </w:rPr>
        <w:t xml:space="preserve"> 6.9%</w:t>
      </w:r>
    </w:p>
    <w:p w:rsidR="007C0DF3" w:rsidRPr="007C0DF3" w:rsidRDefault="007C0DF3" w:rsidP="007C0DF3">
      <w:pPr>
        <w:pStyle w:val="NormalWeb"/>
        <w:shd w:val="clear" w:color="auto" w:fill="FFFFFF"/>
        <w:spacing w:before="150" w:beforeAutospacing="0" w:after="0" w:afterAutospacing="0" w:line="255" w:lineRule="atLeast"/>
        <w:rPr>
          <w:rFonts w:ascii="Arial" w:hAnsi="Arial" w:cs="Arial"/>
          <w:color w:val="333333"/>
        </w:rPr>
      </w:pPr>
      <w:r w:rsidRPr="007C0DF3">
        <w:rPr>
          <w:rFonts w:ascii="Arial" w:hAnsi="Arial" w:cs="Arial"/>
          <w:color w:val="333333"/>
        </w:rPr>
        <w:t>1.- RRR= (</w:t>
      </w:r>
      <w:proofErr w:type="spellStart"/>
      <w:r w:rsidRPr="007C0DF3">
        <w:rPr>
          <w:rFonts w:ascii="Arial" w:hAnsi="Arial" w:cs="Arial"/>
          <w:color w:val="333333"/>
        </w:rPr>
        <w:t>Pc</w:t>
      </w:r>
      <w:proofErr w:type="spellEnd"/>
      <w:r w:rsidRPr="007C0DF3">
        <w:rPr>
          <w:rFonts w:ascii="Arial" w:hAnsi="Arial" w:cs="Arial"/>
          <w:color w:val="333333"/>
        </w:rPr>
        <w:t>-Pt)/</w:t>
      </w:r>
      <w:proofErr w:type="spellStart"/>
      <w:r w:rsidRPr="007C0DF3">
        <w:rPr>
          <w:rFonts w:ascii="Arial" w:hAnsi="Arial" w:cs="Arial"/>
          <w:color w:val="333333"/>
        </w:rPr>
        <w:t>Pc</w:t>
      </w:r>
      <w:proofErr w:type="spellEnd"/>
      <w:r w:rsidRPr="007C0DF3">
        <w:rPr>
          <w:rFonts w:ascii="Arial" w:hAnsi="Arial" w:cs="Arial"/>
          <w:color w:val="333333"/>
        </w:rPr>
        <w:t>= (0.069-0.058)/0.069 = .159 = 15.9%</w:t>
      </w:r>
      <w:r w:rsidRPr="007C0DF3">
        <w:rPr>
          <w:rFonts w:ascii="Arial" w:hAnsi="Arial" w:cs="Arial"/>
          <w:color w:val="333333"/>
        </w:rPr>
        <w:br/>
        <w:t xml:space="preserve">2.- RRA= </w:t>
      </w:r>
      <w:proofErr w:type="spellStart"/>
      <w:r w:rsidRPr="007C0DF3">
        <w:rPr>
          <w:rFonts w:ascii="Arial" w:hAnsi="Arial" w:cs="Arial"/>
          <w:color w:val="333333"/>
        </w:rPr>
        <w:t>Pc</w:t>
      </w:r>
      <w:proofErr w:type="spellEnd"/>
      <w:r w:rsidRPr="007C0DF3">
        <w:rPr>
          <w:rFonts w:ascii="Arial" w:hAnsi="Arial" w:cs="Arial"/>
          <w:color w:val="333333"/>
        </w:rPr>
        <w:t>-Pt= 0.069-0.058 = 0.011 = 1.1%</w:t>
      </w:r>
      <w:r w:rsidRPr="007C0DF3">
        <w:rPr>
          <w:rStyle w:val="apple-converted-space"/>
          <w:rFonts w:ascii="Arial" w:hAnsi="Arial" w:cs="Arial"/>
          <w:color w:val="333333"/>
        </w:rPr>
        <w:t> </w:t>
      </w:r>
      <w:r w:rsidRPr="007C0DF3">
        <w:rPr>
          <w:rFonts w:ascii="Arial" w:hAnsi="Arial" w:cs="Arial"/>
          <w:color w:val="333333"/>
        </w:rPr>
        <w:br/>
        <w:t>3.- NNT= 1/RRA= 1/0.011 = 90.9</w:t>
      </w:r>
    </w:p>
    <w:p w:rsidR="007C0DF3" w:rsidRPr="007C0DF3" w:rsidRDefault="007C0DF3" w:rsidP="007C0DF3">
      <w:pPr>
        <w:pStyle w:val="NormalWeb"/>
        <w:shd w:val="clear" w:color="auto" w:fill="FFFFFF"/>
        <w:spacing w:before="150" w:beforeAutospacing="0" w:after="0" w:afterAutospacing="0" w:line="255" w:lineRule="atLeast"/>
        <w:rPr>
          <w:rFonts w:ascii="Arial" w:hAnsi="Arial" w:cs="Arial"/>
          <w:color w:val="333333"/>
        </w:rPr>
      </w:pPr>
      <w:r w:rsidRPr="007C0DF3">
        <w:rPr>
          <w:rFonts w:ascii="Arial" w:hAnsi="Arial" w:cs="Arial"/>
          <w:color w:val="333333"/>
        </w:rPr>
        <w:t>Muerte divido a causa vasculares</w:t>
      </w:r>
      <w:r w:rsidRPr="007C0DF3">
        <w:rPr>
          <w:rFonts w:ascii="Arial" w:hAnsi="Arial" w:cs="Arial"/>
          <w:color w:val="333333"/>
        </w:rPr>
        <w:br/>
        <w:t xml:space="preserve">Incidencia de tratados con </w:t>
      </w:r>
      <w:proofErr w:type="spellStart"/>
      <w:r w:rsidRPr="007C0DF3">
        <w:rPr>
          <w:rFonts w:ascii="Arial" w:hAnsi="Arial" w:cs="Arial"/>
          <w:color w:val="333333"/>
        </w:rPr>
        <w:t>ticagrelor</w:t>
      </w:r>
      <w:proofErr w:type="spellEnd"/>
      <w:r w:rsidRPr="007C0DF3">
        <w:rPr>
          <w:rFonts w:ascii="Arial" w:hAnsi="Arial" w:cs="Arial"/>
          <w:color w:val="333333"/>
        </w:rPr>
        <w:t xml:space="preserve"> 4.0%</w:t>
      </w:r>
      <w:r w:rsidRPr="007C0DF3">
        <w:rPr>
          <w:rFonts w:ascii="Arial" w:hAnsi="Arial" w:cs="Arial"/>
          <w:color w:val="333333"/>
        </w:rPr>
        <w:br/>
        <w:t xml:space="preserve">Incidencia de tratados con </w:t>
      </w:r>
      <w:proofErr w:type="spellStart"/>
      <w:r w:rsidRPr="007C0DF3">
        <w:rPr>
          <w:rFonts w:ascii="Arial" w:hAnsi="Arial" w:cs="Arial"/>
          <w:color w:val="333333"/>
        </w:rPr>
        <w:t>clopidogrel</w:t>
      </w:r>
      <w:proofErr w:type="spellEnd"/>
      <w:r w:rsidRPr="007C0DF3">
        <w:rPr>
          <w:rFonts w:ascii="Arial" w:hAnsi="Arial" w:cs="Arial"/>
          <w:color w:val="333333"/>
        </w:rPr>
        <w:t xml:space="preserve"> 5.1%</w:t>
      </w:r>
    </w:p>
    <w:p w:rsidR="007C0DF3" w:rsidRPr="007C0DF3" w:rsidRDefault="007C0DF3" w:rsidP="007C0DF3">
      <w:pPr>
        <w:pStyle w:val="NormalWeb"/>
        <w:shd w:val="clear" w:color="auto" w:fill="FFFFFF"/>
        <w:spacing w:before="150" w:beforeAutospacing="0" w:after="0" w:afterAutospacing="0" w:line="255" w:lineRule="atLeast"/>
        <w:rPr>
          <w:rFonts w:ascii="Arial" w:hAnsi="Arial" w:cs="Arial"/>
          <w:color w:val="333333"/>
        </w:rPr>
      </w:pPr>
      <w:r w:rsidRPr="007C0DF3">
        <w:rPr>
          <w:rFonts w:ascii="Arial" w:hAnsi="Arial" w:cs="Arial"/>
          <w:color w:val="333333"/>
        </w:rPr>
        <w:t>1.- RRR= (</w:t>
      </w:r>
      <w:proofErr w:type="spellStart"/>
      <w:r w:rsidRPr="007C0DF3">
        <w:rPr>
          <w:rFonts w:ascii="Arial" w:hAnsi="Arial" w:cs="Arial"/>
          <w:color w:val="333333"/>
        </w:rPr>
        <w:t>Pc</w:t>
      </w:r>
      <w:proofErr w:type="spellEnd"/>
      <w:r w:rsidRPr="007C0DF3">
        <w:rPr>
          <w:rFonts w:ascii="Arial" w:hAnsi="Arial" w:cs="Arial"/>
          <w:color w:val="333333"/>
        </w:rPr>
        <w:t>-Pt)/</w:t>
      </w:r>
      <w:proofErr w:type="spellStart"/>
      <w:r w:rsidRPr="007C0DF3">
        <w:rPr>
          <w:rFonts w:ascii="Arial" w:hAnsi="Arial" w:cs="Arial"/>
          <w:color w:val="333333"/>
        </w:rPr>
        <w:t>Pc</w:t>
      </w:r>
      <w:proofErr w:type="spellEnd"/>
      <w:r w:rsidRPr="007C0DF3">
        <w:rPr>
          <w:rFonts w:ascii="Arial" w:hAnsi="Arial" w:cs="Arial"/>
          <w:color w:val="333333"/>
        </w:rPr>
        <w:t>= (0.051-0.04)/0.051 = 0.21 = 21.56%</w:t>
      </w:r>
      <w:r w:rsidRPr="007C0DF3">
        <w:rPr>
          <w:rFonts w:ascii="Arial" w:hAnsi="Arial" w:cs="Arial"/>
          <w:color w:val="333333"/>
        </w:rPr>
        <w:br/>
        <w:t xml:space="preserve">2.- RRA= </w:t>
      </w:r>
      <w:proofErr w:type="spellStart"/>
      <w:r w:rsidRPr="007C0DF3">
        <w:rPr>
          <w:rFonts w:ascii="Arial" w:hAnsi="Arial" w:cs="Arial"/>
          <w:color w:val="333333"/>
        </w:rPr>
        <w:t>Pc</w:t>
      </w:r>
      <w:proofErr w:type="spellEnd"/>
      <w:r w:rsidRPr="007C0DF3">
        <w:rPr>
          <w:rFonts w:ascii="Arial" w:hAnsi="Arial" w:cs="Arial"/>
          <w:color w:val="333333"/>
        </w:rPr>
        <w:t>-Pt= 0.051-0.04 = 0.011 = 1.1%</w:t>
      </w:r>
      <w:r w:rsidRPr="007C0DF3">
        <w:rPr>
          <w:rStyle w:val="apple-converted-space"/>
          <w:rFonts w:ascii="Arial" w:hAnsi="Arial" w:cs="Arial"/>
          <w:color w:val="333333"/>
        </w:rPr>
        <w:t> </w:t>
      </w:r>
      <w:r w:rsidRPr="007C0DF3">
        <w:rPr>
          <w:rFonts w:ascii="Arial" w:hAnsi="Arial" w:cs="Arial"/>
          <w:color w:val="333333"/>
        </w:rPr>
        <w:br/>
        <w:t>3.- NNT= 1/RRA= 1/0.011 = 90.9</w:t>
      </w:r>
    </w:p>
    <w:p w:rsidR="007C0DF3" w:rsidRPr="007C0DF3" w:rsidRDefault="007C0DF3" w:rsidP="007C0DF3">
      <w:pPr>
        <w:rPr>
          <w:rFonts w:ascii="Arial" w:hAnsi="Arial" w:cs="Arial"/>
          <w:color w:val="FF0000"/>
          <w:sz w:val="24"/>
          <w:szCs w:val="24"/>
        </w:rPr>
      </w:pPr>
    </w:p>
    <w:sectPr w:rsidR="007C0DF3" w:rsidRPr="007C0DF3" w:rsidSect="00DE39F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7DFE"/>
    <w:rsid w:val="002F5F49"/>
    <w:rsid w:val="00322E37"/>
    <w:rsid w:val="00365A63"/>
    <w:rsid w:val="006B3492"/>
    <w:rsid w:val="007C0DF3"/>
    <w:rsid w:val="00813915"/>
    <w:rsid w:val="00B81A46"/>
    <w:rsid w:val="00BD0828"/>
    <w:rsid w:val="00C60D8E"/>
    <w:rsid w:val="00CC65F1"/>
    <w:rsid w:val="00DE39F2"/>
    <w:rsid w:val="00E24F4D"/>
    <w:rsid w:val="00EC08D9"/>
    <w:rsid w:val="00F21E0C"/>
    <w:rsid w:val="00FB7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9F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0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7C0D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8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1316</TotalTime>
  <Pages>3</Pages>
  <Words>582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javilin</dc:creator>
  <cp:lastModifiedBy>a</cp:lastModifiedBy>
  <cp:revision>4</cp:revision>
  <dcterms:created xsi:type="dcterms:W3CDTF">2012-10-31T06:23:00Z</dcterms:created>
  <dcterms:modified xsi:type="dcterms:W3CDTF">2012-11-01T04:06:00Z</dcterms:modified>
</cp:coreProperties>
</file>