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Actividad 1</w:t>
      </w:r>
      <w:r w:rsidRPr="00FE66B1">
        <w:rPr>
          <w:rFonts w:ascii="Arial" w:hAnsi="Arial" w:cs="Arial"/>
          <w:b/>
          <w:sz w:val="20"/>
          <w:szCs w:val="20"/>
        </w:rPr>
        <w:t xml:space="preserve">: </w:t>
      </w:r>
      <w:r w:rsidRPr="00FE66B1">
        <w:rPr>
          <w:rFonts w:ascii="Arial" w:hAnsi="Arial" w:cs="Arial"/>
          <w:sz w:val="20"/>
          <w:szCs w:val="20"/>
        </w:rPr>
        <w:t>Analizar el artículo de Ensayos clínicos controlados de acuerdo a la tabla 2.1</w:t>
      </w: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1-¿Fue definido con claridad el objetivo del estudio? </w:t>
      </w:r>
    </w:p>
    <w:p w:rsidR="00C405C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Si.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A27FB0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2-¿Qué porcentaje de la población elegible rehusó participar en el estudio?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1.05 </w:t>
      </w:r>
      <w:proofErr w:type="spellStart"/>
      <w:r w:rsidRPr="00A27FB0">
        <w:rPr>
          <w:rFonts w:ascii="Arial" w:hAnsi="Arial" w:cs="Arial"/>
          <w:sz w:val="20"/>
          <w:szCs w:val="20"/>
        </w:rPr>
        <w:t>ticaglelor</w:t>
      </w:r>
      <w:proofErr w:type="spellEnd"/>
      <w:r w:rsidRPr="00A27FB0">
        <w:rPr>
          <w:rFonts w:ascii="Arial" w:hAnsi="Arial" w:cs="Arial"/>
          <w:sz w:val="20"/>
          <w:szCs w:val="20"/>
        </w:rPr>
        <w:t xml:space="preserve"> y 1.13 </w:t>
      </w:r>
      <w:proofErr w:type="spellStart"/>
      <w:r w:rsidRPr="00A27FB0">
        <w:rPr>
          <w:rFonts w:ascii="Arial" w:hAnsi="Arial" w:cs="Arial"/>
          <w:sz w:val="20"/>
          <w:szCs w:val="20"/>
        </w:rPr>
        <w:t>clopidogrel</w:t>
      </w:r>
      <w:proofErr w:type="spellEnd"/>
    </w:p>
    <w:p w:rsidR="00A27FB0" w:rsidRPr="00A27FB0" w:rsidRDefault="00A27FB0" w:rsidP="00A27FB0">
      <w:pPr>
        <w:rPr>
          <w:rFonts w:ascii="Arial" w:hAnsi="Arial" w:cs="Arial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3-¿Fueron las características de estos pacientes diferentes a las de los incluidos en el estudio? </w:t>
      </w:r>
    </w:p>
    <w:p w:rsid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. </w:t>
      </w:r>
      <w:r w:rsidRPr="00FE66B1">
        <w:rPr>
          <w:rFonts w:ascii="Arial" w:hAnsi="Arial" w:cs="Arial"/>
          <w:sz w:val="20"/>
          <w:szCs w:val="20"/>
        </w:rPr>
        <w:t>4-¿Cuál es la probabilidad de que esto haya producido un sesgo en los resultados?</w:t>
      </w:r>
    </w:p>
    <w:p w:rsid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Minima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5-¿Fueron definidos con claridad los tratamientos?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Si.</w:t>
      </w:r>
    </w:p>
    <w:p w:rsidR="00A27FB0" w:rsidRDefault="00A27FB0" w:rsidP="00A27FB0"/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6-¿Se utilizaron controles?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27FB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lopidogrel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r w:rsidRPr="00A27FB0">
        <w:rPr>
          <w:rFonts w:ascii="Arial" w:hAnsi="Arial" w:cs="Arial"/>
          <w:sz w:val="20"/>
          <w:szCs w:val="20"/>
        </w:rPr>
        <w:t>control comparativo.</w:t>
      </w:r>
    </w:p>
    <w:p w:rsidR="00A27FB0" w:rsidRPr="00FE66B1" w:rsidRDefault="00A27FB0" w:rsidP="00A27FB0">
      <w:pPr>
        <w:rPr>
          <w:rFonts w:ascii="Arial" w:hAnsi="Arial" w:cs="Arial"/>
          <w:b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>7-¿Fueron las características de los pacientes en el grupo control y en el grupo experimental similares, denotando que la asignación aleatoria de los tratamientos fue adecuada?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Si. 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A27FB0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8-¿Se utilizo cegamiento o no?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Si, </w:t>
      </w:r>
      <w:r w:rsidRPr="00A27FB0">
        <w:rPr>
          <w:rFonts w:ascii="Arial" w:hAnsi="Arial" w:cs="Arial"/>
          <w:sz w:val="20"/>
          <w:szCs w:val="20"/>
        </w:rPr>
        <w:t xml:space="preserve"> doble ciego</w:t>
      </w:r>
      <w:r w:rsidRPr="00A27FB0">
        <w:rPr>
          <w:rFonts w:ascii="Arial" w:hAnsi="Arial" w:cs="Arial"/>
          <w:i/>
          <w:sz w:val="20"/>
          <w:szCs w:val="20"/>
        </w:rPr>
        <w:t>.</w:t>
      </w:r>
    </w:p>
    <w:p w:rsidR="00A27FB0" w:rsidRDefault="00A27FB0" w:rsidP="00A27FB0"/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9-¿Fueron los resultados  definidos y medidos correctamente?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Si.</w:t>
      </w: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>10-¿Se evaluó si los participantes tomaron el medicamento como se les indico?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Si</w:t>
      </w:r>
      <w:r w:rsidRPr="00A27FB0">
        <w:rPr>
          <w:rFonts w:ascii="Arial" w:hAnsi="Arial" w:cs="Arial"/>
          <w:i/>
          <w:sz w:val="20"/>
          <w:szCs w:val="20"/>
        </w:rPr>
        <w:t>.</w:t>
      </w: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11-¿Fue el análisis hecho con intención de tratar?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Si. </w:t>
      </w: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12-¿Fue completo el seguimiento de los pacientes?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Si.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A27FB0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13-¿Se excluyeron </w:t>
      </w:r>
      <w:proofErr w:type="gramStart"/>
      <w:r w:rsidRPr="00A27FB0">
        <w:rPr>
          <w:rFonts w:ascii="Arial" w:hAnsi="Arial" w:cs="Arial"/>
          <w:sz w:val="20"/>
          <w:szCs w:val="20"/>
        </w:rPr>
        <w:t>del análisis pacientes</w:t>
      </w:r>
      <w:proofErr w:type="gramEnd"/>
      <w:r w:rsidRPr="00A27FB0">
        <w:rPr>
          <w:rFonts w:ascii="Arial" w:hAnsi="Arial" w:cs="Arial"/>
          <w:sz w:val="20"/>
          <w:szCs w:val="20"/>
        </w:rPr>
        <w:t xml:space="preserve"> después de ser </w:t>
      </w:r>
      <w:proofErr w:type="spellStart"/>
      <w:r w:rsidRPr="00A27FB0">
        <w:rPr>
          <w:rFonts w:ascii="Arial" w:hAnsi="Arial" w:cs="Arial"/>
          <w:sz w:val="20"/>
          <w:szCs w:val="20"/>
        </w:rPr>
        <w:t>aleatorizados</w:t>
      </w:r>
      <w:proofErr w:type="spellEnd"/>
      <w:r w:rsidRPr="00A27FB0">
        <w:rPr>
          <w:rFonts w:ascii="Arial" w:hAnsi="Arial" w:cs="Arial"/>
          <w:sz w:val="20"/>
          <w:szCs w:val="20"/>
        </w:rPr>
        <w:t xml:space="preserve">? 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Si, a los que fallecieron, abandonaron el estudio o tuvieron efectos adversos.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A27FB0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>14-¿Fueron las características de dichos pacientes diferentes a las de los que fueron incluidos en el análisis?</w:t>
      </w:r>
    </w:p>
    <w:p w:rsidR="00A27FB0" w:rsidRP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A27FB0">
        <w:rPr>
          <w:rFonts w:ascii="Arial" w:hAnsi="Arial" w:cs="Arial"/>
          <w:i/>
          <w:sz w:val="20"/>
          <w:szCs w:val="20"/>
        </w:rPr>
        <w:t>No.</w:t>
      </w:r>
    </w:p>
    <w:p w:rsidR="00A27FB0" w:rsidRPr="00A27FB0" w:rsidRDefault="00A27FB0" w:rsidP="00A27FB0">
      <w:pPr>
        <w:rPr>
          <w:rFonts w:ascii="Arial" w:hAnsi="Arial" w:cs="Arial"/>
          <w:i/>
          <w:sz w:val="20"/>
          <w:szCs w:val="20"/>
        </w:rPr>
      </w:pP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  <w:r w:rsidRPr="00A27FB0">
        <w:rPr>
          <w:rFonts w:ascii="Arial" w:hAnsi="Arial" w:cs="Arial"/>
          <w:sz w:val="20"/>
          <w:szCs w:val="20"/>
        </w:rPr>
        <w:t xml:space="preserve">15-¿Cuál es la validez externa o aplicabilidad de los resultados a otros grupos de pacientes? </w:t>
      </w:r>
    </w:p>
    <w:p w:rsidR="00A27FB0" w:rsidRDefault="00A27FB0" w:rsidP="00A27FB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27F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 w:rsidRPr="00A27FB0">
        <w:rPr>
          <w:rFonts w:ascii="Arial" w:hAnsi="Arial" w:cs="Arial"/>
          <w:sz w:val="20"/>
          <w:szCs w:val="20"/>
        </w:rPr>
        <w:t xml:space="preserve"> tiene validez externa debido al diseño del mismo que permite disminuir de manera considerable el factor azar. </w:t>
      </w:r>
    </w:p>
    <w:p w:rsidR="00A27FB0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>Muertes por causas vasculares.</w:t>
      </w:r>
    </w:p>
    <w:p w:rsidR="00A27FB0" w:rsidRPr="00FE66B1" w:rsidRDefault="00A27FB0" w:rsidP="00A27FB0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RRA: 0.117-0.098= 0.019 </w:t>
      </w:r>
    </w:p>
    <w:p w:rsidR="00A27FB0" w:rsidRPr="00FE66B1" w:rsidRDefault="00A27FB0" w:rsidP="00A27FB0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RRR:0.117-0.098/0.117= 0.16  </w:t>
      </w:r>
    </w:p>
    <w:p w:rsidR="00A27FB0" w:rsidRPr="00FE66B1" w:rsidRDefault="00A27FB0" w:rsidP="00A27FB0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lastRenderedPageBreak/>
        <w:t xml:space="preserve">NNT: 1/0.019= 52.63 </w:t>
      </w: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Valoración de la eficacia, criterios secundarios: </w:t>
      </w:r>
    </w:p>
    <w:p w:rsidR="00A27FB0" w:rsidRPr="00FE66B1" w:rsidRDefault="00A27FB0" w:rsidP="00A27FB0">
      <w:pPr>
        <w:rPr>
          <w:rFonts w:ascii="Arial" w:hAnsi="Arial" w:cs="Arial"/>
          <w:b/>
          <w:sz w:val="20"/>
          <w:szCs w:val="20"/>
        </w:rPr>
      </w:pP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Muerte por cualquier causa IM o ictus. </w:t>
      </w: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>RRA: 0.123-0.102= 0.021</w:t>
      </w: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RRR: 0.123-0.102/0.123= 0.17 </w:t>
      </w: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NNT: 1/0.012= 47.61  </w:t>
      </w:r>
    </w:p>
    <w:p w:rsidR="00A27FB0" w:rsidRPr="00FE66B1" w:rsidRDefault="00A27FB0" w:rsidP="00A27FB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7FB0" w:rsidRPr="00FE66B1" w:rsidRDefault="00A27FB0" w:rsidP="00A27FB0">
      <w:pPr>
        <w:rPr>
          <w:rFonts w:ascii="Arial" w:hAnsi="Arial" w:cs="Arial"/>
          <w:b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Muerte por IM, ictus, isquemia recurrente grave, isquemia recurrente, AIT, u otro episodio </w:t>
      </w:r>
      <w:proofErr w:type="spellStart"/>
      <w:r w:rsidRPr="00FE66B1">
        <w:rPr>
          <w:rFonts w:ascii="Arial" w:hAnsi="Arial" w:cs="Arial"/>
          <w:sz w:val="20"/>
          <w:szCs w:val="20"/>
        </w:rPr>
        <w:t>trombotico</w:t>
      </w:r>
      <w:proofErr w:type="spellEnd"/>
      <w:r w:rsidRPr="00FE66B1">
        <w:rPr>
          <w:rFonts w:ascii="Arial" w:hAnsi="Arial" w:cs="Arial"/>
          <w:sz w:val="20"/>
          <w:szCs w:val="20"/>
        </w:rPr>
        <w:t xml:space="preserve"> arterial.</w:t>
      </w:r>
      <w:r w:rsidRPr="00FE66B1">
        <w:rPr>
          <w:rFonts w:ascii="Arial" w:hAnsi="Arial" w:cs="Arial"/>
          <w:b/>
          <w:sz w:val="20"/>
          <w:szCs w:val="20"/>
        </w:rPr>
        <w:t xml:space="preserve"> </w:t>
      </w: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>RRA: 0.167-0.146= 0.021</w:t>
      </w: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 xml:space="preserve">RRR: 0.167-0.146/0.167=0.12 </w:t>
      </w:r>
    </w:p>
    <w:p w:rsidR="00A27FB0" w:rsidRPr="00FE66B1" w:rsidRDefault="00A27FB0" w:rsidP="00A27FB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6B1">
        <w:rPr>
          <w:rFonts w:ascii="Arial" w:hAnsi="Arial" w:cs="Arial"/>
          <w:sz w:val="20"/>
          <w:szCs w:val="20"/>
        </w:rPr>
        <w:t>NNT: 1/0.021= 47.61</w:t>
      </w:r>
    </w:p>
    <w:p w:rsidR="00A27FB0" w:rsidRPr="00A27FB0" w:rsidRDefault="00A27FB0" w:rsidP="00A27FB0">
      <w:pPr>
        <w:rPr>
          <w:rFonts w:ascii="Arial" w:hAnsi="Arial" w:cs="Arial"/>
          <w:sz w:val="20"/>
          <w:szCs w:val="20"/>
        </w:rPr>
      </w:pPr>
    </w:p>
    <w:sectPr w:rsidR="00A27FB0" w:rsidRPr="00A27FB0" w:rsidSect="00C405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F0" w:rsidRDefault="000A5BF0" w:rsidP="00A27FB0">
      <w:r>
        <w:separator/>
      </w:r>
    </w:p>
  </w:endnote>
  <w:endnote w:type="continuationSeparator" w:id="0">
    <w:p w:rsidR="000A5BF0" w:rsidRDefault="000A5BF0" w:rsidP="00A2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F0" w:rsidRDefault="000A5BF0" w:rsidP="00A27FB0">
      <w:r>
        <w:separator/>
      </w:r>
    </w:p>
  </w:footnote>
  <w:footnote w:type="continuationSeparator" w:id="0">
    <w:p w:rsidR="000A5BF0" w:rsidRDefault="000A5BF0" w:rsidP="00A2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B0" w:rsidRDefault="00A27FB0">
    <w:pPr>
      <w:pStyle w:val="Encabezado"/>
      <w:rPr>
        <w:lang w:val="es-MX"/>
      </w:rPr>
    </w:pPr>
    <w:r>
      <w:rPr>
        <w:lang w:val="es-MX"/>
      </w:rPr>
      <w:t xml:space="preserve">José M. Munguía.                                        Dra. Sandra </w:t>
    </w:r>
    <w:proofErr w:type="spellStart"/>
    <w:r>
      <w:rPr>
        <w:lang w:val="es-MX"/>
      </w:rPr>
      <w:t>Sentíes</w:t>
    </w:r>
    <w:proofErr w:type="spellEnd"/>
    <w:r>
      <w:rPr>
        <w:lang w:val="es-MX"/>
      </w:rPr>
      <w:t xml:space="preserve"> Gómez.</w:t>
    </w:r>
  </w:p>
  <w:p w:rsidR="00A27FB0" w:rsidRPr="00A27FB0" w:rsidRDefault="00A27FB0">
    <w:pPr>
      <w:pStyle w:val="Encabezado"/>
      <w:rPr>
        <w:lang w:val="es-MX"/>
      </w:rPr>
    </w:pPr>
    <w:r>
      <w:rPr>
        <w:lang w:val="es-MX"/>
      </w:rPr>
      <w:t>Fray Antonio Alcalde.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974"/>
    <w:multiLevelType w:val="hybridMultilevel"/>
    <w:tmpl w:val="C7549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22CD"/>
    <w:multiLevelType w:val="hybridMultilevel"/>
    <w:tmpl w:val="B802D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5453"/>
    <w:multiLevelType w:val="hybridMultilevel"/>
    <w:tmpl w:val="BE5AF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FB0"/>
    <w:rsid w:val="000A5BF0"/>
    <w:rsid w:val="00A27FB0"/>
    <w:rsid w:val="00C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B0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F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27F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FB0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2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7FB0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1717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munguia</dc:creator>
  <cp:lastModifiedBy>munguia</cp:lastModifiedBy>
  <cp:revision>1</cp:revision>
  <dcterms:created xsi:type="dcterms:W3CDTF">2012-11-01T04:35:00Z</dcterms:created>
  <dcterms:modified xsi:type="dcterms:W3CDTF">2012-11-01T04:48:00Z</dcterms:modified>
</cp:coreProperties>
</file>