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C7" w:rsidRPr="00D510A5" w:rsidRDefault="00D62CC7">
      <w:pPr>
        <w:rPr>
          <w:sz w:val="28"/>
          <w:szCs w:val="28"/>
        </w:rPr>
      </w:pPr>
    </w:p>
    <w:p w:rsidR="00D510A5" w:rsidRDefault="00D510A5"/>
    <w:tbl>
      <w:tblPr>
        <w:tblStyle w:val="Cuadrculaclara-nfasis4"/>
        <w:tblW w:w="11624" w:type="dxa"/>
        <w:tblInd w:w="-1593" w:type="dxa"/>
        <w:tblLayout w:type="fixed"/>
        <w:tblLook w:val="04A0"/>
      </w:tblPr>
      <w:tblGrid>
        <w:gridCol w:w="1843"/>
        <w:gridCol w:w="1701"/>
        <w:gridCol w:w="1985"/>
        <w:gridCol w:w="2268"/>
        <w:gridCol w:w="2409"/>
        <w:gridCol w:w="1418"/>
      </w:tblGrid>
      <w:tr w:rsidR="000F3E53" w:rsidTr="000F3E53">
        <w:trPr>
          <w:cnfStyle w:val="100000000000"/>
        </w:trPr>
        <w:tc>
          <w:tcPr>
            <w:cnfStyle w:val="001000000000"/>
            <w:tcW w:w="1843" w:type="dxa"/>
          </w:tcPr>
          <w:p w:rsidR="00D62CC7" w:rsidRPr="00D62CC7" w:rsidRDefault="00D62CC7" w:rsidP="00B96BD3">
            <w:pPr>
              <w:ind w:left="33"/>
              <w:rPr>
                <w:color w:val="7030A0"/>
                <w:sz w:val="32"/>
                <w:szCs w:val="32"/>
              </w:rPr>
            </w:pPr>
            <w:r w:rsidRPr="00D62CC7">
              <w:rPr>
                <w:color w:val="7030A0"/>
                <w:sz w:val="32"/>
                <w:szCs w:val="32"/>
              </w:rPr>
              <w:t>ESTUDIO</w:t>
            </w:r>
          </w:p>
        </w:tc>
        <w:tc>
          <w:tcPr>
            <w:tcW w:w="1701" w:type="dxa"/>
          </w:tcPr>
          <w:p w:rsidR="00D62CC7" w:rsidRPr="000F3E53" w:rsidRDefault="00F5667E">
            <w:pPr>
              <w:cnfStyle w:val="100000000000"/>
              <w:rPr>
                <w:color w:val="7030A0"/>
              </w:rPr>
            </w:pPr>
            <w:r w:rsidRPr="000F3E53">
              <w:rPr>
                <w:color w:val="7030A0"/>
              </w:rPr>
              <w:t>TIPO DE ESTUDIO</w:t>
            </w:r>
          </w:p>
        </w:tc>
        <w:tc>
          <w:tcPr>
            <w:tcW w:w="1985" w:type="dxa"/>
          </w:tcPr>
          <w:p w:rsidR="00D62CC7" w:rsidRPr="000F3E53" w:rsidRDefault="00F5667E">
            <w:pPr>
              <w:cnfStyle w:val="100000000000"/>
              <w:rPr>
                <w:color w:val="7030A0"/>
              </w:rPr>
            </w:pPr>
            <w:r w:rsidRPr="000F3E53">
              <w:rPr>
                <w:color w:val="7030A0"/>
              </w:rPr>
              <w:t>MEDIDAS DE ASOCIACIOS</w:t>
            </w:r>
          </w:p>
        </w:tc>
        <w:tc>
          <w:tcPr>
            <w:tcW w:w="2268" w:type="dxa"/>
          </w:tcPr>
          <w:p w:rsidR="00D62CC7" w:rsidRPr="000F3E53" w:rsidRDefault="00F5667E">
            <w:pPr>
              <w:cnfStyle w:val="100000000000"/>
              <w:rPr>
                <w:color w:val="7030A0"/>
              </w:rPr>
            </w:pPr>
            <w:r w:rsidRPr="000F3E53">
              <w:rPr>
                <w:color w:val="7030A0"/>
              </w:rPr>
              <w:t>FORMULAS</w:t>
            </w:r>
          </w:p>
        </w:tc>
        <w:tc>
          <w:tcPr>
            <w:tcW w:w="2409" w:type="dxa"/>
          </w:tcPr>
          <w:p w:rsidR="00D62CC7" w:rsidRPr="000F3E53" w:rsidRDefault="00F5667E">
            <w:pPr>
              <w:cnfStyle w:val="100000000000"/>
              <w:rPr>
                <w:color w:val="7030A0"/>
              </w:rPr>
            </w:pPr>
            <w:r w:rsidRPr="000F3E53">
              <w:rPr>
                <w:color w:val="7030A0"/>
              </w:rPr>
              <w:t>SESGOS</w:t>
            </w:r>
          </w:p>
        </w:tc>
        <w:tc>
          <w:tcPr>
            <w:tcW w:w="1418" w:type="dxa"/>
          </w:tcPr>
          <w:p w:rsidR="00D62CC7" w:rsidRPr="000F3E53" w:rsidRDefault="00F5667E">
            <w:pPr>
              <w:cnfStyle w:val="100000000000"/>
              <w:rPr>
                <w:color w:val="7030A0"/>
              </w:rPr>
            </w:pPr>
            <w:r w:rsidRPr="000F3E53">
              <w:rPr>
                <w:color w:val="7030A0"/>
              </w:rPr>
              <w:t>NIVEL DE EVIDENCIA</w:t>
            </w:r>
          </w:p>
        </w:tc>
      </w:tr>
      <w:tr w:rsidR="00D510A5" w:rsidTr="000F3E53">
        <w:trPr>
          <w:cnfStyle w:val="000000100000"/>
          <w:trHeight w:val="1215"/>
        </w:trPr>
        <w:tc>
          <w:tcPr>
            <w:cnfStyle w:val="001000000000"/>
            <w:tcW w:w="1843" w:type="dxa"/>
          </w:tcPr>
          <w:p w:rsidR="00D62CC7" w:rsidRPr="00D62CC7" w:rsidRDefault="00D62CC7">
            <w:r w:rsidRPr="00D62CC7">
              <w:t>ENSAYOS CLINICOS CONTROLADOS</w:t>
            </w:r>
          </w:p>
        </w:tc>
        <w:tc>
          <w:tcPr>
            <w:tcW w:w="1701" w:type="dxa"/>
          </w:tcPr>
          <w:p w:rsidR="00D62CC7" w:rsidRDefault="00F5667E">
            <w:pPr>
              <w:cnfStyle w:val="000000100000"/>
            </w:pPr>
            <w:r>
              <w:t xml:space="preserve">LONDITUDINAL- </w:t>
            </w:r>
          </w:p>
          <w:p w:rsidR="00F5667E" w:rsidRDefault="00F5667E">
            <w:pPr>
              <w:cnfStyle w:val="000000100000"/>
            </w:pPr>
            <w:r>
              <w:t>DE COHORTE</w:t>
            </w:r>
          </w:p>
        </w:tc>
        <w:tc>
          <w:tcPr>
            <w:tcW w:w="1985" w:type="dxa"/>
          </w:tcPr>
          <w:p w:rsidR="00D62CC7" w:rsidRDefault="00F5667E">
            <w:pPr>
              <w:cnfStyle w:val="000000100000"/>
            </w:pPr>
            <w:r>
              <w:rPr>
                <w:b/>
              </w:rPr>
              <w:t>*</w:t>
            </w:r>
            <w:r w:rsidRPr="00F5667E">
              <w:rPr>
                <w:b/>
              </w:rPr>
              <w:t>RR</w:t>
            </w:r>
            <w:r>
              <w:t xml:space="preserve"> (RIESGO RELATIVO)</w:t>
            </w:r>
          </w:p>
          <w:p w:rsidR="00F5667E" w:rsidRDefault="00F5667E">
            <w:pPr>
              <w:cnfStyle w:val="000000100000"/>
            </w:pPr>
            <w:r>
              <w:rPr>
                <w:b/>
              </w:rPr>
              <w:t>*</w:t>
            </w:r>
            <w:r w:rsidRPr="00F5667E">
              <w:rPr>
                <w:b/>
              </w:rPr>
              <w:t>RA</w:t>
            </w:r>
            <w:r>
              <w:t xml:space="preserve"> (RIESGO ABSOLUTO)</w:t>
            </w:r>
          </w:p>
        </w:tc>
        <w:tc>
          <w:tcPr>
            <w:tcW w:w="2268" w:type="dxa"/>
          </w:tcPr>
          <w:p w:rsidR="00D62CC7" w:rsidRDefault="00F5667E">
            <w:pPr>
              <w:cnfStyle w:val="000000100000"/>
            </w:pPr>
            <w:r w:rsidRPr="00F5667E">
              <w:rPr>
                <w:b/>
              </w:rPr>
              <w:t>RR</w:t>
            </w:r>
            <w:r>
              <w:t>=  riesgo en grupo control</w:t>
            </w:r>
            <w:r w:rsidRPr="00F5667E">
              <w:rPr>
                <w:b/>
              </w:rPr>
              <w:t xml:space="preserve"> -</w:t>
            </w:r>
            <w:r>
              <w:t xml:space="preserve"> riesgo grupo experimental/ riesgo grupo control</w:t>
            </w:r>
          </w:p>
          <w:p w:rsidR="00F5667E" w:rsidRDefault="00F5667E">
            <w:pPr>
              <w:cnfStyle w:val="000000100000"/>
            </w:pPr>
          </w:p>
          <w:p w:rsidR="00F5667E" w:rsidRDefault="00F5667E">
            <w:pPr>
              <w:cnfStyle w:val="000000100000"/>
            </w:pPr>
            <w:r w:rsidRPr="00F5667E">
              <w:rPr>
                <w:b/>
              </w:rPr>
              <w:t>RA:</w:t>
            </w:r>
            <w:r>
              <w:t xml:space="preserve"> riesgo grupo control – riesgo grupo experimental</w:t>
            </w:r>
          </w:p>
          <w:p w:rsidR="00F5667E" w:rsidRDefault="00F5667E">
            <w:pPr>
              <w:cnfStyle w:val="000000100000"/>
            </w:pPr>
          </w:p>
          <w:p w:rsidR="00F5667E" w:rsidRDefault="00F5667E">
            <w:pPr>
              <w:cnfStyle w:val="000000100000"/>
            </w:pPr>
            <w:r w:rsidRPr="00F5667E">
              <w:rPr>
                <w:b/>
              </w:rPr>
              <w:t>NNT</w:t>
            </w:r>
            <w:r>
              <w:t>: 1/RA</w:t>
            </w:r>
          </w:p>
        </w:tc>
        <w:tc>
          <w:tcPr>
            <w:tcW w:w="2409" w:type="dxa"/>
          </w:tcPr>
          <w:p w:rsidR="00D62CC7" w:rsidRDefault="000F3E53" w:rsidP="000F3E53">
            <w:pPr>
              <w:pStyle w:val="Prrafodelista"/>
              <w:numPr>
                <w:ilvl w:val="0"/>
                <w:numId w:val="1"/>
              </w:numPr>
              <w:cnfStyle w:val="000000100000"/>
            </w:pPr>
            <w:r>
              <w:t>MEDICION</w:t>
            </w:r>
          </w:p>
          <w:p w:rsidR="000F3E53" w:rsidRDefault="000F3E53" w:rsidP="000F3E53">
            <w:pPr>
              <w:pStyle w:val="Prrafodelista"/>
              <w:numPr>
                <w:ilvl w:val="0"/>
                <w:numId w:val="1"/>
              </w:numPr>
              <w:cnfStyle w:val="000000100000"/>
            </w:pPr>
            <w:r>
              <w:t>SELECCIÓN</w:t>
            </w:r>
          </w:p>
          <w:p w:rsidR="000F3E53" w:rsidRDefault="000F3E53" w:rsidP="000F3E53">
            <w:pPr>
              <w:pStyle w:val="Prrafodelista"/>
              <w:cnfStyle w:val="000000100000"/>
            </w:pPr>
          </w:p>
        </w:tc>
        <w:tc>
          <w:tcPr>
            <w:tcW w:w="1418" w:type="dxa"/>
          </w:tcPr>
          <w:p w:rsidR="00D62CC7" w:rsidRPr="003C065A" w:rsidRDefault="003C065A">
            <w:pPr>
              <w:cnfStyle w:val="000000100000"/>
              <w:rPr>
                <w:b/>
                <w:sz w:val="32"/>
                <w:szCs w:val="32"/>
              </w:rPr>
            </w:pPr>
            <w:r w:rsidRPr="003C065A">
              <w:rPr>
                <w:b/>
                <w:sz w:val="32"/>
                <w:szCs w:val="32"/>
              </w:rPr>
              <w:t xml:space="preserve">  I</w:t>
            </w:r>
          </w:p>
        </w:tc>
      </w:tr>
      <w:tr w:rsidR="000F3E53" w:rsidTr="000F3E53">
        <w:trPr>
          <w:cnfStyle w:val="000000010000"/>
          <w:trHeight w:val="961"/>
        </w:trPr>
        <w:tc>
          <w:tcPr>
            <w:cnfStyle w:val="001000000000"/>
            <w:tcW w:w="1843" w:type="dxa"/>
          </w:tcPr>
          <w:p w:rsidR="00D62CC7" w:rsidRPr="00D62CC7" w:rsidRDefault="00D62CC7">
            <w:r w:rsidRPr="00D62CC7">
              <w:t>TAMIZAJE</w:t>
            </w:r>
          </w:p>
        </w:tc>
        <w:tc>
          <w:tcPr>
            <w:tcW w:w="1701" w:type="dxa"/>
          </w:tcPr>
          <w:p w:rsidR="00D62CC7" w:rsidRDefault="000F3E53">
            <w:pPr>
              <w:cnfStyle w:val="000000010000"/>
            </w:pPr>
            <w:r>
              <w:t>ENSAYO CLINICO CONTROLADO</w:t>
            </w:r>
          </w:p>
        </w:tc>
        <w:tc>
          <w:tcPr>
            <w:tcW w:w="1985" w:type="dxa"/>
          </w:tcPr>
          <w:p w:rsidR="000F3E53" w:rsidRDefault="000F3E53" w:rsidP="000F3E53">
            <w:pPr>
              <w:cnfStyle w:val="000000010000"/>
            </w:pPr>
            <w:r w:rsidRPr="000F3E53">
              <w:rPr>
                <w:b/>
              </w:rPr>
              <w:t>1</w:t>
            </w:r>
            <w:r>
              <w:t>)CARGA DE LA  ENFERMADA EN LA POBLCION</w:t>
            </w:r>
          </w:p>
          <w:p w:rsidR="000F3E53" w:rsidRDefault="000F3E53" w:rsidP="000F3E53">
            <w:pPr>
              <w:cnfStyle w:val="000000010000"/>
            </w:pPr>
            <w:r w:rsidRPr="000F3E53">
              <w:rPr>
                <w:b/>
              </w:rPr>
              <w:t>2</w:t>
            </w:r>
            <w:r>
              <w:t>)EL TIPO DE PRUEBA</w:t>
            </w:r>
          </w:p>
          <w:p w:rsidR="000F3E53" w:rsidRDefault="000F3E53" w:rsidP="000F3E53">
            <w:pPr>
              <w:cnfStyle w:val="000000010000"/>
            </w:pPr>
            <w:r w:rsidRPr="000F3E53">
              <w:rPr>
                <w:b/>
              </w:rPr>
              <w:t>3</w:t>
            </w:r>
            <w:r>
              <w:t>)EVIDENCIA DE UTILIDAD DEL TRATAMIENTO TEMPRANO</w:t>
            </w:r>
          </w:p>
          <w:p w:rsidR="000F3E53" w:rsidRDefault="000F3E53" w:rsidP="000F3E53">
            <w:pPr>
              <w:cnfStyle w:val="000000010000"/>
            </w:pPr>
            <w:r>
              <w:t>4) ESPERANZA DE VIDA ANTE EL DIAGNOSTICO TEMPRANO</w:t>
            </w:r>
          </w:p>
        </w:tc>
        <w:tc>
          <w:tcPr>
            <w:tcW w:w="2268" w:type="dxa"/>
          </w:tcPr>
          <w:p w:rsidR="00D62CC7" w:rsidRDefault="00D62CC7">
            <w:pPr>
              <w:cnfStyle w:val="000000010000"/>
            </w:pPr>
          </w:p>
        </w:tc>
        <w:tc>
          <w:tcPr>
            <w:tcW w:w="2409" w:type="dxa"/>
          </w:tcPr>
          <w:p w:rsidR="00D62CC7" w:rsidRDefault="00D510A5">
            <w:pPr>
              <w:cnfStyle w:val="000000010000"/>
            </w:pPr>
            <w:r w:rsidRPr="000F3E53">
              <w:rPr>
                <w:b/>
              </w:rPr>
              <w:t>1</w:t>
            </w:r>
            <w:r>
              <w:t>.SESGO DE ADELANTO</w:t>
            </w:r>
          </w:p>
          <w:p w:rsidR="00D510A5" w:rsidRDefault="00D510A5">
            <w:pPr>
              <w:cnfStyle w:val="000000010000"/>
            </w:pPr>
            <w:r w:rsidRPr="000F3E53">
              <w:rPr>
                <w:b/>
              </w:rPr>
              <w:t>2.</w:t>
            </w:r>
            <w:r>
              <w:t>SESGO DE LONGITU</w:t>
            </w:r>
            <w:r w:rsidR="000F3E53">
              <w:t>D</w:t>
            </w:r>
            <w:r>
              <w:t xml:space="preserve"> TIEMPO</w:t>
            </w:r>
          </w:p>
          <w:p w:rsidR="000F3E53" w:rsidRDefault="000F3E53">
            <w:pPr>
              <w:cnfStyle w:val="000000010000"/>
            </w:pPr>
            <w:r w:rsidRPr="000F3E53">
              <w:rPr>
                <w:b/>
              </w:rPr>
              <w:t>3.</w:t>
            </w:r>
            <w:r>
              <w:t>LOS PACIENTES QUE SE SOMENTEN A LA PRUEBA DIAGNOSTICA DE TAMIZAJE SON MAS SANOS Y CONCIENTES DE LA SALUD</w:t>
            </w:r>
          </w:p>
        </w:tc>
        <w:tc>
          <w:tcPr>
            <w:tcW w:w="1418" w:type="dxa"/>
          </w:tcPr>
          <w:p w:rsidR="00D62CC7" w:rsidRDefault="000F3E53">
            <w:pPr>
              <w:cnfStyle w:val="000000010000"/>
            </w:pPr>
            <w:r>
              <w:t>NIVEL I O IIA</w:t>
            </w:r>
          </w:p>
        </w:tc>
      </w:tr>
      <w:tr w:rsidR="00D510A5" w:rsidTr="000F3E53">
        <w:trPr>
          <w:cnfStyle w:val="000000100000"/>
          <w:trHeight w:val="1103"/>
        </w:trPr>
        <w:tc>
          <w:tcPr>
            <w:cnfStyle w:val="001000000000"/>
            <w:tcW w:w="1843" w:type="dxa"/>
          </w:tcPr>
          <w:p w:rsidR="00D62CC7" w:rsidRPr="00D62CC7" w:rsidRDefault="00D62CC7">
            <w:r w:rsidRPr="00D62CC7">
              <w:t>METAANALISIS</w:t>
            </w:r>
          </w:p>
        </w:tc>
        <w:tc>
          <w:tcPr>
            <w:tcW w:w="1701" w:type="dxa"/>
          </w:tcPr>
          <w:p w:rsidR="00D62CC7" w:rsidRDefault="00F5667E">
            <w:pPr>
              <w:cnfStyle w:val="000000100000"/>
            </w:pPr>
            <w:r>
              <w:t>ESTUDIO RETROSPECTIVO</w:t>
            </w:r>
          </w:p>
        </w:tc>
        <w:tc>
          <w:tcPr>
            <w:tcW w:w="1985" w:type="dxa"/>
          </w:tcPr>
          <w:p w:rsidR="000F3E53" w:rsidRDefault="000F3E53" w:rsidP="000F3E53">
            <w:pPr>
              <w:cnfStyle w:val="000000100000"/>
            </w:pPr>
            <w:r>
              <w:t>1.EFECTOS AL AZAR</w:t>
            </w:r>
          </w:p>
          <w:p w:rsidR="000F3E53" w:rsidRDefault="000F3E53" w:rsidP="000F3E53">
            <w:pPr>
              <w:cnfStyle w:val="000000100000"/>
            </w:pPr>
          </w:p>
          <w:p w:rsidR="00D62CC7" w:rsidRDefault="000F3E53" w:rsidP="000F3E53">
            <w:pPr>
              <w:cnfStyle w:val="000000100000"/>
            </w:pPr>
            <w:r>
              <w:t>*HOMOGENEIDAD</w:t>
            </w:r>
          </w:p>
        </w:tc>
        <w:tc>
          <w:tcPr>
            <w:tcW w:w="2268" w:type="dxa"/>
          </w:tcPr>
          <w:p w:rsidR="00D62CC7" w:rsidRDefault="00D62CC7">
            <w:pPr>
              <w:cnfStyle w:val="000000100000"/>
            </w:pPr>
          </w:p>
        </w:tc>
        <w:tc>
          <w:tcPr>
            <w:tcW w:w="2409" w:type="dxa"/>
          </w:tcPr>
          <w:p w:rsidR="00D62CC7" w:rsidRDefault="00D510A5">
            <w:pPr>
              <w:cnfStyle w:val="000000100000"/>
            </w:pPr>
            <w:r>
              <w:t>SESGO DE PUBLICACION</w:t>
            </w:r>
          </w:p>
          <w:p w:rsidR="00D510A5" w:rsidRDefault="00D510A5">
            <w:pPr>
              <w:cnfStyle w:val="000000100000"/>
            </w:pPr>
            <w:r>
              <w:t xml:space="preserve">SESGO DE SELECCIÓN </w:t>
            </w:r>
          </w:p>
          <w:p w:rsidR="00D510A5" w:rsidRDefault="00D510A5">
            <w:pPr>
              <w:cnfStyle w:val="000000100000"/>
            </w:pPr>
            <w:r>
              <w:t>SESGO DE EXTRACCION DE DATOS</w:t>
            </w:r>
          </w:p>
        </w:tc>
        <w:tc>
          <w:tcPr>
            <w:tcW w:w="1418" w:type="dxa"/>
          </w:tcPr>
          <w:p w:rsidR="00D62CC7" w:rsidRPr="003C065A" w:rsidRDefault="003C065A">
            <w:pPr>
              <w:cnfStyle w:val="000000100000"/>
              <w:rPr>
                <w:sz w:val="32"/>
                <w:szCs w:val="32"/>
              </w:rPr>
            </w:pPr>
            <w:r>
              <w:t xml:space="preserve"> </w:t>
            </w:r>
            <w:r w:rsidRPr="003C065A">
              <w:rPr>
                <w:sz w:val="32"/>
                <w:szCs w:val="32"/>
              </w:rPr>
              <w:t>I</w:t>
            </w:r>
            <w:r w:rsidR="002E3E4C">
              <w:rPr>
                <w:sz w:val="32"/>
                <w:szCs w:val="32"/>
              </w:rPr>
              <w:t xml:space="preserve"> A</w:t>
            </w:r>
          </w:p>
        </w:tc>
      </w:tr>
    </w:tbl>
    <w:p w:rsidR="00D62CC7" w:rsidRDefault="00D62CC7"/>
    <w:p w:rsidR="00D62CC7" w:rsidRDefault="00D62CC7"/>
    <w:p w:rsidR="0080678D" w:rsidRDefault="0080678D"/>
    <w:p w:rsidR="0080678D" w:rsidRDefault="0080678D"/>
    <w:p w:rsidR="0080678D" w:rsidRDefault="0080678D">
      <w:r>
        <w:rPr>
          <w:noProof/>
          <w:lang w:eastAsia="es-MX"/>
        </w:rPr>
        <w:lastRenderedPageBreak/>
        <w:drawing>
          <wp:inline distT="0" distB="0" distL="0" distR="0">
            <wp:extent cx="6691436" cy="446499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583" cy="446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78D" w:rsidSect="00A45D6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2D" w:rsidRDefault="00D2432D" w:rsidP="00B96BD3">
      <w:pPr>
        <w:spacing w:after="0" w:line="240" w:lineRule="auto"/>
      </w:pPr>
      <w:r>
        <w:separator/>
      </w:r>
    </w:p>
  </w:endnote>
  <w:endnote w:type="continuationSeparator" w:id="1">
    <w:p w:rsidR="00D2432D" w:rsidRDefault="00D2432D" w:rsidP="00B9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2D" w:rsidRDefault="00D2432D" w:rsidP="00B96BD3">
      <w:pPr>
        <w:spacing w:after="0" w:line="240" w:lineRule="auto"/>
      </w:pPr>
      <w:r>
        <w:separator/>
      </w:r>
    </w:p>
  </w:footnote>
  <w:footnote w:type="continuationSeparator" w:id="1">
    <w:p w:rsidR="00D2432D" w:rsidRDefault="00D2432D" w:rsidP="00B9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D3" w:rsidRDefault="00B96BD3">
    <w:pPr>
      <w:pStyle w:val="Encabezado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b/>
          <w:sz w:val="32"/>
          <w:szCs w:val="32"/>
        </w:rPr>
        <w:alias w:val="Título"/>
        <w:id w:val="77547040"/>
        <w:placeholder>
          <w:docPart w:val="BF737B4A5FA2424988DF1D604CCAFA7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B96BD3">
          <w:rPr>
            <w:b/>
            <w:sz w:val="32"/>
            <w:szCs w:val="32"/>
          </w:rPr>
          <w:t>MEDICINA BASADA EN EVIDENCIAS</w:t>
        </w:r>
      </w:sdtContent>
    </w:sdt>
  </w:p>
  <w:sdt>
    <w:sdtPr>
      <w:alias w:val="Fecha"/>
      <w:id w:val="77547044"/>
      <w:placeholder>
        <w:docPart w:val="8667CF019E1F4AB88B60BECB234786C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B96BD3" w:rsidRDefault="00B96BD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ISSSTE: Daniela Pérez Solís</w:t>
        </w:r>
      </w:p>
    </w:sdtContent>
  </w:sdt>
  <w:p w:rsidR="00B96BD3" w:rsidRDefault="00B96BD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02A"/>
    <w:multiLevelType w:val="hybridMultilevel"/>
    <w:tmpl w:val="6EECC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CC7"/>
    <w:rsid w:val="000F3E53"/>
    <w:rsid w:val="0022491D"/>
    <w:rsid w:val="002E3E4C"/>
    <w:rsid w:val="003C065A"/>
    <w:rsid w:val="0080678D"/>
    <w:rsid w:val="00A45D60"/>
    <w:rsid w:val="00B96BD3"/>
    <w:rsid w:val="00D2432D"/>
    <w:rsid w:val="00D510A5"/>
    <w:rsid w:val="00D62CC7"/>
    <w:rsid w:val="00F5667E"/>
    <w:rsid w:val="00F7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D62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4">
    <w:name w:val="Light Grid Accent 4"/>
    <w:basedOn w:val="Tablanormal"/>
    <w:uiPriority w:val="62"/>
    <w:rsid w:val="00D62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6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BD3"/>
  </w:style>
  <w:style w:type="paragraph" w:styleId="Piedepgina">
    <w:name w:val="footer"/>
    <w:basedOn w:val="Normal"/>
    <w:link w:val="PiedepginaCar"/>
    <w:uiPriority w:val="99"/>
    <w:semiHidden/>
    <w:unhideWhenUsed/>
    <w:rsid w:val="00B96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6BD3"/>
  </w:style>
  <w:style w:type="paragraph" w:styleId="Textodeglobo">
    <w:name w:val="Balloon Text"/>
    <w:basedOn w:val="Normal"/>
    <w:link w:val="TextodegloboCar"/>
    <w:uiPriority w:val="99"/>
    <w:semiHidden/>
    <w:unhideWhenUsed/>
    <w:rsid w:val="00B9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B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3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737B4A5FA2424988DF1D604CCA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CF5D-4742-463F-A96E-12C7FA0B660A}"/>
      </w:docPartPr>
      <w:docPartBody>
        <w:p w:rsidR="00000000" w:rsidRDefault="00573A2B" w:rsidP="00573A2B">
          <w:pPr>
            <w:pStyle w:val="BF737B4A5FA2424988DF1D604CCAFA7B"/>
          </w:pPr>
          <w:r>
            <w:rPr>
              <w:lang w:val="es-ES"/>
            </w:rPr>
            <w:t>[Escribir el título del documento]</w:t>
          </w:r>
        </w:p>
      </w:docPartBody>
    </w:docPart>
    <w:docPart>
      <w:docPartPr>
        <w:name w:val="8667CF019E1F4AB88B60BECB2347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1152-3805-4C13-B29D-7B7E8C006901}"/>
      </w:docPartPr>
      <w:docPartBody>
        <w:p w:rsidR="00000000" w:rsidRDefault="00573A2B" w:rsidP="00573A2B">
          <w:pPr>
            <w:pStyle w:val="8667CF019E1F4AB88B60BECB234786C5"/>
          </w:pPr>
          <w:r>
            <w:rPr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3A2B"/>
    <w:rsid w:val="00573A2B"/>
    <w:rsid w:val="0083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F737B4A5FA2424988DF1D604CCAFA7B">
    <w:name w:val="BF737B4A5FA2424988DF1D604CCAFA7B"/>
    <w:rsid w:val="00573A2B"/>
  </w:style>
  <w:style w:type="paragraph" w:customStyle="1" w:styleId="8667CF019E1F4AB88B60BECB234786C5">
    <w:name w:val="8667CF019E1F4AB88B60BECB234786C5"/>
    <w:rsid w:val="00573A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ISSSTE: Daniela Pérez Solís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daniela</dc:creator>
  <cp:lastModifiedBy>daniela</cp:lastModifiedBy>
  <cp:revision>1</cp:revision>
  <dcterms:created xsi:type="dcterms:W3CDTF">2012-11-15T02:20:00Z</dcterms:created>
  <dcterms:modified xsi:type="dcterms:W3CDTF">2012-11-15T03:35:00Z</dcterms:modified>
</cp:coreProperties>
</file>