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C7" w:rsidRDefault="00B65DC7" w:rsidP="00B65DC7">
      <w:pPr>
        <w:pStyle w:val="Default"/>
      </w:pPr>
    </w:p>
    <w:p w:rsidR="00B65DC7" w:rsidRDefault="00B65DC7" w:rsidP="00B65DC7">
      <w:pPr>
        <w:pStyle w:val="Default"/>
        <w:rPr>
          <w:sz w:val="22"/>
          <w:szCs w:val="22"/>
        </w:rPr>
      </w:pPr>
      <w:r>
        <w:t xml:space="preserve"> </w:t>
      </w:r>
      <w:r>
        <w:rPr>
          <w:sz w:val="22"/>
          <w:szCs w:val="22"/>
        </w:rPr>
        <w:t xml:space="preserve">Actividad Preliminar 2 </w:t>
      </w:r>
    </w:p>
    <w:p w:rsidR="00B65DC7" w:rsidRDefault="00B65DC7" w:rsidP="00B65DC7">
      <w:pPr>
        <w:pStyle w:val="Default"/>
        <w:rPr>
          <w:sz w:val="22"/>
          <w:szCs w:val="22"/>
        </w:rPr>
      </w:pPr>
      <w:r>
        <w:rPr>
          <w:sz w:val="22"/>
          <w:szCs w:val="22"/>
        </w:rPr>
        <w:t>NOMBRE</w:t>
      </w:r>
      <w:proofErr w:type="gramStart"/>
      <w:r>
        <w:rPr>
          <w:sz w:val="22"/>
          <w:szCs w:val="22"/>
        </w:rPr>
        <w:t>:  FRANCISCO</w:t>
      </w:r>
      <w:proofErr w:type="gramEnd"/>
      <w:r>
        <w:rPr>
          <w:sz w:val="22"/>
          <w:szCs w:val="22"/>
        </w:rPr>
        <w:t xml:space="preserve"> JAVIER SOTO CHAVEZ LME2666</w:t>
      </w:r>
    </w:p>
    <w:p w:rsidR="00B65DC7" w:rsidRDefault="00B65DC7" w:rsidP="00B65DC7">
      <w:pPr>
        <w:pStyle w:val="Default"/>
        <w:rPr>
          <w:sz w:val="22"/>
          <w:szCs w:val="22"/>
        </w:rPr>
      </w:pPr>
      <w:r>
        <w:rPr>
          <w:sz w:val="22"/>
          <w:szCs w:val="22"/>
        </w:rPr>
        <w:t xml:space="preserve">Conteste correctamente los siguientes espacios con letra roja: </w:t>
      </w:r>
    </w:p>
    <w:p w:rsidR="00B65DC7" w:rsidRDefault="00B65DC7" w:rsidP="00B65DC7">
      <w:pPr>
        <w:pStyle w:val="Default"/>
        <w:rPr>
          <w:sz w:val="22"/>
          <w:szCs w:val="22"/>
        </w:rPr>
      </w:pPr>
    </w:p>
    <w:p w:rsidR="00B65DC7" w:rsidRDefault="00B65DC7" w:rsidP="00B65DC7">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B65DC7" w:rsidRPr="00B65DC7" w:rsidRDefault="00B65DC7" w:rsidP="00B65DC7">
      <w:pPr>
        <w:pStyle w:val="Default"/>
        <w:rPr>
          <w:color w:val="FF0000"/>
          <w:sz w:val="22"/>
          <w:szCs w:val="22"/>
        </w:rPr>
      </w:pPr>
      <w:r w:rsidRPr="00B65DC7">
        <w:rPr>
          <w:color w:val="FF0000"/>
          <w:sz w:val="22"/>
          <w:szCs w:val="22"/>
        </w:rPr>
        <w:t>1.-  diferencias por el azar</w:t>
      </w:r>
    </w:p>
    <w:p w:rsidR="00B65DC7" w:rsidRPr="00B65DC7" w:rsidRDefault="00B65DC7" w:rsidP="00B65DC7">
      <w:pPr>
        <w:pStyle w:val="Default"/>
        <w:rPr>
          <w:color w:val="FF0000"/>
          <w:sz w:val="22"/>
          <w:szCs w:val="22"/>
        </w:rPr>
      </w:pPr>
      <w:r w:rsidRPr="00B65DC7">
        <w:rPr>
          <w:color w:val="FF0000"/>
          <w:sz w:val="22"/>
          <w:szCs w:val="22"/>
        </w:rPr>
        <w:t xml:space="preserve">2.- sesgos de información </w:t>
      </w:r>
    </w:p>
    <w:p w:rsidR="00B65DC7" w:rsidRPr="00B65DC7" w:rsidRDefault="00B65DC7" w:rsidP="00B65DC7">
      <w:pPr>
        <w:pStyle w:val="Default"/>
        <w:rPr>
          <w:color w:val="FF0000"/>
          <w:sz w:val="22"/>
          <w:szCs w:val="22"/>
        </w:rPr>
      </w:pPr>
      <w:r w:rsidRPr="00B65DC7">
        <w:rPr>
          <w:color w:val="FF0000"/>
          <w:sz w:val="22"/>
          <w:szCs w:val="22"/>
        </w:rPr>
        <w:t xml:space="preserve">3.- sesgos de </w:t>
      </w:r>
      <w:proofErr w:type="spellStart"/>
      <w:r w:rsidRPr="00B65DC7">
        <w:rPr>
          <w:color w:val="FF0000"/>
          <w:sz w:val="22"/>
          <w:szCs w:val="22"/>
        </w:rPr>
        <w:t>confucion</w:t>
      </w:r>
      <w:proofErr w:type="spellEnd"/>
      <w:r w:rsidRPr="00B65DC7">
        <w:rPr>
          <w:color w:val="FF0000"/>
          <w:sz w:val="22"/>
          <w:szCs w:val="22"/>
        </w:rPr>
        <w:t>.</w:t>
      </w:r>
    </w:p>
    <w:p w:rsidR="00B65DC7" w:rsidRPr="00B65DC7" w:rsidRDefault="00B65DC7" w:rsidP="00B65DC7">
      <w:pPr>
        <w:pStyle w:val="Default"/>
        <w:rPr>
          <w:color w:val="FF0000"/>
          <w:sz w:val="22"/>
          <w:szCs w:val="22"/>
        </w:rPr>
      </w:pPr>
    </w:p>
    <w:p w:rsidR="00B65DC7" w:rsidRDefault="00B65DC7" w:rsidP="00B65DC7">
      <w:pPr>
        <w:pStyle w:val="Default"/>
        <w:rPr>
          <w:sz w:val="22"/>
          <w:szCs w:val="22"/>
        </w:rPr>
      </w:pPr>
      <w:r>
        <w:rPr>
          <w:sz w:val="22"/>
          <w:szCs w:val="22"/>
        </w:rPr>
        <w:t>b) Cuando se interpreta al valor de p pueden existir 2 tipos de errores, ¿Como se le llama al error que considera azar a un mayor número de asociaciones reales? ____________</w:t>
      </w:r>
      <w:r w:rsidRPr="00B65DC7">
        <w:rPr>
          <w:color w:val="FF0000"/>
          <w:sz w:val="22"/>
          <w:szCs w:val="22"/>
          <w:u w:val="single"/>
        </w:rPr>
        <w:t>beta_</w:t>
      </w:r>
      <w:r>
        <w:rPr>
          <w:sz w:val="22"/>
          <w:szCs w:val="22"/>
        </w:rPr>
        <w:t xml:space="preserve">______________________________ </w:t>
      </w:r>
    </w:p>
    <w:p w:rsidR="00B65DC7" w:rsidRDefault="00B65DC7" w:rsidP="00B65DC7">
      <w:pPr>
        <w:pStyle w:val="Default"/>
        <w:rPr>
          <w:sz w:val="22"/>
          <w:szCs w:val="22"/>
        </w:rPr>
      </w:pPr>
    </w:p>
    <w:p w:rsidR="00B65DC7" w:rsidRDefault="00B65DC7" w:rsidP="00B65DC7">
      <w:pPr>
        <w:pStyle w:val="Default"/>
        <w:rPr>
          <w:sz w:val="22"/>
          <w:szCs w:val="22"/>
        </w:rPr>
      </w:pPr>
    </w:p>
    <w:p w:rsidR="00B65DC7" w:rsidRDefault="00B65DC7" w:rsidP="00B65DC7">
      <w:pPr>
        <w:pStyle w:val="Default"/>
        <w:rPr>
          <w:sz w:val="22"/>
          <w:szCs w:val="22"/>
        </w:rPr>
      </w:pPr>
      <w:r>
        <w:rPr>
          <w:sz w:val="22"/>
          <w:szCs w:val="22"/>
        </w:rPr>
        <w:t>c) ¿Cual estudio es mejor? ____</w:t>
      </w:r>
      <w:r w:rsidRPr="00B65DC7">
        <w:rPr>
          <w:color w:val="FF0000"/>
          <w:sz w:val="22"/>
          <w:szCs w:val="22"/>
        </w:rPr>
        <w:t>2</w:t>
      </w:r>
      <w:r>
        <w:rPr>
          <w:sz w:val="22"/>
          <w:szCs w:val="22"/>
        </w:rPr>
        <w:t xml:space="preserve">______ </w:t>
      </w:r>
    </w:p>
    <w:p w:rsidR="00B65DC7" w:rsidRDefault="00B65DC7" w:rsidP="00B65DC7">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65DC7" w:rsidRDefault="00B65DC7" w:rsidP="00B65DC7">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65DC7" w:rsidRDefault="00B65DC7" w:rsidP="00B65DC7">
      <w:pPr>
        <w:pStyle w:val="Default"/>
        <w:rPr>
          <w:sz w:val="22"/>
          <w:szCs w:val="22"/>
        </w:rPr>
      </w:pPr>
    </w:p>
    <w:p w:rsidR="00B65DC7" w:rsidRDefault="00B65DC7" w:rsidP="00B65DC7">
      <w:pPr>
        <w:pStyle w:val="Default"/>
        <w:rPr>
          <w:sz w:val="22"/>
          <w:szCs w:val="22"/>
        </w:rPr>
      </w:pPr>
      <w:r>
        <w:rPr>
          <w:sz w:val="22"/>
          <w:szCs w:val="22"/>
        </w:rPr>
        <w:t xml:space="preserve">d) ¿Cuál de los dos ejemplos tiene mayor significancia </w:t>
      </w:r>
      <w:proofErr w:type="spellStart"/>
      <w:r>
        <w:rPr>
          <w:sz w:val="22"/>
          <w:szCs w:val="22"/>
        </w:rPr>
        <w:t>estadística?___</w:t>
      </w:r>
      <w:r w:rsidRPr="00B65DC7">
        <w:rPr>
          <w:color w:val="FF0000"/>
          <w:sz w:val="22"/>
          <w:szCs w:val="22"/>
          <w:u w:val="single"/>
        </w:rPr>
        <w:t>el</w:t>
      </w:r>
      <w:proofErr w:type="spellEnd"/>
      <w:r w:rsidRPr="00B65DC7">
        <w:rPr>
          <w:color w:val="FF0000"/>
          <w:sz w:val="22"/>
          <w:szCs w:val="22"/>
          <w:u w:val="single"/>
        </w:rPr>
        <w:t xml:space="preserve"> estudio uno porque no es un estudio al azar</w:t>
      </w:r>
      <w:r>
        <w:rPr>
          <w:sz w:val="22"/>
          <w:szCs w:val="22"/>
        </w:rPr>
        <w:t xml:space="preserve">__________ </w:t>
      </w:r>
    </w:p>
    <w:p w:rsidR="00B65DC7" w:rsidRDefault="00B65DC7" w:rsidP="00B65DC7">
      <w:pPr>
        <w:pStyle w:val="Default"/>
        <w:rPr>
          <w:sz w:val="22"/>
          <w:szCs w:val="22"/>
        </w:rPr>
      </w:pPr>
    </w:p>
    <w:p w:rsidR="00B65DC7" w:rsidRDefault="00B65DC7" w:rsidP="00B65DC7">
      <w:pPr>
        <w:pStyle w:val="Default"/>
        <w:rPr>
          <w:sz w:val="22"/>
          <w:szCs w:val="22"/>
        </w:rPr>
      </w:pPr>
      <w:r>
        <w:rPr>
          <w:sz w:val="22"/>
          <w:szCs w:val="22"/>
        </w:rPr>
        <w:t xml:space="preserve">e) En el siguiente ejemplo calcule el riesgo relativo, el riesgo absoluto y el NNT </w:t>
      </w:r>
    </w:p>
    <w:p w:rsidR="00B65DC7" w:rsidRDefault="00B65DC7" w:rsidP="00B65DC7">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65DC7" w:rsidRPr="00B65DC7" w:rsidRDefault="00B65DC7" w:rsidP="00B65DC7">
      <w:pPr>
        <w:pStyle w:val="Default"/>
        <w:rPr>
          <w:color w:val="FF0000"/>
          <w:sz w:val="22"/>
          <w:szCs w:val="22"/>
        </w:rPr>
      </w:pPr>
      <w:r>
        <w:rPr>
          <w:sz w:val="22"/>
          <w:szCs w:val="22"/>
        </w:rPr>
        <w:t xml:space="preserve">1.- RRR </w:t>
      </w:r>
      <w:r w:rsidRPr="00B65DC7">
        <w:rPr>
          <w:color w:val="FF0000"/>
          <w:sz w:val="22"/>
          <w:szCs w:val="22"/>
        </w:rPr>
        <w:t xml:space="preserve">.25 </w:t>
      </w:r>
    </w:p>
    <w:p w:rsidR="00B65DC7" w:rsidRPr="00B65DC7" w:rsidRDefault="00B65DC7" w:rsidP="00B65DC7">
      <w:pPr>
        <w:pStyle w:val="Default"/>
        <w:rPr>
          <w:color w:val="FF0000"/>
          <w:sz w:val="22"/>
          <w:szCs w:val="22"/>
        </w:rPr>
      </w:pPr>
      <w:r>
        <w:rPr>
          <w:sz w:val="22"/>
          <w:szCs w:val="22"/>
        </w:rPr>
        <w:t xml:space="preserve">2.- RRA  </w:t>
      </w:r>
      <w:r w:rsidRPr="00B65DC7">
        <w:rPr>
          <w:color w:val="FF0000"/>
          <w:sz w:val="22"/>
          <w:szCs w:val="22"/>
        </w:rPr>
        <w:t>.15</w:t>
      </w:r>
    </w:p>
    <w:p w:rsidR="00B65DC7" w:rsidRDefault="00B65DC7" w:rsidP="00B65DC7">
      <w:pPr>
        <w:pStyle w:val="Default"/>
        <w:rPr>
          <w:sz w:val="22"/>
          <w:szCs w:val="22"/>
        </w:rPr>
      </w:pPr>
      <w:r>
        <w:rPr>
          <w:sz w:val="22"/>
          <w:szCs w:val="22"/>
        </w:rPr>
        <w:t xml:space="preserve">3.- NNT  </w:t>
      </w:r>
      <w:r w:rsidRPr="00B65DC7">
        <w:rPr>
          <w:color w:val="FF0000"/>
          <w:sz w:val="22"/>
          <w:szCs w:val="22"/>
        </w:rPr>
        <w:t>6.66</w:t>
      </w:r>
    </w:p>
    <w:p w:rsidR="00B65DC7" w:rsidRDefault="00B65DC7" w:rsidP="00B65DC7">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p>
    <w:p w:rsidR="00E266D0" w:rsidRDefault="00B65DC7" w:rsidP="00B65DC7">
      <w:r>
        <w:t>_____________</w:t>
      </w:r>
      <w:r w:rsidRPr="00B65DC7">
        <w:rPr>
          <w:color w:val="FF0000"/>
          <w:u w:val="single"/>
        </w:rPr>
        <w:t>si, debido</w:t>
      </w:r>
      <w:r>
        <w:rPr>
          <w:color w:val="FF0000"/>
          <w:u w:val="single"/>
        </w:rPr>
        <w:t xml:space="preserve"> al  menor </w:t>
      </w:r>
      <w:proofErr w:type="spellStart"/>
      <w:r>
        <w:rPr>
          <w:color w:val="FF0000"/>
          <w:u w:val="single"/>
        </w:rPr>
        <w:t>indice</w:t>
      </w:r>
      <w:proofErr w:type="spellEnd"/>
      <w:r w:rsidRPr="00B65DC7">
        <w:rPr>
          <w:color w:val="FF0000"/>
          <w:u w:val="single"/>
        </w:rPr>
        <w:t xml:space="preserve"> de mortalidad que este presenta</w:t>
      </w:r>
      <w:r>
        <w:t xml:space="preserve"> __________________</w:t>
      </w:r>
    </w:p>
    <w:sectPr w:rsidR="00E266D0" w:rsidSect="00377C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DC7"/>
    <w:rsid w:val="00365A63"/>
    <w:rsid w:val="00377C1B"/>
    <w:rsid w:val="00B65DC7"/>
    <w:rsid w:val="00F21E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5D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1584</Characters>
  <Application>Microsoft Office Word</Application>
  <DocSecurity>0</DocSecurity>
  <Lines>13</Lines>
  <Paragraphs>3</Paragraphs>
  <ScaleCrop>false</ScaleCrop>
  <Company>Hewlett-Packard</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javilin</dc:creator>
  <cp:lastModifiedBy>Dr. javilin</cp:lastModifiedBy>
  <cp:revision>1</cp:revision>
  <dcterms:created xsi:type="dcterms:W3CDTF">2012-10-25T02:33:00Z</dcterms:created>
  <dcterms:modified xsi:type="dcterms:W3CDTF">2012-10-25T02:46:00Z</dcterms:modified>
</cp:coreProperties>
</file>